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9AC4D" w14:textId="680377D4" w:rsidR="00AA0E75" w:rsidRPr="00301B39" w:rsidRDefault="00301B39" w:rsidP="00301B39">
      <w:pPr>
        <w:spacing w:after="160" w:line="259" w:lineRule="auto"/>
        <w:rPr>
          <w:rFonts w:eastAsia="Times New Roman"/>
          <w:color w:val="1F497D"/>
          <w:sz w:val="28"/>
          <w:szCs w:val="28"/>
        </w:rPr>
      </w:pPr>
      <w:r>
        <w:rPr>
          <w:b/>
          <w:bCs/>
          <w:color w:val="1F497D"/>
          <w:sz w:val="28"/>
          <w:szCs w:val="28"/>
        </w:rPr>
        <w:t>Please ensure th</w:t>
      </w:r>
      <w:bookmarkStart w:id="0" w:name="_GoBack"/>
      <w:bookmarkEnd w:id="0"/>
      <w:r>
        <w:rPr>
          <w:b/>
          <w:bCs/>
          <w:color w:val="1F497D"/>
          <w:sz w:val="28"/>
          <w:szCs w:val="28"/>
        </w:rPr>
        <w:t xml:space="preserve">e </w:t>
      </w:r>
      <w:proofErr w:type="gramStart"/>
      <w:r>
        <w:rPr>
          <w:b/>
          <w:bCs/>
          <w:color w:val="1F497D"/>
          <w:sz w:val="28"/>
          <w:szCs w:val="28"/>
        </w:rPr>
        <w:t xml:space="preserve">following </w:t>
      </w:r>
      <w:r w:rsidR="00B217AB">
        <w:rPr>
          <w:b/>
          <w:bCs/>
          <w:color w:val="1F497D"/>
          <w:sz w:val="28"/>
          <w:szCs w:val="28"/>
        </w:rPr>
        <w:t xml:space="preserve">important </w:t>
      </w:r>
      <w:r w:rsidR="007E29E1" w:rsidRPr="007E29E1">
        <w:rPr>
          <w:b/>
          <w:bCs/>
          <w:color w:val="1F497D"/>
          <w:sz w:val="28"/>
          <w:szCs w:val="28"/>
          <w:u w:val="single"/>
        </w:rPr>
        <w:t xml:space="preserve">interpretation </w:t>
      </w:r>
      <w:r w:rsidRPr="007E29E1">
        <w:rPr>
          <w:b/>
          <w:bCs/>
          <w:color w:val="1F497D"/>
          <w:sz w:val="28"/>
          <w:szCs w:val="28"/>
          <w:u w:val="single"/>
        </w:rPr>
        <w:t>announcement</w:t>
      </w:r>
      <w:r>
        <w:rPr>
          <w:b/>
          <w:bCs/>
          <w:color w:val="1F497D"/>
          <w:sz w:val="28"/>
          <w:szCs w:val="28"/>
        </w:rPr>
        <w:t xml:space="preserve"> is</w:t>
      </w:r>
      <w:r w:rsidR="00AA0E75">
        <w:rPr>
          <w:b/>
          <w:bCs/>
          <w:color w:val="1F497D"/>
          <w:sz w:val="28"/>
          <w:szCs w:val="28"/>
        </w:rPr>
        <w:t xml:space="preserve"> read out</w:t>
      </w:r>
      <w:r>
        <w:rPr>
          <w:b/>
          <w:bCs/>
          <w:color w:val="1F497D"/>
          <w:sz w:val="28"/>
          <w:szCs w:val="28"/>
        </w:rPr>
        <w:t xml:space="preserve"> by the moderator at the start of the meeting</w:t>
      </w:r>
      <w:proofErr w:type="gramEnd"/>
      <w:r w:rsidR="00AA0E75">
        <w:rPr>
          <w:b/>
          <w:bCs/>
          <w:color w:val="1F497D"/>
          <w:sz w:val="28"/>
          <w:szCs w:val="28"/>
        </w:rPr>
        <w:t>:</w:t>
      </w:r>
    </w:p>
    <w:p w14:paraId="7EDBD71F" w14:textId="77777777" w:rsidR="00E15D28" w:rsidRDefault="00AA0E75" w:rsidP="002E0456">
      <w:pPr>
        <w:numPr>
          <w:ilvl w:val="0"/>
          <w:numId w:val="1"/>
        </w:numPr>
        <w:rPr>
          <w:rFonts w:eastAsia="Times New Roman"/>
          <w:color w:val="1F497D"/>
          <w:sz w:val="28"/>
          <w:szCs w:val="28"/>
        </w:rPr>
      </w:pPr>
      <w:r w:rsidRPr="00AA0E75">
        <w:rPr>
          <w:rFonts w:eastAsia="Times New Roman"/>
          <w:color w:val="1F497D"/>
          <w:sz w:val="28"/>
          <w:szCs w:val="28"/>
        </w:rPr>
        <w:t xml:space="preserve">Interpretation </w:t>
      </w:r>
      <w:r>
        <w:rPr>
          <w:rFonts w:eastAsia="Times New Roman"/>
          <w:color w:val="1F497D"/>
          <w:sz w:val="28"/>
          <w:szCs w:val="28"/>
        </w:rPr>
        <w:t>is available in</w:t>
      </w:r>
      <w:r w:rsidR="00301B39">
        <w:rPr>
          <w:rFonts w:eastAsia="Times New Roman"/>
          <w:color w:val="1F497D"/>
          <w:sz w:val="28"/>
          <w:szCs w:val="28"/>
        </w:rPr>
        <w:t xml:space="preserve"> the following languages [</w:t>
      </w:r>
      <w:r>
        <w:rPr>
          <w:rFonts w:eastAsia="Times New Roman"/>
          <w:color w:val="1F497D"/>
          <w:sz w:val="28"/>
          <w:szCs w:val="28"/>
        </w:rPr>
        <w:t>….</w:t>
      </w:r>
      <w:r w:rsidR="00301B39">
        <w:rPr>
          <w:rFonts w:eastAsia="Times New Roman"/>
          <w:color w:val="1F497D"/>
          <w:sz w:val="28"/>
          <w:szCs w:val="28"/>
        </w:rPr>
        <w:t xml:space="preserve">] </w:t>
      </w:r>
      <w:r w:rsidR="002E0456" w:rsidRPr="002E0456">
        <w:rPr>
          <w:rFonts w:eastAsia="Times New Roman"/>
          <w:color w:val="1F497D"/>
          <w:sz w:val="28"/>
          <w:szCs w:val="28"/>
        </w:rPr>
        <w:t xml:space="preserve">and </w:t>
      </w:r>
      <w:proofErr w:type="gramStart"/>
      <w:r w:rsidR="002E0456" w:rsidRPr="002E0456">
        <w:rPr>
          <w:rFonts w:eastAsia="Times New Roman"/>
          <w:color w:val="1F497D"/>
          <w:sz w:val="28"/>
          <w:szCs w:val="28"/>
        </w:rPr>
        <w:t>can be selected</w:t>
      </w:r>
      <w:proofErr w:type="gramEnd"/>
      <w:r w:rsidR="002E0456" w:rsidRPr="002E0456">
        <w:rPr>
          <w:rFonts w:eastAsia="Times New Roman"/>
          <w:color w:val="1F497D"/>
          <w:sz w:val="28"/>
          <w:szCs w:val="28"/>
        </w:rPr>
        <w:t xml:space="preserve"> in the bottom bar.</w:t>
      </w:r>
    </w:p>
    <w:p w14:paraId="02B8CAB8" w14:textId="691DEF6D" w:rsidR="002E0456" w:rsidRPr="002E0456" w:rsidRDefault="00E15D28" w:rsidP="00E15D28">
      <w:pPr>
        <w:numPr>
          <w:ilvl w:val="0"/>
          <w:numId w:val="1"/>
        </w:numPr>
        <w:rPr>
          <w:rFonts w:eastAsia="Times New Roman"/>
          <w:color w:val="1F497D"/>
          <w:sz w:val="28"/>
          <w:szCs w:val="28"/>
        </w:rPr>
      </w:pPr>
      <w:r w:rsidRPr="00E15D28">
        <w:rPr>
          <w:rFonts w:eastAsia="Times New Roman"/>
          <w:color w:val="1F497D"/>
          <w:sz w:val="28"/>
          <w:szCs w:val="28"/>
        </w:rPr>
        <w:t xml:space="preserve">If your sound quality is poor, the interpreters cannot hear you while they speak at the same time and you </w:t>
      </w:r>
      <w:proofErr w:type="gramStart"/>
      <w:r w:rsidRPr="00E15D28">
        <w:rPr>
          <w:rFonts w:eastAsia="Times New Roman"/>
          <w:color w:val="1F497D"/>
          <w:sz w:val="28"/>
          <w:szCs w:val="28"/>
        </w:rPr>
        <w:t>cannot be interpreted</w:t>
      </w:r>
      <w:proofErr w:type="gramEnd"/>
      <w:r w:rsidRPr="00E15D28">
        <w:rPr>
          <w:rFonts w:eastAsia="Times New Roman"/>
          <w:color w:val="1F497D"/>
          <w:sz w:val="28"/>
          <w:szCs w:val="28"/>
        </w:rPr>
        <w:t xml:space="preserve"> into </w:t>
      </w:r>
      <w:r w:rsidR="00736A7D">
        <w:rPr>
          <w:rFonts w:eastAsia="Times New Roman"/>
          <w:color w:val="1F497D"/>
          <w:sz w:val="28"/>
          <w:szCs w:val="28"/>
        </w:rPr>
        <w:t>the other</w:t>
      </w:r>
      <w:r w:rsidRPr="00E15D28">
        <w:rPr>
          <w:rFonts w:eastAsia="Times New Roman"/>
          <w:color w:val="1F497D"/>
          <w:sz w:val="28"/>
          <w:szCs w:val="28"/>
        </w:rPr>
        <w:t xml:space="preserve"> languages. Poor sound could also </w:t>
      </w:r>
      <w:r w:rsidR="00736A7D">
        <w:rPr>
          <w:rFonts w:eastAsia="Times New Roman"/>
          <w:color w:val="1F497D"/>
          <w:sz w:val="28"/>
          <w:szCs w:val="28"/>
        </w:rPr>
        <w:t>harm</w:t>
      </w:r>
      <w:r w:rsidRPr="00E15D28">
        <w:rPr>
          <w:rFonts w:eastAsia="Times New Roman"/>
          <w:color w:val="1F497D"/>
          <w:sz w:val="28"/>
          <w:szCs w:val="28"/>
        </w:rPr>
        <w:t xml:space="preserve"> the hearing of interpreters and other participants.</w:t>
      </w:r>
      <w:r w:rsidR="002E0456" w:rsidRPr="002E0456">
        <w:rPr>
          <w:rFonts w:eastAsia="Times New Roman"/>
          <w:color w:val="1F497D"/>
          <w:sz w:val="28"/>
          <w:szCs w:val="28"/>
        </w:rPr>
        <w:t xml:space="preserve"> </w:t>
      </w:r>
    </w:p>
    <w:p w14:paraId="6252B62A" w14:textId="3C770549" w:rsidR="00AA0E75" w:rsidRDefault="00AA0E75" w:rsidP="00AA0E75">
      <w:pPr>
        <w:numPr>
          <w:ilvl w:val="0"/>
          <w:numId w:val="1"/>
        </w:numPr>
        <w:rPr>
          <w:rFonts w:eastAsia="Times New Roman"/>
          <w:color w:val="1F497D"/>
          <w:sz w:val="28"/>
          <w:szCs w:val="28"/>
        </w:rPr>
      </w:pPr>
      <w:r>
        <w:rPr>
          <w:rFonts w:eastAsia="Times New Roman"/>
          <w:color w:val="1F497D"/>
          <w:sz w:val="28"/>
          <w:szCs w:val="28"/>
        </w:rPr>
        <w:t xml:space="preserve">Do not use </w:t>
      </w:r>
      <w:r w:rsidR="00301B39">
        <w:rPr>
          <w:rFonts w:eastAsia="Times New Roman"/>
          <w:color w:val="1F497D"/>
          <w:sz w:val="28"/>
          <w:szCs w:val="28"/>
        </w:rPr>
        <w:t>your</w:t>
      </w:r>
      <w:r>
        <w:rPr>
          <w:rFonts w:eastAsia="Times New Roman"/>
          <w:color w:val="1F497D"/>
          <w:sz w:val="28"/>
          <w:szCs w:val="28"/>
        </w:rPr>
        <w:t xml:space="preserve"> built-in computer microphone</w:t>
      </w:r>
      <w:r w:rsidR="005C240E">
        <w:rPr>
          <w:rFonts w:eastAsia="Times New Roman"/>
          <w:color w:val="1F497D"/>
          <w:sz w:val="28"/>
          <w:szCs w:val="28"/>
        </w:rPr>
        <w:t xml:space="preserve"> or a conference-call mic</w:t>
      </w:r>
      <w:r w:rsidR="00736A7D">
        <w:rPr>
          <w:rFonts w:eastAsia="Times New Roman"/>
          <w:color w:val="1F497D"/>
          <w:sz w:val="28"/>
          <w:szCs w:val="28"/>
        </w:rPr>
        <w:t>rophone</w:t>
      </w:r>
      <w:r>
        <w:rPr>
          <w:rFonts w:eastAsia="Times New Roman"/>
          <w:color w:val="1F497D"/>
          <w:sz w:val="28"/>
          <w:szCs w:val="28"/>
        </w:rPr>
        <w:t>.</w:t>
      </w:r>
    </w:p>
    <w:p w14:paraId="1A234918" w14:textId="3E0BAF7E" w:rsidR="00AA0E75" w:rsidRDefault="00AA0E75" w:rsidP="00AA0E75">
      <w:pPr>
        <w:numPr>
          <w:ilvl w:val="1"/>
          <w:numId w:val="1"/>
        </w:numPr>
        <w:rPr>
          <w:rFonts w:eastAsia="Times New Roman"/>
          <w:color w:val="1F497D"/>
          <w:sz w:val="28"/>
          <w:szCs w:val="28"/>
        </w:rPr>
      </w:pPr>
      <w:r w:rsidRPr="00F75711">
        <w:rPr>
          <w:rFonts w:eastAsia="Times New Roman"/>
          <w:color w:val="1F497D"/>
          <w:sz w:val="28"/>
          <w:szCs w:val="28"/>
        </w:rPr>
        <w:t xml:space="preserve">Use a </w:t>
      </w:r>
      <w:r>
        <w:rPr>
          <w:rFonts w:eastAsia="Times New Roman"/>
          <w:color w:val="1F497D"/>
          <w:sz w:val="28"/>
          <w:szCs w:val="28"/>
        </w:rPr>
        <w:t>USB-</w:t>
      </w:r>
      <w:r w:rsidRPr="00F75711">
        <w:rPr>
          <w:rFonts w:eastAsia="Times New Roman"/>
          <w:color w:val="1F497D"/>
          <w:sz w:val="28"/>
          <w:szCs w:val="28"/>
        </w:rPr>
        <w:t>headset</w:t>
      </w:r>
      <w:r w:rsidR="00E15D28">
        <w:rPr>
          <w:rFonts w:eastAsia="Times New Roman"/>
          <w:color w:val="1F497D"/>
          <w:sz w:val="28"/>
          <w:szCs w:val="28"/>
        </w:rPr>
        <w:t xml:space="preserve"> or earphones</w:t>
      </w:r>
      <w:r w:rsidRPr="00F75711">
        <w:rPr>
          <w:rFonts w:eastAsia="Times New Roman"/>
          <w:color w:val="1F497D"/>
          <w:sz w:val="28"/>
          <w:szCs w:val="28"/>
        </w:rPr>
        <w:t xml:space="preserve"> with integrated microphone</w:t>
      </w:r>
      <w:r w:rsidR="00E15D28">
        <w:rPr>
          <w:rFonts w:eastAsia="Times New Roman"/>
          <w:color w:val="1F497D"/>
          <w:sz w:val="28"/>
          <w:szCs w:val="28"/>
        </w:rPr>
        <w:t xml:space="preserve"> (no</w:t>
      </w:r>
      <w:r w:rsidR="00736A7D">
        <w:rPr>
          <w:rFonts w:eastAsia="Times New Roman"/>
          <w:color w:val="1F497D"/>
          <w:sz w:val="28"/>
          <w:szCs w:val="28"/>
        </w:rPr>
        <w:t>t</w:t>
      </w:r>
      <w:r w:rsidR="00E15D28">
        <w:rPr>
          <w:rFonts w:eastAsia="Times New Roman"/>
          <w:color w:val="1F497D"/>
          <w:sz w:val="28"/>
          <w:szCs w:val="28"/>
        </w:rPr>
        <w:t xml:space="preserve"> Bluetooth)</w:t>
      </w:r>
      <w:r w:rsidR="00736A7D">
        <w:rPr>
          <w:rFonts w:eastAsia="Times New Roman"/>
          <w:color w:val="1F497D"/>
          <w:sz w:val="28"/>
          <w:szCs w:val="28"/>
        </w:rPr>
        <w:t xml:space="preserve">. </w:t>
      </w:r>
      <w:proofErr w:type="gramStart"/>
      <w:r w:rsidR="00736A7D">
        <w:rPr>
          <w:rFonts w:eastAsia="Times New Roman"/>
          <w:color w:val="1F497D"/>
          <w:sz w:val="28"/>
          <w:szCs w:val="28"/>
        </w:rPr>
        <w:t>Or</w:t>
      </w:r>
      <w:proofErr w:type="gramEnd"/>
      <w:r w:rsidR="00736A7D">
        <w:rPr>
          <w:rFonts w:eastAsia="Times New Roman"/>
          <w:color w:val="1F497D"/>
          <w:sz w:val="28"/>
          <w:szCs w:val="28"/>
        </w:rPr>
        <w:t xml:space="preserve"> use </w:t>
      </w:r>
      <w:r w:rsidR="00E15D28">
        <w:rPr>
          <w:rFonts w:eastAsia="Times New Roman"/>
          <w:color w:val="1F497D"/>
          <w:sz w:val="28"/>
          <w:szCs w:val="28"/>
        </w:rPr>
        <w:t xml:space="preserve">a </w:t>
      </w:r>
      <w:r w:rsidR="00736A7D">
        <w:rPr>
          <w:rFonts w:eastAsia="Times New Roman"/>
          <w:color w:val="1F497D"/>
          <w:sz w:val="28"/>
          <w:szCs w:val="28"/>
        </w:rPr>
        <w:t xml:space="preserve">USB </w:t>
      </w:r>
      <w:r w:rsidR="00E15D28">
        <w:rPr>
          <w:rFonts w:eastAsia="Times New Roman"/>
          <w:color w:val="1F497D"/>
          <w:sz w:val="28"/>
          <w:szCs w:val="28"/>
        </w:rPr>
        <w:t xml:space="preserve">clip-on </w:t>
      </w:r>
      <w:r w:rsidR="00736A7D">
        <w:rPr>
          <w:rFonts w:eastAsia="Times New Roman"/>
          <w:color w:val="1F497D"/>
          <w:sz w:val="28"/>
          <w:szCs w:val="28"/>
        </w:rPr>
        <w:t xml:space="preserve">or </w:t>
      </w:r>
      <w:r w:rsidR="00926B30">
        <w:rPr>
          <w:rFonts w:eastAsia="Times New Roman"/>
          <w:color w:val="1F497D"/>
          <w:sz w:val="28"/>
          <w:szCs w:val="28"/>
        </w:rPr>
        <w:t xml:space="preserve">personal </w:t>
      </w:r>
      <w:r w:rsidR="00736A7D">
        <w:rPr>
          <w:rFonts w:eastAsia="Times New Roman"/>
          <w:color w:val="1F497D"/>
          <w:sz w:val="28"/>
          <w:szCs w:val="28"/>
        </w:rPr>
        <w:t xml:space="preserve">external </w:t>
      </w:r>
      <w:r w:rsidR="00E15D28">
        <w:rPr>
          <w:rFonts w:eastAsia="Times New Roman"/>
          <w:color w:val="1F497D"/>
          <w:sz w:val="28"/>
          <w:szCs w:val="28"/>
        </w:rPr>
        <w:t>mic</w:t>
      </w:r>
      <w:r w:rsidR="00736A7D">
        <w:rPr>
          <w:rFonts w:eastAsia="Times New Roman"/>
          <w:color w:val="1F497D"/>
          <w:sz w:val="28"/>
          <w:szCs w:val="28"/>
        </w:rPr>
        <w:t>rophone</w:t>
      </w:r>
      <w:r>
        <w:rPr>
          <w:rFonts w:eastAsia="Times New Roman"/>
          <w:color w:val="1F497D"/>
          <w:sz w:val="28"/>
          <w:szCs w:val="28"/>
        </w:rPr>
        <w:t>.</w:t>
      </w:r>
    </w:p>
    <w:p w14:paraId="66BD234F" w14:textId="74E2D101" w:rsidR="00AA0E75" w:rsidRPr="00F75711" w:rsidRDefault="00AA0E75" w:rsidP="00AA0E75">
      <w:pPr>
        <w:numPr>
          <w:ilvl w:val="1"/>
          <w:numId w:val="1"/>
        </w:numPr>
        <w:rPr>
          <w:rFonts w:eastAsia="Times New Roman"/>
          <w:color w:val="1F497D"/>
          <w:sz w:val="28"/>
          <w:szCs w:val="28"/>
        </w:rPr>
      </w:pPr>
      <w:r w:rsidRPr="00AA0E75">
        <w:rPr>
          <w:rFonts w:eastAsia="Times New Roman"/>
          <w:color w:val="1F497D"/>
          <w:sz w:val="28"/>
          <w:szCs w:val="28"/>
        </w:rPr>
        <w:t xml:space="preserve">If </w:t>
      </w:r>
      <w:r>
        <w:rPr>
          <w:rFonts w:eastAsia="Times New Roman"/>
          <w:color w:val="1F497D"/>
          <w:sz w:val="28"/>
          <w:szCs w:val="28"/>
        </w:rPr>
        <w:t xml:space="preserve">several </w:t>
      </w:r>
      <w:r w:rsidRPr="00AA0E75">
        <w:rPr>
          <w:rFonts w:eastAsia="Times New Roman"/>
          <w:color w:val="1F497D"/>
          <w:sz w:val="28"/>
          <w:szCs w:val="28"/>
        </w:rPr>
        <w:t xml:space="preserve">participants </w:t>
      </w:r>
      <w:r w:rsidR="00926B30">
        <w:rPr>
          <w:rFonts w:eastAsia="Times New Roman"/>
          <w:color w:val="1F497D"/>
          <w:sz w:val="28"/>
          <w:szCs w:val="28"/>
        </w:rPr>
        <w:t>need to use</w:t>
      </w:r>
      <w:r w:rsidR="00926B30" w:rsidRPr="00AA0E75">
        <w:rPr>
          <w:rFonts w:eastAsia="Times New Roman"/>
          <w:color w:val="1F497D"/>
          <w:sz w:val="28"/>
          <w:szCs w:val="28"/>
        </w:rPr>
        <w:t xml:space="preserve"> </w:t>
      </w:r>
      <w:r w:rsidRPr="00AA0E75">
        <w:rPr>
          <w:rFonts w:eastAsia="Times New Roman"/>
          <w:color w:val="1F497D"/>
          <w:sz w:val="28"/>
          <w:szCs w:val="28"/>
        </w:rPr>
        <w:t>one microphone, make sure whoever is speaking is close to the microphone.</w:t>
      </w:r>
    </w:p>
    <w:p w14:paraId="010072A2" w14:textId="6CA2BBF4" w:rsidR="00AA0E75" w:rsidRPr="00F75711" w:rsidRDefault="00736A7D" w:rsidP="00AA0E75">
      <w:pPr>
        <w:numPr>
          <w:ilvl w:val="0"/>
          <w:numId w:val="1"/>
        </w:numPr>
        <w:rPr>
          <w:rFonts w:eastAsia="Times New Roman"/>
          <w:color w:val="1F497D"/>
          <w:sz w:val="28"/>
          <w:szCs w:val="28"/>
        </w:rPr>
      </w:pPr>
      <w:r>
        <w:rPr>
          <w:rFonts w:eastAsia="Times New Roman"/>
          <w:color w:val="1F497D"/>
          <w:sz w:val="28"/>
          <w:szCs w:val="28"/>
        </w:rPr>
        <w:t xml:space="preserve">Do not use </w:t>
      </w:r>
      <w:proofErr w:type="spellStart"/>
      <w:r>
        <w:rPr>
          <w:rFonts w:eastAsia="Times New Roman"/>
          <w:color w:val="1F497D"/>
          <w:sz w:val="28"/>
          <w:szCs w:val="28"/>
        </w:rPr>
        <w:t>Wifi</w:t>
      </w:r>
      <w:proofErr w:type="spellEnd"/>
      <w:r>
        <w:rPr>
          <w:rFonts w:eastAsia="Times New Roman"/>
          <w:color w:val="1F497D"/>
          <w:sz w:val="28"/>
          <w:szCs w:val="28"/>
        </w:rPr>
        <w:t xml:space="preserve">. </w:t>
      </w:r>
      <w:r w:rsidR="00AA0E75" w:rsidRPr="00F75711">
        <w:rPr>
          <w:rFonts w:eastAsia="Times New Roman"/>
          <w:color w:val="1F497D"/>
          <w:sz w:val="28"/>
          <w:szCs w:val="28"/>
        </w:rPr>
        <w:t>Connect your computer via an Ethernet cable to your</w:t>
      </w:r>
      <w:r w:rsidR="00AA0E75">
        <w:rPr>
          <w:rFonts w:eastAsia="Times New Roman"/>
          <w:color w:val="1F497D"/>
          <w:sz w:val="28"/>
          <w:szCs w:val="28"/>
        </w:rPr>
        <w:t xml:space="preserve"> router and disconnect other devices.</w:t>
      </w:r>
    </w:p>
    <w:p w14:paraId="093A57AB" w14:textId="46A7F27B" w:rsidR="00AA0E75" w:rsidRPr="00F75711" w:rsidRDefault="00AA0E75" w:rsidP="00AA0E75">
      <w:pPr>
        <w:numPr>
          <w:ilvl w:val="0"/>
          <w:numId w:val="1"/>
        </w:numPr>
        <w:rPr>
          <w:rFonts w:eastAsia="Times New Roman"/>
          <w:color w:val="1F497D"/>
          <w:sz w:val="28"/>
          <w:szCs w:val="28"/>
        </w:rPr>
      </w:pPr>
      <w:r w:rsidRPr="00F75711">
        <w:rPr>
          <w:rFonts w:eastAsia="Times New Roman"/>
          <w:color w:val="1F497D"/>
          <w:sz w:val="28"/>
          <w:szCs w:val="28"/>
        </w:rPr>
        <w:t>Have your video on when you take the floor</w:t>
      </w:r>
      <w:r w:rsidR="00864649">
        <w:rPr>
          <w:rFonts w:eastAsia="Times New Roman"/>
          <w:color w:val="1F497D"/>
          <w:sz w:val="28"/>
          <w:szCs w:val="28"/>
        </w:rPr>
        <w:t xml:space="preserve"> and lower your mask</w:t>
      </w:r>
      <w:r w:rsidR="00926B30">
        <w:rPr>
          <w:rFonts w:eastAsia="Times New Roman"/>
          <w:color w:val="1F497D"/>
          <w:sz w:val="28"/>
          <w:szCs w:val="28"/>
        </w:rPr>
        <w:t>, if distancing allows</w:t>
      </w:r>
      <w:r w:rsidRPr="00F75711">
        <w:rPr>
          <w:rFonts w:eastAsia="Times New Roman"/>
          <w:color w:val="1F497D"/>
          <w:sz w:val="28"/>
          <w:szCs w:val="28"/>
        </w:rPr>
        <w:t>.</w:t>
      </w:r>
    </w:p>
    <w:p w14:paraId="1E41F20C" w14:textId="77777777" w:rsidR="00AA0E75" w:rsidRPr="00361143" w:rsidRDefault="00AA0E75" w:rsidP="00AA0E75">
      <w:pPr>
        <w:numPr>
          <w:ilvl w:val="0"/>
          <w:numId w:val="1"/>
        </w:numPr>
        <w:rPr>
          <w:rFonts w:eastAsia="Times New Roman"/>
          <w:color w:val="1F497D"/>
          <w:sz w:val="28"/>
          <w:szCs w:val="28"/>
        </w:rPr>
      </w:pPr>
      <w:r>
        <w:rPr>
          <w:rFonts w:eastAsia="Times New Roman"/>
          <w:color w:val="1F497D"/>
          <w:sz w:val="28"/>
          <w:szCs w:val="28"/>
        </w:rPr>
        <w:t xml:space="preserve">If you are planning to read a statement, send it </w:t>
      </w:r>
      <w:proofErr w:type="gramStart"/>
      <w:r w:rsidRPr="00F75711">
        <w:rPr>
          <w:rFonts w:eastAsia="Times New Roman"/>
          <w:color w:val="1F497D"/>
          <w:sz w:val="28"/>
          <w:szCs w:val="28"/>
        </w:rPr>
        <w:t>to:</w:t>
      </w:r>
      <w:proofErr w:type="gramEnd"/>
      <w:r w:rsidRPr="00F75711">
        <w:rPr>
          <w:rFonts w:eastAsia="Times New Roman"/>
          <w:color w:val="1F497D"/>
          <w:sz w:val="28"/>
          <w:szCs w:val="28"/>
        </w:rPr>
        <w:t xml:space="preserve"> </w:t>
      </w:r>
      <w:hyperlink r:id="rId8" w:history="1">
        <w:r w:rsidRPr="00F75711">
          <w:rPr>
            <w:rStyle w:val="Hyperlink"/>
            <w:rFonts w:eastAsia="Times New Roman"/>
            <w:b/>
            <w:bCs/>
            <w:color w:val="1F497D"/>
            <w:sz w:val="28"/>
            <w:szCs w:val="28"/>
          </w:rPr>
          <w:t>FAO-Interpretation@fao.org</w:t>
        </w:r>
      </w:hyperlink>
      <w:r>
        <w:rPr>
          <w:rFonts w:eastAsia="Times New Roman"/>
          <w:color w:val="1F497D"/>
          <w:sz w:val="28"/>
          <w:szCs w:val="28"/>
        </w:rPr>
        <w:t xml:space="preserve"> prior to delivery and read it slowly</w:t>
      </w:r>
      <w:r w:rsidRPr="00F75711">
        <w:rPr>
          <w:rFonts w:eastAsia="Times New Roman"/>
          <w:color w:val="1F497D"/>
          <w:sz w:val="28"/>
          <w:szCs w:val="28"/>
        </w:rPr>
        <w:t>. The inte</w:t>
      </w:r>
      <w:r>
        <w:rPr>
          <w:rFonts w:eastAsia="Times New Roman"/>
          <w:color w:val="1F497D"/>
          <w:sz w:val="28"/>
          <w:szCs w:val="28"/>
        </w:rPr>
        <w:t xml:space="preserve">rpreters will always treat the text </w:t>
      </w:r>
      <w:r w:rsidRPr="00F75711">
        <w:rPr>
          <w:rFonts w:eastAsia="Times New Roman"/>
          <w:color w:val="1F497D"/>
          <w:sz w:val="28"/>
          <w:szCs w:val="28"/>
        </w:rPr>
        <w:t>as confidential and check against delivery.</w:t>
      </w:r>
    </w:p>
    <w:p w14:paraId="62EF7ACE" w14:textId="2AFCDF7A" w:rsidR="00AA0E75" w:rsidRDefault="00AA0E75" w:rsidP="00AA0E75">
      <w:pPr>
        <w:numPr>
          <w:ilvl w:val="0"/>
          <w:numId w:val="1"/>
        </w:numPr>
        <w:rPr>
          <w:rFonts w:eastAsia="Times New Roman"/>
          <w:color w:val="1F497D"/>
          <w:sz w:val="28"/>
          <w:szCs w:val="28"/>
        </w:rPr>
      </w:pPr>
      <w:r w:rsidRPr="00F75711">
        <w:rPr>
          <w:rFonts w:eastAsia="Times New Roman"/>
          <w:color w:val="1F497D"/>
          <w:sz w:val="28"/>
          <w:szCs w:val="28"/>
        </w:rPr>
        <w:t xml:space="preserve">In a virtual meeting, audio quality may deteriorate unexpectedly and </w:t>
      </w:r>
      <w:proofErr w:type="gramStart"/>
      <w:r w:rsidRPr="00F75711">
        <w:rPr>
          <w:rFonts w:eastAsia="Times New Roman"/>
          <w:color w:val="1F497D"/>
          <w:sz w:val="28"/>
          <w:szCs w:val="28"/>
        </w:rPr>
        <w:t>become</w:t>
      </w:r>
      <w:proofErr w:type="gramEnd"/>
      <w:r w:rsidRPr="00F75711">
        <w:rPr>
          <w:rFonts w:eastAsia="Times New Roman"/>
          <w:color w:val="1F497D"/>
          <w:sz w:val="28"/>
          <w:szCs w:val="28"/>
        </w:rPr>
        <w:t xml:space="preserve"> insufficient for interpretation purposes. Interpreters will indicate this verbally and resume interpretation as soon as the sound quality permits.</w:t>
      </w:r>
    </w:p>
    <w:p w14:paraId="60342564" w14:textId="0AA0F542" w:rsidR="00DF578F" w:rsidRPr="00A77F7F" w:rsidRDefault="00DF578F" w:rsidP="00301B39">
      <w:pPr>
        <w:spacing w:after="160" w:line="259" w:lineRule="auto"/>
        <w:rPr>
          <w:rFonts w:eastAsia="Times New Roman"/>
          <w:color w:val="1F497D"/>
          <w:sz w:val="28"/>
          <w:szCs w:val="28"/>
        </w:rPr>
      </w:pPr>
    </w:p>
    <w:sectPr w:rsidR="00DF578F" w:rsidRPr="00A77F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36E8"/>
    <w:multiLevelType w:val="hybridMultilevel"/>
    <w:tmpl w:val="FEA81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711"/>
    <w:rsid w:val="002E0456"/>
    <w:rsid w:val="00301B39"/>
    <w:rsid w:val="00361143"/>
    <w:rsid w:val="003944E8"/>
    <w:rsid w:val="004455F4"/>
    <w:rsid w:val="0054094D"/>
    <w:rsid w:val="005C240E"/>
    <w:rsid w:val="00736A7D"/>
    <w:rsid w:val="007E29E1"/>
    <w:rsid w:val="00864649"/>
    <w:rsid w:val="008F7021"/>
    <w:rsid w:val="00926B30"/>
    <w:rsid w:val="00A77F7F"/>
    <w:rsid w:val="00AA0E75"/>
    <w:rsid w:val="00B17C04"/>
    <w:rsid w:val="00B217AB"/>
    <w:rsid w:val="00B54CEF"/>
    <w:rsid w:val="00D20326"/>
    <w:rsid w:val="00DF578F"/>
    <w:rsid w:val="00E15D28"/>
    <w:rsid w:val="00EC3213"/>
    <w:rsid w:val="00F73616"/>
    <w:rsid w:val="00F7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AFAF0"/>
  <w15:chartTrackingRefBased/>
  <w15:docId w15:val="{7BE6FBC3-1157-4770-B443-0E0E9036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711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571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E0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0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O-Interpretation@fao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2C08FD3D0614AAB94B75C024070A7" ma:contentTypeVersion="22" ma:contentTypeDescription="Create a new document." ma:contentTypeScope="" ma:versionID="16c349d20a2299cb64816ec42bb9ca88">
  <xsd:schema xmlns:xsd="http://www.w3.org/2001/XMLSchema" xmlns:xs="http://www.w3.org/2001/XMLSchema" xmlns:p="http://schemas.microsoft.com/office/2006/metadata/properties" xmlns:ns2="82302deb-32b0-442b-bedc-ba64a9aa8ccd" xmlns:ns3="cc7ce8ca-8f52-44ec-9496-3c41d0f5ad18" targetNamespace="http://schemas.microsoft.com/office/2006/metadata/properties" ma:root="true" ma:fieldsID="ceb93eb58258cbc447e68eff85a8dc55" ns2:_="" ns3:_="">
    <xsd:import namespace="82302deb-32b0-442b-bedc-ba64a9aa8ccd"/>
    <xsd:import namespace="cc7ce8ca-8f52-44ec-9496-3c41d0f5ad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REDD_x002f_NFM_x0020_category" minOccurs="0"/>
                <xsd:element ref="ns3:TaxCatchAll" minOccurs="0"/>
                <xsd:element ref="ns3:TaxKeywordTaxHTFiel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02deb-32b0-442b-bedc-ba64a9aa8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ce8ca-8f52-44ec-9496-3c41d0f5a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REDD_x002f_NFM_x0020_category" ma:index="20" nillable="true" ma:displayName="REDD/NFM category" ma:list="{47579d77-2321-40b5-9ad4-2d6d6ce9c501}" ma:internalName="REDD_x002F_NFM_x0020_category" ma:showField="Title" ma:web="cc7ce8ca-8f52-44ec-9496-3c41d0f5ad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1" nillable="true" ma:displayName="Taxonomy Catch All Column" ma:hidden="true" ma:list="{dda2a781-49f9-4958-8522-b106e211dbae}" ma:internalName="TaxCatchAll" ma:showField="CatchAllData" ma:web="cc7ce8ca-8f52-44ec-9496-3c41d0f5ad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f40eee1e-ad38-437e-be40-fc9f033adc9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DD_x002f_NFM_x0020_category xmlns="cc7ce8ca-8f52-44ec-9496-3c41d0f5ad18" xsi:nil="true"/>
    <TaxKeywordTaxHTField xmlns="cc7ce8ca-8f52-44ec-9496-3c41d0f5ad18">
      <Terms xmlns="http://schemas.microsoft.com/office/infopath/2007/PartnerControls"/>
    </TaxKeywordTaxHTField>
    <TaxCatchAll xmlns="cc7ce8ca-8f52-44ec-9496-3c41d0f5ad18" xsi:nil="true"/>
  </documentManagement>
</p:properties>
</file>

<file path=customXml/itemProps1.xml><?xml version="1.0" encoding="utf-8"?>
<ds:datastoreItem xmlns:ds="http://schemas.openxmlformats.org/officeDocument/2006/customXml" ds:itemID="{53B4A219-7D8D-4730-95B4-5F5AD2FC0112}"/>
</file>

<file path=customXml/itemProps2.xml><?xml version="1.0" encoding="utf-8"?>
<ds:datastoreItem xmlns:ds="http://schemas.openxmlformats.org/officeDocument/2006/customXml" ds:itemID="{465846F0-8664-4B11-86DA-941264DF47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49F651-3355-4D24-8D7F-B95CF62F61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Clements, Jonathan (CPAM)</dc:creator>
  <cp:keywords/>
  <dc:description/>
  <cp:lastModifiedBy>Jeanne, Blandine (CSGL)</cp:lastModifiedBy>
  <cp:revision>2</cp:revision>
  <dcterms:created xsi:type="dcterms:W3CDTF">2021-02-24T15:23:00Z</dcterms:created>
  <dcterms:modified xsi:type="dcterms:W3CDTF">2021-02-24T15:23:00Z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0x0101003082C08FD3D0614AAB94B75C024070A7</vt:lpwstr>
  </property>
</Properties>
</file>