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8"/>
        <w:gridCol w:w="2914"/>
        <w:gridCol w:w="3046"/>
        <w:gridCol w:w="2772"/>
        <w:gridCol w:w="2693"/>
        <w:gridCol w:w="2829"/>
        <w:gridCol w:w="2787"/>
      </w:tblGrid>
      <w:tr w:rsidR="007F4AA8" w:rsidRPr="007F4AA8" w:rsidTr="007F4AA8">
        <w:trPr>
          <w:trHeight w:val="465"/>
        </w:trPr>
        <w:tc>
          <w:tcPr>
            <w:tcW w:w="0" w:type="auto"/>
            <w:gridSpan w:val="7"/>
            <w:shd w:val="clear" w:color="auto" w:fill="auto"/>
            <w:noWrap/>
            <w:vAlign w:val="bottom"/>
            <w:hideMark/>
          </w:tcPr>
          <w:p w:rsidR="007F4AA8" w:rsidRPr="007F4AA8" w:rsidRDefault="007F4AA8" w:rsidP="007F4AA8">
            <w:pPr>
              <w:spacing w:after="0" w:line="240" w:lineRule="auto"/>
              <w:rPr>
                <w:rFonts w:ascii="Constantia" w:eastAsia="Times New Roman" w:hAnsi="Constantia" w:cs="Times New Roman"/>
                <w:b/>
                <w:bCs/>
                <w:color w:val="4F81BD"/>
                <w:sz w:val="36"/>
                <w:szCs w:val="36"/>
                <w:lang w:eastAsia="en-GB"/>
              </w:rPr>
            </w:pPr>
            <w:bookmarkStart w:id="0" w:name="RANGE!C20"/>
            <w:r w:rsidRPr="007F4AA8">
              <w:rPr>
                <w:rFonts w:ascii="Constantia" w:eastAsia="Times New Roman" w:hAnsi="Constantia" w:cs="Times New Roman"/>
                <w:b/>
                <w:bCs/>
                <w:color w:val="4F81BD"/>
                <w:sz w:val="36"/>
                <w:szCs w:val="36"/>
                <w:lang w:eastAsia="en-GB"/>
              </w:rPr>
              <w:t>Table 1: Relevance of REDD+ actions to the five REDD+ activities</w:t>
            </w:r>
            <w:bookmarkEnd w:id="0"/>
          </w:p>
        </w:tc>
      </w:tr>
      <w:tr w:rsidR="007F4AA8" w:rsidRPr="007F4AA8" w:rsidTr="007F4AA8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F4AA8" w:rsidRPr="007F4AA8" w:rsidRDefault="007F4AA8" w:rsidP="007F4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gridSpan w:val="5"/>
            <w:shd w:val="clear" w:color="000000" w:fill="4F81BD"/>
            <w:hideMark/>
          </w:tcPr>
          <w:p w:rsidR="007F4AA8" w:rsidRPr="007F4AA8" w:rsidRDefault="007F4AA8" w:rsidP="007F4AA8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7F4AA8">
              <w:rPr>
                <w:rFonts w:ascii="Constantia" w:eastAsia="Times New Roman" w:hAnsi="Constantia" w:cs="Times New Roman"/>
                <w:b/>
                <w:bCs/>
                <w:color w:val="FFFFFF"/>
                <w:sz w:val="32"/>
                <w:szCs w:val="24"/>
                <w:lang w:eastAsia="en-GB"/>
              </w:rPr>
              <w:t>Relevance to REDD+ activities</w:t>
            </w:r>
          </w:p>
        </w:tc>
        <w:tc>
          <w:tcPr>
            <w:tcW w:w="0" w:type="auto"/>
            <w:shd w:val="clear" w:color="000000" w:fill="4F81BD"/>
            <w:vAlign w:val="center"/>
            <w:hideMark/>
          </w:tcPr>
          <w:p w:rsidR="007F4AA8" w:rsidRPr="007F4AA8" w:rsidRDefault="007F4AA8" w:rsidP="007F4AA8">
            <w:pPr>
              <w:spacing w:after="0" w:line="240" w:lineRule="auto"/>
              <w:rPr>
                <w:rFonts w:ascii="Constantia" w:eastAsia="Times New Roman" w:hAnsi="Constantia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7F4AA8">
              <w:rPr>
                <w:rFonts w:ascii="Constantia" w:eastAsia="Times New Roman" w:hAnsi="Constantia" w:cs="Times New Roman"/>
                <w:b/>
                <w:bCs/>
                <w:color w:val="FFFFFF"/>
                <w:sz w:val="18"/>
                <w:szCs w:val="18"/>
                <w:lang w:eastAsia="en-GB"/>
              </w:rPr>
              <w:t> </w:t>
            </w:r>
          </w:p>
        </w:tc>
      </w:tr>
      <w:tr w:rsidR="007F4AA8" w:rsidRPr="007F4AA8" w:rsidTr="007F4AA8">
        <w:trPr>
          <w:trHeight w:val="960"/>
        </w:trPr>
        <w:tc>
          <w:tcPr>
            <w:tcW w:w="0" w:type="auto"/>
            <w:shd w:val="clear" w:color="000000" w:fill="4F81BD"/>
            <w:noWrap/>
            <w:vAlign w:val="center"/>
            <w:hideMark/>
          </w:tcPr>
          <w:p w:rsidR="007F4AA8" w:rsidRPr="007F4AA8" w:rsidRDefault="007F4AA8" w:rsidP="007F4AA8">
            <w:pPr>
              <w:spacing w:after="0" w:line="240" w:lineRule="auto"/>
              <w:rPr>
                <w:rFonts w:ascii="Constantia" w:eastAsia="Times New Roman" w:hAnsi="Constantia" w:cs="Times New Roman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7F4AA8">
              <w:rPr>
                <w:rFonts w:ascii="Constantia" w:eastAsia="Times New Roman" w:hAnsi="Constantia" w:cs="Times New Roman"/>
                <w:b/>
                <w:bCs/>
                <w:color w:val="FFFFFF"/>
                <w:sz w:val="24"/>
                <w:szCs w:val="24"/>
                <w:lang w:eastAsia="en-GB"/>
              </w:rPr>
              <w:t> </w:t>
            </w:r>
          </w:p>
          <w:p w:rsidR="007F4AA8" w:rsidRPr="007F4AA8" w:rsidRDefault="007F4AA8" w:rsidP="007F4AA8">
            <w:pPr>
              <w:spacing w:after="0" w:line="240" w:lineRule="auto"/>
              <w:rPr>
                <w:rFonts w:ascii="Constantia" w:eastAsia="Times New Roman" w:hAnsi="Constantia" w:cs="Times New Roman"/>
                <w:b/>
                <w:bCs/>
                <w:color w:val="FFFFFF"/>
                <w:sz w:val="32"/>
                <w:szCs w:val="32"/>
                <w:lang w:eastAsia="en-GB"/>
              </w:rPr>
            </w:pPr>
            <w:r w:rsidRPr="007F4AA8">
              <w:rPr>
                <w:rFonts w:ascii="Constantia" w:eastAsia="Times New Roman" w:hAnsi="Constantia" w:cs="Times New Roman"/>
                <w:b/>
                <w:bCs/>
                <w:color w:val="FFFFFF"/>
                <w:sz w:val="32"/>
                <w:szCs w:val="32"/>
                <w:lang w:eastAsia="en-GB"/>
              </w:rPr>
              <w:t>Possible REDD+ actions</w:t>
            </w:r>
          </w:p>
        </w:tc>
        <w:tc>
          <w:tcPr>
            <w:tcW w:w="0" w:type="auto"/>
            <w:shd w:val="clear" w:color="000000" w:fill="4F81BD"/>
            <w:vAlign w:val="center"/>
            <w:hideMark/>
          </w:tcPr>
          <w:p w:rsidR="007F4AA8" w:rsidRPr="007F4AA8" w:rsidRDefault="007F4AA8" w:rsidP="007F4AA8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7F4AA8">
              <w:rPr>
                <w:rFonts w:ascii="Constantia" w:eastAsia="Times New Roman" w:hAnsi="Constantia" w:cs="Times New Roman"/>
                <w:b/>
                <w:bCs/>
                <w:color w:val="FFFFFF"/>
                <w:sz w:val="24"/>
                <w:szCs w:val="24"/>
                <w:lang w:eastAsia="en-GB"/>
              </w:rPr>
              <w:t>Reducing emissions from deforestation</w:t>
            </w:r>
          </w:p>
        </w:tc>
        <w:tc>
          <w:tcPr>
            <w:tcW w:w="0" w:type="auto"/>
            <w:shd w:val="clear" w:color="000000" w:fill="4F81BD"/>
            <w:vAlign w:val="center"/>
            <w:hideMark/>
          </w:tcPr>
          <w:p w:rsidR="007F4AA8" w:rsidRPr="007F4AA8" w:rsidRDefault="007F4AA8" w:rsidP="007F4AA8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7F4AA8">
              <w:rPr>
                <w:rFonts w:ascii="Constantia" w:eastAsia="Times New Roman" w:hAnsi="Constantia" w:cs="Times New Roman"/>
                <w:b/>
                <w:bCs/>
                <w:color w:val="FFFFFF"/>
                <w:sz w:val="24"/>
                <w:szCs w:val="24"/>
                <w:lang w:eastAsia="en-GB"/>
              </w:rPr>
              <w:t>Reducing emissions from forest degradation</w:t>
            </w:r>
          </w:p>
        </w:tc>
        <w:tc>
          <w:tcPr>
            <w:tcW w:w="0" w:type="auto"/>
            <w:shd w:val="clear" w:color="000000" w:fill="4F81BD"/>
            <w:vAlign w:val="center"/>
            <w:hideMark/>
          </w:tcPr>
          <w:p w:rsidR="007F4AA8" w:rsidRPr="007F4AA8" w:rsidRDefault="007F4AA8" w:rsidP="007F4AA8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7F4AA8">
              <w:rPr>
                <w:rFonts w:ascii="Constantia" w:eastAsia="Times New Roman" w:hAnsi="Constantia" w:cs="Times New Roman"/>
                <w:b/>
                <w:bCs/>
                <w:color w:val="FFFFFF"/>
                <w:sz w:val="24"/>
                <w:szCs w:val="24"/>
                <w:lang w:eastAsia="en-GB"/>
              </w:rPr>
              <w:t>Conservation of forest carbon stocks</w:t>
            </w:r>
          </w:p>
        </w:tc>
        <w:tc>
          <w:tcPr>
            <w:tcW w:w="0" w:type="auto"/>
            <w:shd w:val="clear" w:color="000000" w:fill="4F81BD"/>
            <w:vAlign w:val="center"/>
            <w:hideMark/>
          </w:tcPr>
          <w:p w:rsidR="007F4AA8" w:rsidRPr="007F4AA8" w:rsidRDefault="007F4AA8" w:rsidP="007F4AA8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7F4AA8">
              <w:rPr>
                <w:rFonts w:ascii="Constantia" w:eastAsia="Times New Roman" w:hAnsi="Constantia" w:cs="Times New Roman"/>
                <w:b/>
                <w:bCs/>
                <w:color w:val="FFFFFF"/>
                <w:sz w:val="24"/>
                <w:szCs w:val="24"/>
                <w:lang w:eastAsia="en-GB"/>
              </w:rPr>
              <w:t>Sustainable management of forests</w:t>
            </w:r>
          </w:p>
        </w:tc>
        <w:tc>
          <w:tcPr>
            <w:tcW w:w="0" w:type="auto"/>
            <w:shd w:val="clear" w:color="000000" w:fill="4F81BD"/>
            <w:vAlign w:val="center"/>
            <w:hideMark/>
          </w:tcPr>
          <w:p w:rsidR="007F4AA8" w:rsidRPr="007F4AA8" w:rsidRDefault="007F4AA8" w:rsidP="007F4AA8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7F4AA8">
              <w:rPr>
                <w:rFonts w:ascii="Constantia" w:eastAsia="Times New Roman" w:hAnsi="Constantia" w:cs="Times New Roman"/>
                <w:b/>
                <w:bCs/>
                <w:color w:val="FFFFFF"/>
                <w:sz w:val="24"/>
                <w:szCs w:val="24"/>
                <w:lang w:eastAsia="en-GB"/>
              </w:rPr>
              <w:t>Enhancement of forest carbon stocks</w:t>
            </w:r>
          </w:p>
        </w:tc>
        <w:tc>
          <w:tcPr>
            <w:tcW w:w="0" w:type="auto"/>
            <w:shd w:val="clear" w:color="000000" w:fill="4F81BD"/>
            <w:vAlign w:val="center"/>
            <w:hideMark/>
          </w:tcPr>
          <w:p w:rsidR="007F4AA8" w:rsidRPr="007F4AA8" w:rsidRDefault="007F4AA8" w:rsidP="007F4AA8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7F4AA8">
              <w:rPr>
                <w:rFonts w:ascii="Constantia" w:eastAsia="Times New Roman" w:hAnsi="Constantia" w:cs="Times New Roman"/>
                <w:b/>
                <w:bCs/>
                <w:color w:val="FFFFFF"/>
                <w:sz w:val="24"/>
                <w:szCs w:val="24"/>
                <w:lang w:eastAsia="en-GB"/>
              </w:rPr>
              <w:t>Enabling conditions for REDD+ activities</w:t>
            </w:r>
          </w:p>
        </w:tc>
      </w:tr>
      <w:tr w:rsidR="007F4AA8" w:rsidRPr="007F4AA8" w:rsidTr="007F4AA8">
        <w:trPr>
          <w:trHeight w:val="1772"/>
        </w:trPr>
        <w:tc>
          <w:tcPr>
            <w:tcW w:w="0" w:type="auto"/>
            <w:shd w:val="clear" w:color="auto" w:fill="auto"/>
            <w:noWrap/>
          </w:tcPr>
          <w:p w:rsidR="007F4AA8" w:rsidRPr="007F4AA8" w:rsidRDefault="007F4AA8" w:rsidP="007F4AA8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  <w:r w:rsidRPr="007F4AA8"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F4AA8" w:rsidRPr="007F4AA8" w:rsidRDefault="007F4AA8" w:rsidP="007F4A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F4AA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F4AA8" w:rsidRPr="007F4AA8" w:rsidRDefault="007F4AA8" w:rsidP="007F4A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F4AA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F4AA8" w:rsidRPr="007F4AA8" w:rsidRDefault="007F4AA8" w:rsidP="007F4A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F4AA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F4AA8" w:rsidRPr="007F4AA8" w:rsidRDefault="007F4AA8" w:rsidP="007F4A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F4AA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F4AA8" w:rsidRPr="007F4AA8" w:rsidRDefault="007F4AA8" w:rsidP="007F4A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F4AA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F4AA8" w:rsidRPr="007F4AA8" w:rsidRDefault="007F4AA8" w:rsidP="007F4A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F4AA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7F4AA8" w:rsidRPr="007F4AA8" w:rsidTr="007F4AA8">
        <w:trPr>
          <w:trHeight w:val="1772"/>
        </w:trPr>
        <w:tc>
          <w:tcPr>
            <w:tcW w:w="0" w:type="auto"/>
            <w:shd w:val="clear" w:color="auto" w:fill="auto"/>
            <w:noWrap/>
          </w:tcPr>
          <w:p w:rsidR="007F4AA8" w:rsidRPr="007F4AA8" w:rsidRDefault="007F4AA8" w:rsidP="007F4AA8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F4AA8" w:rsidRPr="007F4AA8" w:rsidRDefault="007F4AA8" w:rsidP="007F4A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F4AA8" w:rsidRPr="007F4AA8" w:rsidRDefault="007F4AA8" w:rsidP="007F4A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F4AA8" w:rsidRPr="007F4AA8" w:rsidRDefault="007F4AA8" w:rsidP="007F4A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F4AA8" w:rsidRPr="007F4AA8" w:rsidRDefault="007F4AA8" w:rsidP="007F4A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F4AA8" w:rsidRPr="007F4AA8" w:rsidRDefault="007F4AA8" w:rsidP="007F4A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F4AA8" w:rsidRPr="007F4AA8" w:rsidRDefault="007F4AA8" w:rsidP="007F4A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7F4AA8" w:rsidRPr="007F4AA8" w:rsidTr="007F4AA8">
        <w:trPr>
          <w:trHeight w:val="1772"/>
        </w:trPr>
        <w:tc>
          <w:tcPr>
            <w:tcW w:w="0" w:type="auto"/>
            <w:shd w:val="clear" w:color="auto" w:fill="auto"/>
            <w:noWrap/>
          </w:tcPr>
          <w:p w:rsidR="007F4AA8" w:rsidRPr="007F4AA8" w:rsidRDefault="007F4AA8" w:rsidP="007F4AA8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F4AA8" w:rsidRPr="007F4AA8" w:rsidRDefault="007F4AA8" w:rsidP="007F4A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F4AA8" w:rsidRPr="007F4AA8" w:rsidRDefault="007F4AA8" w:rsidP="007F4A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F4AA8" w:rsidRPr="007F4AA8" w:rsidRDefault="007F4AA8" w:rsidP="007F4A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F4AA8" w:rsidRPr="007F4AA8" w:rsidRDefault="007F4AA8" w:rsidP="007F4A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F4AA8" w:rsidRPr="007F4AA8" w:rsidRDefault="007F4AA8" w:rsidP="007F4A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F4AA8" w:rsidRPr="007F4AA8" w:rsidRDefault="007F4AA8" w:rsidP="007F4A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7F4AA8" w:rsidRPr="007F4AA8" w:rsidTr="007F4AA8">
        <w:trPr>
          <w:trHeight w:val="1772"/>
        </w:trPr>
        <w:tc>
          <w:tcPr>
            <w:tcW w:w="0" w:type="auto"/>
            <w:shd w:val="clear" w:color="auto" w:fill="auto"/>
            <w:noWrap/>
          </w:tcPr>
          <w:p w:rsidR="007F4AA8" w:rsidRPr="007F4AA8" w:rsidRDefault="007F4AA8" w:rsidP="007F4AA8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F4AA8" w:rsidRPr="007F4AA8" w:rsidRDefault="007F4AA8" w:rsidP="007F4A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F4AA8" w:rsidRPr="007F4AA8" w:rsidRDefault="007F4AA8" w:rsidP="007F4A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F4AA8" w:rsidRPr="007F4AA8" w:rsidRDefault="007F4AA8" w:rsidP="007F4A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F4AA8" w:rsidRPr="007F4AA8" w:rsidRDefault="007F4AA8" w:rsidP="007F4A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F4AA8" w:rsidRPr="007F4AA8" w:rsidRDefault="007F4AA8" w:rsidP="007F4A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F4AA8" w:rsidRPr="007F4AA8" w:rsidRDefault="007F4AA8" w:rsidP="007F4A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7F4AA8" w:rsidRPr="007F4AA8" w:rsidTr="007F4AA8">
        <w:trPr>
          <w:trHeight w:val="1772"/>
        </w:trPr>
        <w:tc>
          <w:tcPr>
            <w:tcW w:w="0" w:type="auto"/>
            <w:shd w:val="clear" w:color="auto" w:fill="auto"/>
            <w:noWrap/>
          </w:tcPr>
          <w:p w:rsidR="007F4AA8" w:rsidRPr="007F4AA8" w:rsidRDefault="007F4AA8" w:rsidP="007F4AA8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F4AA8" w:rsidRPr="007F4AA8" w:rsidRDefault="007F4AA8" w:rsidP="007F4A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F4AA8" w:rsidRPr="007F4AA8" w:rsidRDefault="007F4AA8" w:rsidP="007F4A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F4AA8" w:rsidRPr="007F4AA8" w:rsidRDefault="007F4AA8" w:rsidP="007F4A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F4AA8" w:rsidRPr="007F4AA8" w:rsidRDefault="007F4AA8" w:rsidP="007F4A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F4AA8" w:rsidRPr="007F4AA8" w:rsidRDefault="007F4AA8" w:rsidP="007F4A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F4AA8" w:rsidRPr="007F4AA8" w:rsidRDefault="007F4AA8" w:rsidP="007F4A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7F4AA8" w:rsidRPr="007F4AA8" w:rsidTr="007F4AA8">
        <w:trPr>
          <w:trHeight w:val="1772"/>
        </w:trPr>
        <w:tc>
          <w:tcPr>
            <w:tcW w:w="0" w:type="auto"/>
            <w:shd w:val="clear" w:color="auto" w:fill="auto"/>
            <w:noWrap/>
          </w:tcPr>
          <w:p w:rsidR="007F4AA8" w:rsidRPr="007F4AA8" w:rsidRDefault="007F4AA8" w:rsidP="007F4AA8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F4AA8" w:rsidRPr="007F4AA8" w:rsidRDefault="007F4AA8" w:rsidP="007F4A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F4AA8" w:rsidRPr="007F4AA8" w:rsidRDefault="007F4AA8" w:rsidP="007F4A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F4AA8" w:rsidRPr="007F4AA8" w:rsidRDefault="007F4AA8" w:rsidP="007F4A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F4AA8" w:rsidRPr="007F4AA8" w:rsidRDefault="007F4AA8" w:rsidP="007F4A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F4AA8" w:rsidRPr="007F4AA8" w:rsidRDefault="007F4AA8" w:rsidP="007F4A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F4AA8" w:rsidRPr="007F4AA8" w:rsidRDefault="007F4AA8" w:rsidP="007F4A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</w:tbl>
    <w:p w:rsidR="007F4AA8" w:rsidRDefault="007F4AA8"/>
    <w:p w:rsidR="007F4AA8" w:rsidRDefault="007F4AA8">
      <w:bookmarkStart w:id="1" w:name="_GoBack"/>
      <w:bookmarkEnd w:id="1"/>
    </w:p>
    <w:sectPr w:rsidR="007F4AA8" w:rsidSect="007F4AA8">
      <w:pgSz w:w="23814" w:h="16839" w:orient="landscape" w:code="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AA8"/>
    <w:rsid w:val="00204AAB"/>
    <w:rsid w:val="007F4AA8"/>
    <w:rsid w:val="00A7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9E09A3-676C-46A3-9C04-8688621DB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8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Vaananen</dc:creator>
  <cp:keywords/>
  <dc:description/>
  <cp:lastModifiedBy>Elina Vaananen</cp:lastModifiedBy>
  <cp:revision>2</cp:revision>
  <dcterms:created xsi:type="dcterms:W3CDTF">2015-09-28T15:52:00Z</dcterms:created>
  <dcterms:modified xsi:type="dcterms:W3CDTF">2015-09-30T08:18:00Z</dcterms:modified>
</cp:coreProperties>
</file>