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7D9F3" w14:textId="2BEF483E" w:rsidR="00296BC5" w:rsidRPr="00666F13" w:rsidRDefault="00296BC5" w:rsidP="00866EC5">
      <w:pPr>
        <w:rPr>
          <w:rFonts w:ascii="Times New Roman" w:hAnsi="Times New Roman" w:cs="Times New Roman"/>
        </w:rPr>
      </w:pPr>
      <w:r w:rsidRPr="00666F13">
        <w:rPr>
          <w:rFonts w:ascii="Times New Roman" w:hAnsi="Times New Roman" w:cs="Times New Roman"/>
        </w:rPr>
        <w:t xml:space="preserve">I have reviewed </w:t>
      </w:r>
      <w:r w:rsidR="00397D9D">
        <w:rPr>
          <w:rFonts w:ascii="Times New Roman" w:hAnsi="Times New Roman" w:cs="Times New Roman"/>
        </w:rPr>
        <w:t>the entire set of</w:t>
      </w:r>
      <w:r w:rsidRPr="00666F13">
        <w:rPr>
          <w:rFonts w:ascii="Times New Roman" w:hAnsi="Times New Roman" w:cs="Times New Roman"/>
        </w:rPr>
        <w:t xml:space="preserve"> documents submitted </w:t>
      </w:r>
      <w:r w:rsidR="00C75211">
        <w:rPr>
          <w:rFonts w:ascii="Times New Roman" w:hAnsi="Times New Roman" w:cs="Times New Roman"/>
        </w:rPr>
        <w:t xml:space="preserve">by </w:t>
      </w:r>
      <w:r w:rsidR="00397D9D">
        <w:rPr>
          <w:rFonts w:ascii="Times New Roman" w:hAnsi="Times New Roman" w:cs="Times New Roman"/>
        </w:rPr>
        <w:t xml:space="preserve">the </w:t>
      </w:r>
      <w:r w:rsidR="00C75211">
        <w:rPr>
          <w:rFonts w:ascii="Times New Roman" w:hAnsi="Times New Roman" w:cs="Times New Roman"/>
        </w:rPr>
        <w:t xml:space="preserve">WCS </w:t>
      </w:r>
      <w:r w:rsidRPr="00666F13">
        <w:rPr>
          <w:rFonts w:ascii="Times New Roman" w:hAnsi="Times New Roman" w:cs="Times New Roman"/>
        </w:rPr>
        <w:t>and</w:t>
      </w:r>
      <w:r w:rsidR="00397D9D">
        <w:rPr>
          <w:rFonts w:ascii="Times New Roman" w:hAnsi="Times New Roman" w:cs="Times New Roman"/>
        </w:rPr>
        <w:t xml:space="preserve">, generally, I find </w:t>
      </w:r>
      <w:r w:rsidRPr="00666F13">
        <w:rPr>
          <w:rFonts w:ascii="Times New Roman" w:hAnsi="Times New Roman" w:cs="Times New Roman"/>
        </w:rPr>
        <w:t>them</w:t>
      </w:r>
      <w:r w:rsidR="00397D9D">
        <w:rPr>
          <w:rFonts w:ascii="Times New Roman" w:hAnsi="Times New Roman" w:cs="Times New Roman"/>
        </w:rPr>
        <w:t xml:space="preserve"> quite</w:t>
      </w:r>
      <w:r w:rsidRPr="00666F13">
        <w:rPr>
          <w:rFonts w:ascii="Times New Roman" w:hAnsi="Times New Roman" w:cs="Times New Roman"/>
        </w:rPr>
        <w:t xml:space="preserve"> </w:t>
      </w:r>
      <w:r w:rsidR="00866EC5">
        <w:rPr>
          <w:rFonts w:ascii="Times New Roman" w:hAnsi="Times New Roman" w:cs="Times New Roman"/>
        </w:rPr>
        <w:t xml:space="preserve">useful </w:t>
      </w:r>
      <w:r w:rsidR="00397D9D">
        <w:rPr>
          <w:rFonts w:ascii="Times New Roman" w:hAnsi="Times New Roman" w:cs="Times New Roman"/>
        </w:rPr>
        <w:t>and relevant for</w:t>
      </w:r>
      <w:r w:rsidRPr="00666F13">
        <w:rPr>
          <w:rFonts w:ascii="Times New Roman" w:hAnsi="Times New Roman" w:cs="Times New Roman"/>
        </w:rPr>
        <w:t xml:space="preserve"> national REDD+</w:t>
      </w:r>
      <w:r w:rsidR="00866EC5">
        <w:rPr>
          <w:rFonts w:ascii="Times New Roman" w:hAnsi="Times New Roman" w:cs="Times New Roman"/>
        </w:rPr>
        <w:t xml:space="preserve"> and other sub-national projects</w:t>
      </w:r>
      <w:r w:rsidRPr="00666F13">
        <w:rPr>
          <w:rFonts w:ascii="Times New Roman" w:hAnsi="Times New Roman" w:cs="Times New Roman"/>
        </w:rPr>
        <w:t xml:space="preserve">. </w:t>
      </w:r>
    </w:p>
    <w:p w14:paraId="3F6111EC" w14:textId="0D8DC71A" w:rsidR="00866EC5" w:rsidRPr="00666F13" w:rsidRDefault="00397D9D" w:rsidP="00866EC5">
      <w:pPr>
        <w:rPr>
          <w:rFonts w:ascii="Times New Roman" w:hAnsi="Times New Roman" w:cs="Times New Roman"/>
        </w:rPr>
      </w:pPr>
      <w:r>
        <w:rPr>
          <w:rFonts w:ascii="Times New Roman" w:hAnsi="Times New Roman" w:cs="Times New Roman"/>
        </w:rPr>
        <w:t>Even so, I need to emphasize</w:t>
      </w:r>
      <w:r w:rsidR="00296BC5" w:rsidRPr="00666F13">
        <w:rPr>
          <w:rFonts w:ascii="Times New Roman" w:hAnsi="Times New Roman" w:cs="Times New Roman"/>
        </w:rPr>
        <w:t xml:space="preserve"> that the National REDD+ taskforce secretariat </w:t>
      </w:r>
      <w:r>
        <w:rPr>
          <w:rFonts w:ascii="Times New Roman" w:hAnsi="Times New Roman" w:cs="Times New Roman"/>
        </w:rPr>
        <w:t>is</w:t>
      </w:r>
      <w:r w:rsidR="00296BC5" w:rsidRPr="00666F13">
        <w:rPr>
          <w:rFonts w:ascii="Times New Roman" w:hAnsi="Times New Roman" w:cs="Times New Roman"/>
        </w:rPr>
        <w:t xml:space="preserve"> </w:t>
      </w:r>
      <w:r>
        <w:rPr>
          <w:rFonts w:ascii="Times New Roman" w:hAnsi="Times New Roman" w:cs="Times New Roman"/>
        </w:rPr>
        <w:t xml:space="preserve">more </w:t>
      </w:r>
      <w:r w:rsidR="00296BC5" w:rsidRPr="00666F13">
        <w:rPr>
          <w:rFonts w:ascii="Times New Roman" w:hAnsi="Times New Roman" w:cs="Times New Roman"/>
        </w:rPr>
        <w:t xml:space="preserve">interested in </w:t>
      </w:r>
      <w:r w:rsidR="00296BC5" w:rsidRPr="00666F13">
        <w:rPr>
          <w:rFonts w:ascii="Times New Roman" w:hAnsi="Times New Roman" w:cs="Times New Roman"/>
          <w:i/>
          <w:iCs/>
        </w:rPr>
        <w:t>general</w:t>
      </w:r>
      <w:r w:rsidR="00296BC5" w:rsidRPr="00666F13">
        <w:rPr>
          <w:rFonts w:ascii="Times New Roman" w:hAnsi="Times New Roman" w:cs="Times New Roman"/>
        </w:rPr>
        <w:t xml:space="preserve"> lessons that can be derived from pilot projects </w:t>
      </w:r>
      <w:r>
        <w:rPr>
          <w:rFonts w:ascii="Times New Roman" w:hAnsi="Times New Roman" w:cs="Times New Roman"/>
        </w:rPr>
        <w:t>such as yours,</w:t>
      </w:r>
      <w:r w:rsidR="00666F13" w:rsidRPr="00666F13">
        <w:rPr>
          <w:rFonts w:ascii="Times New Roman" w:hAnsi="Times New Roman" w:cs="Times New Roman"/>
        </w:rPr>
        <w:t xml:space="preserve"> </w:t>
      </w:r>
      <w:r>
        <w:rPr>
          <w:rFonts w:ascii="Times New Roman" w:hAnsi="Times New Roman" w:cs="Times New Roman"/>
        </w:rPr>
        <w:t>than in</w:t>
      </w:r>
      <w:r w:rsidR="00296BC5" w:rsidRPr="00666F13">
        <w:rPr>
          <w:rFonts w:ascii="Times New Roman" w:hAnsi="Times New Roman" w:cs="Times New Roman"/>
        </w:rPr>
        <w:t xml:space="preserve"> learning about site-specific findings.  </w:t>
      </w:r>
      <w:r>
        <w:rPr>
          <w:rFonts w:ascii="Times New Roman" w:hAnsi="Times New Roman" w:cs="Times New Roman"/>
        </w:rPr>
        <w:t xml:space="preserve">With this in mind, </w:t>
      </w:r>
      <w:r w:rsidR="00866EC5" w:rsidRPr="00666F13">
        <w:rPr>
          <w:rFonts w:ascii="Times New Roman" w:hAnsi="Times New Roman" w:cs="Times New Roman"/>
        </w:rPr>
        <w:t xml:space="preserve">I </w:t>
      </w:r>
      <w:r w:rsidR="00AF21E4">
        <w:rPr>
          <w:rFonts w:ascii="Times New Roman" w:hAnsi="Times New Roman" w:cs="Times New Roman"/>
        </w:rPr>
        <w:t xml:space="preserve">would like to request </w:t>
      </w:r>
      <w:r w:rsidR="00866EC5" w:rsidRPr="00666F13">
        <w:rPr>
          <w:rFonts w:ascii="Times New Roman" w:hAnsi="Times New Roman" w:cs="Times New Roman"/>
        </w:rPr>
        <w:t xml:space="preserve">you to consider the following comments </w:t>
      </w:r>
      <w:r>
        <w:rPr>
          <w:rFonts w:ascii="Times New Roman" w:hAnsi="Times New Roman" w:cs="Times New Roman"/>
        </w:rPr>
        <w:t>when you finalize the</w:t>
      </w:r>
      <w:r w:rsidR="00866EC5" w:rsidRPr="00666F13">
        <w:rPr>
          <w:rFonts w:ascii="Times New Roman" w:hAnsi="Times New Roman" w:cs="Times New Roman"/>
        </w:rPr>
        <w:t xml:space="preserve"> policy briefs. </w:t>
      </w:r>
    </w:p>
    <w:p w14:paraId="09F971FD" w14:textId="77777777" w:rsidR="00866EC5" w:rsidRPr="00666F13" w:rsidRDefault="00866EC5" w:rsidP="00866EC5">
      <w:pPr>
        <w:pStyle w:val="ListParagraph"/>
        <w:numPr>
          <w:ilvl w:val="0"/>
          <w:numId w:val="4"/>
        </w:numPr>
        <w:rPr>
          <w:rFonts w:ascii="Times New Roman" w:hAnsi="Times New Roman" w:cs="Times New Roman"/>
        </w:rPr>
      </w:pPr>
      <w:r w:rsidRPr="00666F13">
        <w:rPr>
          <w:rFonts w:ascii="Times New Roman" w:hAnsi="Times New Roman" w:cs="Times New Roman"/>
        </w:rPr>
        <w:t>Development of approaches to land encroachment</w:t>
      </w:r>
    </w:p>
    <w:p w14:paraId="4196B5ED" w14:textId="77777777" w:rsidR="00866EC5" w:rsidRPr="00666F13" w:rsidRDefault="00866EC5" w:rsidP="00866EC5">
      <w:pPr>
        <w:pStyle w:val="ListParagraph"/>
        <w:numPr>
          <w:ilvl w:val="0"/>
          <w:numId w:val="4"/>
        </w:numPr>
        <w:rPr>
          <w:rFonts w:ascii="Times New Roman" w:hAnsi="Times New Roman" w:cs="Times New Roman"/>
        </w:rPr>
      </w:pPr>
      <w:r w:rsidRPr="00666F13">
        <w:rPr>
          <w:rFonts w:ascii="Times New Roman" w:hAnsi="Times New Roman" w:cs="Times New Roman"/>
        </w:rPr>
        <w:t xml:space="preserve">Social benefits monitoring </w:t>
      </w:r>
    </w:p>
    <w:p w14:paraId="4DCE15B8" w14:textId="77777777" w:rsidR="00866EC5" w:rsidRPr="00666F13" w:rsidRDefault="00866EC5" w:rsidP="00866EC5">
      <w:pPr>
        <w:pStyle w:val="ListParagraph"/>
        <w:numPr>
          <w:ilvl w:val="0"/>
          <w:numId w:val="4"/>
        </w:numPr>
        <w:rPr>
          <w:rFonts w:ascii="Times New Roman" w:hAnsi="Times New Roman" w:cs="Times New Roman"/>
        </w:rPr>
      </w:pPr>
      <w:r w:rsidRPr="00666F13">
        <w:rPr>
          <w:rFonts w:ascii="Times New Roman" w:hAnsi="Times New Roman" w:cs="Times New Roman"/>
        </w:rPr>
        <w:t xml:space="preserve">Benefit sharing systems. </w:t>
      </w:r>
      <w:bookmarkStart w:id="0" w:name="_GoBack"/>
      <w:bookmarkEnd w:id="0"/>
    </w:p>
    <w:p w14:paraId="76241EC3" w14:textId="55CD49CC" w:rsidR="00296BC5" w:rsidRPr="00666F13" w:rsidRDefault="00866EC5">
      <w:pPr>
        <w:rPr>
          <w:rFonts w:ascii="Times New Roman" w:hAnsi="Times New Roman" w:cs="Times New Roman"/>
        </w:rPr>
      </w:pPr>
      <w:r>
        <w:rPr>
          <w:rFonts w:ascii="Times New Roman" w:hAnsi="Times New Roman" w:cs="Times New Roman"/>
        </w:rPr>
        <w:t xml:space="preserve">It </w:t>
      </w:r>
      <w:r w:rsidR="00296BC5" w:rsidRPr="00666F13">
        <w:rPr>
          <w:rFonts w:ascii="Times New Roman" w:hAnsi="Times New Roman" w:cs="Times New Roman"/>
        </w:rPr>
        <w:t xml:space="preserve">is important that </w:t>
      </w:r>
      <w:r>
        <w:rPr>
          <w:rFonts w:ascii="Times New Roman" w:hAnsi="Times New Roman" w:cs="Times New Roman"/>
        </w:rPr>
        <w:t xml:space="preserve">the </w:t>
      </w:r>
      <w:r w:rsidR="00296BC5" w:rsidRPr="00666F13">
        <w:rPr>
          <w:rFonts w:ascii="Times New Roman" w:hAnsi="Times New Roman" w:cs="Times New Roman"/>
        </w:rPr>
        <w:t>policy briefs are structured and framed in</w:t>
      </w:r>
      <w:r w:rsidR="00436AB5">
        <w:rPr>
          <w:rFonts w:ascii="Times New Roman" w:hAnsi="Times New Roman" w:cs="Times New Roman"/>
        </w:rPr>
        <w:t xml:space="preserve"> such</w:t>
      </w:r>
      <w:r w:rsidR="00296BC5" w:rsidRPr="00666F13">
        <w:rPr>
          <w:rFonts w:ascii="Times New Roman" w:hAnsi="Times New Roman" w:cs="Times New Roman"/>
        </w:rPr>
        <w:t xml:space="preserve"> a way </w:t>
      </w:r>
      <w:r w:rsidR="00436AB5">
        <w:rPr>
          <w:rFonts w:ascii="Times New Roman" w:hAnsi="Times New Roman" w:cs="Times New Roman"/>
        </w:rPr>
        <w:t xml:space="preserve">that </w:t>
      </w:r>
      <w:r w:rsidR="00AF21E4">
        <w:rPr>
          <w:rFonts w:ascii="Times New Roman" w:hAnsi="Times New Roman" w:cs="Times New Roman"/>
        </w:rPr>
        <w:t xml:space="preserve">they </w:t>
      </w:r>
      <w:r w:rsidR="00436AB5">
        <w:rPr>
          <w:rFonts w:ascii="Times New Roman" w:hAnsi="Times New Roman" w:cs="Times New Roman"/>
        </w:rPr>
        <w:t>can</w:t>
      </w:r>
      <w:r w:rsidR="00436AB5" w:rsidRPr="00666F13">
        <w:rPr>
          <w:rFonts w:ascii="Times New Roman" w:hAnsi="Times New Roman" w:cs="Times New Roman"/>
        </w:rPr>
        <w:t xml:space="preserve"> </w:t>
      </w:r>
      <w:r w:rsidR="00296BC5" w:rsidRPr="00666F13">
        <w:rPr>
          <w:rFonts w:ascii="Times New Roman" w:hAnsi="Times New Roman" w:cs="Times New Roman"/>
        </w:rPr>
        <w:t xml:space="preserve">inform national level policy makers about key lessons learned from each study, </w:t>
      </w:r>
      <w:r w:rsidR="00436AB5">
        <w:rPr>
          <w:rFonts w:ascii="Times New Roman" w:hAnsi="Times New Roman" w:cs="Times New Roman"/>
        </w:rPr>
        <w:t xml:space="preserve">including specification of key </w:t>
      </w:r>
      <w:r w:rsidR="00296BC5" w:rsidRPr="00666F13">
        <w:rPr>
          <w:rFonts w:ascii="Times New Roman" w:hAnsi="Times New Roman" w:cs="Times New Roman"/>
        </w:rPr>
        <w:t>opportunities and challenges</w:t>
      </w:r>
      <w:r w:rsidR="00436AB5">
        <w:rPr>
          <w:rFonts w:ascii="Times New Roman" w:hAnsi="Times New Roman" w:cs="Times New Roman"/>
        </w:rPr>
        <w:t xml:space="preserve">, </w:t>
      </w:r>
      <w:r w:rsidR="00296BC5" w:rsidRPr="00666F13">
        <w:rPr>
          <w:rFonts w:ascii="Times New Roman" w:hAnsi="Times New Roman" w:cs="Times New Roman"/>
        </w:rPr>
        <w:t xml:space="preserve">and </w:t>
      </w:r>
      <w:r w:rsidR="00436AB5">
        <w:rPr>
          <w:rFonts w:ascii="Times New Roman" w:hAnsi="Times New Roman" w:cs="Times New Roman"/>
        </w:rPr>
        <w:t xml:space="preserve">concretely formulated </w:t>
      </w:r>
      <w:r w:rsidR="00296BC5" w:rsidRPr="00666F13">
        <w:rPr>
          <w:rFonts w:ascii="Times New Roman" w:hAnsi="Times New Roman" w:cs="Times New Roman"/>
        </w:rPr>
        <w:t xml:space="preserve">general recommendations for </w:t>
      </w:r>
      <w:r w:rsidR="00B17719">
        <w:rPr>
          <w:rFonts w:ascii="Times New Roman" w:hAnsi="Times New Roman" w:cs="Times New Roman"/>
        </w:rPr>
        <w:t xml:space="preserve">the </w:t>
      </w:r>
      <w:r w:rsidR="00296BC5" w:rsidRPr="00666F13">
        <w:rPr>
          <w:rFonts w:ascii="Times New Roman" w:hAnsi="Times New Roman" w:cs="Times New Roman"/>
        </w:rPr>
        <w:t>national REDD+</w:t>
      </w:r>
      <w:r w:rsidR="00436AB5">
        <w:rPr>
          <w:rFonts w:ascii="Times New Roman" w:hAnsi="Times New Roman" w:cs="Times New Roman"/>
        </w:rPr>
        <w:t xml:space="preserve"> program</w:t>
      </w:r>
      <w:r w:rsidR="00296BC5" w:rsidRPr="00666F13">
        <w:rPr>
          <w:rFonts w:ascii="Times New Roman" w:hAnsi="Times New Roman" w:cs="Times New Roman"/>
        </w:rPr>
        <w:t xml:space="preserve"> </w:t>
      </w:r>
      <w:r w:rsidR="00B17719">
        <w:rPr>
          <w:rFonts w:ascii="Times New Roman" w:hAnsi="Times New Roman" w:cs="Times New Roman"/>
        </w:rPr>
        <w:t>and/</w:t>
      </w:r>
      <w:r w:rsidR="00296BC5" w:rsidRPr="00666F13">
        <w:rPr>
          <w:rFonts w:ascii="Times New Roman" w:hAnsi="Times New Roman" w:cs="Times New Roman"/>
        </w:rPr>
        <w:t xml:space="preserve">or other sub-national projects. </w:t>
      </w:r>
      <w:r w:rsidR="00436AB5">
        <w:rPr>
          <w:rFonts w:ascii="Times New Roman" w:hAnsi="Times New Roman" w:cs="Times New Roman"/>
        </w:rPr>
        <w:t>Please bear in mind that</w:t>
      </w:r>
      <w:r w:rsidR="00296BC5" w:rsidRPr="00666F13">
        <w:rPr>
          <w:rFonts w:ascii="Times New Roman" w:hAnsi="Times New Roman" w:cs="Times New Roman"/>
        </w:rPr>
        <w:t xml:space="preserve"> policy makers </w:t>
      </w:r>
      <w:r w:rsidR="00B17719">
        <w:rPr>
          <w:rFonts w:ascii="Times New Roman" w:hAnsi="Times New Roman" w:cs="Times New Roman"/>
        </w:rPr>
        <w:t xml:space="preserve">generally </w:t>
      </w:r>
      <w:r w:rsidR="00C75211">
        <w:rPr>
          <w:rFonts w:ascii="Times New Roman" w:hAnsi="Times New Roman" w:cs="Times New Roman"/>
        </w:rPr>
        <w:t xml:space="preserve">have little </w:t>
      </w:r>
      <w:r w:rsidR="00296BC5" w:rsidRPr="00666F13">
        <w:rPr>
          <w:rFonts w:ascii="Times New Roman" w:hAnsi="Times New Roman" w:cs="Times New Roman"/>
        </w:rPr>
        <w:t>time to read</w:t>
      </w:r>
      <w:r w:rsidR="00436AB5">
        <w:rPr>
          <w:rFonts w:ascii="Times New Roman" w:hAnsi="Times New Roman" w:cs="Times New Roman"/>
        </w:rPr>
        <w:t xml:space="preserve">. Thus, </w:t>
      </w:r>
      <w:r w:rsidR="00296BC5" w:rsidRPr="00666F13">
        <w:rPr>
          <w:rFonts w:ascii="Times New Roman" w:hAnsi="Times New Roman" w:cs="Times New Roman"/>
        </w:rPr>
        <w:t xml:space="preserve">it is important </w:t>
      </w:r>
      <w:r w:rsidR="00696590">
        <w:rPr>
          <w:rFonts w:ascii="Times New Roman" w:hAnsi="Times New Roman" w:cs="Times New Roman"/>
        </w:rPr>
        <w:t xml:space="preserve">that </w:t>
      </w:r>
      <w:r w:rsidR="00C75211">
        <w:rPr>
          <w:rFonts w:ascii="Times New Roman" w:hAnsi="Times New Roman" w:cs="Times New Roman"/>
        </w:rPr>
        <w:t xml:space="preserve">the policy briefs </w:t>
      </w:r>
      <w:r w:rsidR="00296BC5" w:rsidRPr="00666F13">
        <w:rPr>
          <w:rFonts w:ascii="Times New Roman" w:hAnsi="Times New Roman" w:cs="Times New Roman"/>
        </w:rPr>
        <w:t xml:space="preserve">present key messages </w:t>
      </w:r>
      <w:r w:rsidR="00436AB5">
        <w:rPr>
          <w:rFonts w:ascii="Times New Roman" w:hAnsi="Times New Roman" w:cs="Times New Roman"/>
        </w:rPr>
        <w:t>concisely</w:t>
      </w:r>
      <w:r w:rsidR="00C75211">
        <w:rPr>
          <w:rFonts w:ascii="Times New Roman" w:hAnsi="Times New Roman" w:cs="Times New Roman"/>
        </w:rPr>
        <w:t>, for example</w:t>
      </w:r>
      <w:r>
        <w:rPr>
          <w:rFonts w:ascii="Times New Roman" w:hAnsi="Times New Roman" w:cs="Times New Roman"/>
        </w:rPr>
        <w:t xml:space="preserve"> by using </w:t>
      </w:r>
      <w:r w:rsidR="00C75211">
        <w:rPr>
          <w:rFonts w:ascii="Times New Roman" w:hAnsi="Times New Roman" w:cs="Times New Roman"/>
        </w:rPr>
        <w:t xml:space="preserve">bullet points, </w:t>
      </w:r>
      <w:r w:rsidR="00296BC5" w:rsidRPr="00666F13">
        <w:rPr>
          <w:rFonts w:ascii="Times New Roman" w:hAnsi="Times New Roman" w:cs="Times New Roman"/>
        </w:rPr>
        <w:t xml:space="preserve">rather than </w:t>
      </w:r>
      <w:r w:rsidR="00436AB5">
        <w:rPr>
          <w:rFonts w:ascii="Times New Roman" w:hAnsi="Times New Roman" w:cs="Times New Roman"/>
        </w:rPr>
        <w:t>longer</w:t>
      </w:r>
      <w:r w:rsidR="00296BC5" w:rsidRPr="00666F13">
        <w:rPr>
          <w:rFonts w:ascii="Times New Roman" w:hAnsi="Times New Roman" w:cs="Times New Roman"/>
        </w:rPr>
        <w:t xml:space="preserve"> narrative </w:t>
      </w:r>
      <w:r w:rsidR="00436AB5">
        <w:rPr>
          <w:rFonts w:ascii="Times New Roman" w:hAnsi="Times New Roman" w:cs="Times New Roman"/>
        </w:rPr>
        <w:t>sequences</w:t>
      </w:r>
      <w:r w:rsidR="00296BC5" w:rsidRPr="00666F13">
        <w:rPr>
          <w:rFonts w:ascii="Times New Roman" w:hAnsi="Times New Roman" w:cs="Times New Roman"/>
        </w:rPr>
        <w:t xml:space="preserve">.  </w:t>
      </w:r>
    </w:p>
    <w:p w14:paraId="62BD26C2" w14:textId="62F8DCCC" w:rsidR="00296BC5" w:rsidRPr="00666F13" w:rsidRDefault="00436AB5">
      <w:pPr>
        <w:rPr>
          <w:rFonts w:ascii="Times New Roman" w:hAnsi="Times New Roman" w:cs="Times New Roman"/>
        </w:rPr>
      </w:pPr>
      <w:r>
        <w:rPr>
          <w:rFonts w:ascii="Times New Roman" w:hAnsi="Times New Roman" w:cs="Times New Roman"/>
        </w:rPr>
        <w:t>Thus, I would like to request that</w:t>
      </w:r>
      <w:r w:rsidR="00296BC5" w:rsidRPr="00666F13">
        <w:rPr>
          <w:rFonts w:ascii="Times New Roman" w:hAnsi="Times New Roman" w:cs="Times New Roman"/>
        </w:rPr>
        <w:t xml:space="preserve"> each policy brief </w:t>
      </w:r>
      <w:r>
        <w:rPr>
          <w:rFonts w:ascii="Times New Roman" w:hAnsi="Times New Roman" w:cs="Times New Roman"/>
        </w:rPr>
        <w:t>is revised so that it describes</w:t>
      </w:r>
      <w:r w:rsidR="00666F13" w:rsidRPr="00666F13">
        <w:rPr>
          <w:rFonts w:ascii="Times New Roman" w:hAnsi="Times New Roman" w:cs="Times New Roman"/>
        </w:rPr>
        <w:t xml:space="preserve">: </w:t>
      </w:r>
      <w:r w:rsidR="00296BC5" w:rsidRPr="00666F13">
        <w:rPr>
          <w:rFonts w:ascii="Times New Roman" w:hAnsi="Times New Roman" w:cs="Times New Roman"/>
        </w:rPr>
        <w:t xml:space="preserve">  </w:t>
      </w:r>
    </w:p>
    <w:p w14:paraId="0D84CD80" w14:textId="77777777" w:rsidR="00296BC5" w:rsidRPr="00666F13" w:rsidRDefault="00296BC5" w:rsidP="00296BC5">
      <w:pPr>
        <w:pStyle w:val="ListParagraph"/>
        <w:numPr>
          <w:ilvl w:val="0"/>
          <w:numId w:val="3"/>
        </w:numPr>
        <w:rPr>
          <w:rFonts w:ascii="Times New Roman" w:hAnsi="Times New Roman" w:cs="Times New Roman"/>
        </w:rPr>
      </w:pPr>
      <w:r w:rsidRPr="00666F13">
        <w:rPr>
          <w:rFonts w:ascii="Times New Roman" w:hAnsi="Times New Roman" w:cs="Times New Roman"/>
        </w:rPr>
        <w:t xml:space="preserve">Project purposes and activity </w:t>
      </w:r>
      <w:r w:rsidR="00666F13" w:rsidRPr="00666F13">
        <w:rPr>
          <w:rFonts w:ascii="Times New Roman" w:hAnsi="Times New Roman" w:cs="Times New Roman"/>
          <w:i/>
          <w:iCs/>
        </w:rPr>
        <w:t>in brief</w:t>
      </w:r>
      <w:r w:rsidR="00666F13" w:rsidRPr="00666F13">
        <w:rPr>
          <w:rFonts w:ascii="Times New Roman" w:hAnsi="Times New Roman" w:cs="Times New Roman"/>
        </w:rPr>
        <w:t xml:space="preserve"> </w:t>
      </w:r>
    </w:p>
    <w:p w14:paraId="3ACC65FE" w14:textId="77777777" w:rsidR="00296BC5" w:rsidRPr="00666F13" w:rsidRDefault="00296BC5" w:rsidP="00296BC5">
      <w:pPr>
        <w:pStyle w:val="ListParagraph"/>
        <w:numPr>
          <w:ilvl w:val="0"/>
          <w:numId w:val="3"/>
        </w:numPr>
        <w:rPr>
          <w:rFonts w:ascii="Times New Roman" w:hAnsi="Times New Roman" w:cs="Times New Roman"/>
        </w:rPr>
      </w:pPr>
      <w:r w:rsidRPr="00666F13">
        <w:rPr>
          <w:rFonts w:ascii="Times New Roman" w:hAnsi="Times New Roman" w:cs="Times New Roman"/>
        </w:rPr>
        <w:t xml:space="preserve">Key findings </w:t>
      </w:r>
      <w:r w:rsidR="00666F13" w:rsidRPr="00666F13">
        <w:rPr>
          <w:rFonts w:ascii="Times New Roman" w:hAnsi="Times New Roman" w:cs="Times New Roman"/>
          <w:i/>
          <w:iCs/>
        </w:rPr>
        <w:t>in brief</w:t>
      </w:r>
      <w:r w:rsidR="00666F13" w:rsidRPr="00666F13">
        <w:rPr>
          <w:rFonts w:ascii="Times New Roman" w:hAnsi="Times New Roman" w:cs="Times New Roman"/>
        </w:rPr>
        <w:t xml:space="preserve"> </w:t>
      </w:r>
    </w:p>
    <w:p w14:paraId="4E71877B" w14:textId="77777777" w:rsidR="00296BC5" w:rsidRPr="00666F13" w:rsidRDefault="00296BC5" w:rsidP="00296BC5">
      <w:pPr>
        <w:pStyle w:val="ListParagraph"/>
        <w:numPr>
          <w:ilvl w:val="0"/>
          <w:numId w:val="3"/>
        </w:numPr>
        <w:rPr>
          <w:rFonts w:ascii="Times New Roman" w:hAnsi="Times New Roman" w:cs="Times New Roman"/>
        </w:rPr>
      </w:pPr>
      <w:r w:rsidRPr="00666F13">
        <w:rPr>
          <w:rFonts w:ascii="Times New Roman" w:hAnsi="Times New Roman" w:cs="Times New Roman"/>
        </w:rPr>
        <w:t xml:space="preserve">Pros and cons (challenges and </w:t>
      </w:r>
      <w:r w:rsidR="00666F13" w:rsidRPr="00666F13">
        <w:rPr>
          <w:rFonts w:ascii="Times New Roman" w:hAnsi="Times New Roman" w:cs="Times New Roman"/>
        </w:rPr>
        <w:t>opportunities</w:t>
      </w:r>
      <w:r w:rsidRPr="00666F13">
        <w:rPr>
          <w:rFonts w:ascii="Times New Roman" w:hAnsi="Times New Roman" w:cs="Times New Roman"/>
        </w:rPr>
        <w:t xml:space="preserve">) in using certain types of approaches (e.g. approaches to land </w:t>
      </w:r>
      <w:r w:rsidR="00666F13" w:rsidRPr="00666F13">
        <w:rPr>
          <w:rFonts w:ascii="Times New Roman" w:hAnsi="Times New Roman" w:cs="Times New Roman"/>
        </w:rPr>
        <w:t>encroachment</w:t>
      </w:r>
      <w:r w:rsidRPr="00666F13">
        <w:rPr>
          <w:rFonts w:ascii="Times New Roman" w:hAnsi="Times New Roman" w:cs="Times New Roman"/>
        </w:rPr>
        <w:t>, social benefit monitoring)</w:t>
      </w:r>
    </w:p>
    <w:p w14:paraId="74675B16" w14:textId="77777777" w:rsidR="00296BC5" w:rsidRPr="00666F13" w:rsidRDefault="00296BC5" w:rsidP="00296BC5">
      <w:pPr>
        <w:pStyle w:val="ListParagraph"/>
        <w:numPr>
          <w:ilvl w:val="0"/>
          <w:numId w:val="3"/>
        </w:numPr>
        <w:rPr>
          <w:rFonts w:ascii="Times New Roman" w:hAnsi="Times New Roman" w:cs="Times New Roman"/>
        </w:rPr>
      </w:pPr>
      <w:r w:rsidRPr="00666F13">
        <w:rPr>
          <w:rFonts w:ascii="Times New Roman" w:hAnsi="Times New Roman" w:cs="Times New Roman"/>
        </w:rPr>
        <w:t>General lesson</w:t>
      </w:r>
      <w:r w:rsidR="00696590">
        <w:rPr>
          <w:rFonts w:ascii="Times New Roman" w:hAnsi="Times New Roman" w:cs="Times New Roman"/>
        </w:rPr>
        <w:t>s</w:t>
      </w:r>
      <w:r w:rsidRPr="00666F13">
        <w:rPr>
          <w:rFonts w:ascii="Times New Roman" w:hAnsi="Times New Roman" w:cs="Times New Roman"/>
        </w:rPr>
        <w:t xml:space="preserve"> and recommendations for </w:t>
      </w:r>
      <w:r w:rsidR="00666F13" w:rsidRPr="00666F13">
        <w:rPr>
          <w:rFonts w:ascii="Times New Roman" w:hAnsi="Times New Roman" w:cs="Times New Roman"/>
        </w:rPr>
        <w:t xml:space="preserve">national REDD+ and other projects. </w:t>
      </w:r>
    </w:p>
    <w:p w14:paraId="3C1E604A" w14:textId="5F992D3D" w:rsidR="00296BC5" w:rsidRPr="00666F13" w:rsidRDefault="00436AB5">
      <w:pPr>
        <w:rPr>
          <w:rFonts w:ascii="Times New Roman" w:hAnsi="Times New Roman" w:cs="Times New Roman"/>
        </w:rPr>
      </w:pPr>
      <w:r>
        <w:rPr>
          <w:rFonts w:ascii="Times New Roman" w:hAnsi="Times New Roman" w:cs="Times New Roman"/>
        </w:rPr>
        <w:t>In addition, please take into consideration the following</w:t>
      </w:r>
      <w:r w:rsidRPr="00666F13">
        <w:rPr>
          <w:rFonts w:ascii="Times New Roman" w:hAnsi="Times New Roman" w:cs="Times New Roman"/>
        </w:rPr>
        <w:t xml:space="preserve"> </w:t>
      </w:r>
      <w:r w:rsidR="00666F13" w:rsidRPr="00666F13">
        <w:rPr>
          <w:rFonts w:ascii="Times New Roman" w:hAnsi="Times New Roman" w:cs="Times New Roman"/>
        </w:rPr>
        <w:t xml:space="preserve">specific comments </w:t>
      </w:r>
      <w:r>
        <w:rPr>
          <w:rFonts w:ascii="Times New Roman" w:hAnsi="Times New Roman" w:cs="Times New Roman"/>
        </w:rPr>
        <w:t>about</w:t>
      </w:r>
      <w:r w:rsidRPr="00666F13">
        <w:rPr>
          <w:rFonts w:ascii="Times New Roman" w:hAnsi="Times New Roman" w:cs="Times New Roman"/>
        </w:rPr>
        <w:t xml:space="preserve"> </w:t>
      </w:r>
      <w:r w:rsidR="00666F13" w:rsidRPr="00666F13">
        <w:rPr>
          <w:rFonts w:ascii="Times New Roman" w:hAnsi="Times New Roman" w:cs="Times New Roman"/>
        </w:rPr>
        <w:t xml:space="preserve">each </w:t>
      </w:r>
      <w:r w:rsidR="009753C4">
        <w:rPr>
          <w:rFonts w:ascii="Times New Roman" w:hAnsi="Times New Roman" w:cs="Times New Roman"/>
        </w:rPr>
        <w:t>study and how it can be used to enhance the policy briefs</w:t>
      </w:r>
      <w:r w:rsidR="00866EC5">
        <w:rPr>
          <w:rFonts w:ascii="Times New Roman" w:hAnsi="Times New Roman" w:cs="Times New Roman"/>
        </w:rPr>
        <w:t xml:space="preserve">. </w:t>
      </w:r>
      <w:r w:rsidR="00666F13" w:rsidRPr="00666F13">
        <w:rPr>
          <w:rFonts w:ascii="Times New Roman" w:hAnsi="Times New Roman" w:cs="Times New Roman"/>
        </w:rPr>
        <w:t xml:space="preserve"> </w:t>
      </w:r>
    </w:p>
    <w:p w14:paraId="7460D61D" w14:textId="77777777" w:rsidR="00666F13" w:rsidRPr="006013D1" w:rsidRDefault="00666F13" w:rsidP="006013D1">
      <w:pPr>
        <w:pStyle w:val="ListParagraph"/>
        <w:numPr>
          <w:ilvl w:val="0"/>
          <w:numId w:val="5"/>
        </w:numPr>
        <w:rPr>
          <w:rFonts w:ascii="Times New Roman" w:hAnsi="Times New Roman" w:cs="Times New Roman"/>
          <w:b/>
          <w:bCs/>
        </w:rPr>
      </w:pPr>
      <w:r w:rsidRPr="006013D1">
        <w:rPr>
          <w:rFonts w:ascii="Times New Roman" w:hAnsi="Times New Roman" w:cs="Times New Roman"/>
          <w:b/>
          <w:bCs/>
        </w:rPr>
        <w:t>Development of approaches to land encroachment</w:t>
      </w:r>
    </w:p>
    <w:p w14:paraId="42031191" w14:textId="120BE3A0" w:rsidR="00296BC5" w:rsidRDefault="00866EC5">
      <w:pPr>
        <w:rPr>
          <w:rFonts w:ascii="Times New Roman" w:hAnsi="Times New Roman" w:cs="Times New Roman"/>
        </w:rPr>
      </w:pPr>
      <w:r>
        <w:rPr>
          <w:rFonts w:ascii="Times New Roman" w:hAnsi="Times New Roman" w:cs="Times New Roman"/>
        </w:rPr>
        <w:t xml:space="preserve">This report provides comprehensive and useful information </w:t>
      </w:r>
      <w:r w:rsidR="009753C4">
        <w:rPr>
          <w:rFonts w:ascii="Times New Roman" w:hAnsi="Times New Roman" w:cs="Times New Roman"/>
        </w:rPr>
        <w:t>concerning the use of</w:t>
      </w:r>
      <w:r>
        <w:rPr>
          <w:rFonts w:ascii="Times New Roman" w:hAnsi="Times New Roman" w:cs="Times New Roman"/>
        </w:rPr>
        <w:t xml:space="preserve"> different methods </w:t>
      </w:r>
      <w:r w:rsidR="009753C4">
        <w:rPr>
          <w:rFonts w:ascii="Times New Roman" w:hAnsi="Times New Roman" w:cs="Times New Roman"/>
        </w:rPr>
        <w:t>for</w:t>
      </w:r>
      <w:r>
        <w:rPr>
          <w:rFonts w:ascii="Times New Roman" w:hAnsi="Times New Roman" w:cs="Times New Roman"/>
        </w:rPr>
        <w:t xml:space="preserve"> monitoring illegal land encroachment. For the policy brief, it would be </w:t>
      </w:r>
      <w:r w:rsidR="009753C4">
        <w:rPr>
          <w:rFonts w:ascii="Times New Roman" w:hAnsi="Times New Roman" w:cs="Times New Roman"/>
        </w:rPr>
        <w:t xml:space="preserve">particularly </w:t>
      </w:r>
      <w:r>
        <w:rPr>
          <w:rFonts w:ascii="Times New Roman" w:hAnsi="Times New Roman" w:cs="Times New Roman"/>
        </w:rPr>
        <w:t xml:space="preserve">useful to </w:t>
      </w:r>
    </w:p>
    <w:p w14:paraId="0AC5CB69" w14:textId="77777777" w:rsidR="00696590" w:rsidRDefault="00696590" w:rsidP="00866EC5">
      <w:pPr>
        <w:pStyle w:val="ListParagraph"/>
        <w:numPr>
          <w:ilvl w:val="0"/>
          <w:numId w:val="7"/>
        </w:numPr>
        <w:rPr>
          <w:rFonts w:ascii="Times New Roman" w:hAnsi="Times New Roman" w:cs="Times New Roman"/>
        </w:rPr>
      </w:pPr>
      <w:r>
        <w:rPr>
          <w:rFonts w:ascii="Times New Roman" w:hAnsi="Times New Roman" w:cs="Times New Roman"/>
        </w:rPr>
        <w:t xml:space="preserve">Briefly describe the project background and objective </w:t>
      </w:r>
    </w:p>
    <w:p w14:paraId="6119258D" w14:textId="374202EE" w:rsidR="00696590" w:rsidRDefault="00696590" w:rsidP="00866EC5">
      <w:pPr>
        <w:pStyle w:val="ListParagraph"/>
        <w:numPr>
          <w:ilvl w:val="0"/>
          <w:numId w:val="7"/>
        </w:numPr>
        <w:rPr>
          <w:rFonts w:ascii="Times New Roman" w:hAnsi="Times New Roman" w:cs="Times New Roman"/>
        </w:rPr>
      </w:pPr>
      <w:r>
        <w:rPr>
          <w:rFonts w:ascii="Times New Roman" w:hAnsi="Times New Roman" w:cs="Times New Roman"/>
        </w:rPr>
        <w:t xml:space="preserve">List all the monitoring methods used under the project (e.g. physical patrol, Landsat and FIRMS data) </w:t>
      </w:r>
      <w:r w:rsidR="008F5A38">
        <w:rPr>
          <w:rFonts w:ascii="Times New Roman" w:hAnsi="Times New Roman" w:cs="Times New Roman"/>
        </w:rPr>
        <w:t xml:space="preserve">and provide </w:t>
      </w:r>
      <w:r>
        <w:rPr>
          <w:rFonts w:ascii="Times New Roman" w:hAnsi="Times New Roman" w:cs="Times New Roman"/>
        </w:rPr>
        <w:t xml:space="preserve">brief explanations of each method </w:t>
      </w:r>
    </w:p>
    <w:p w14:paraId="1CC28B16" w14:textId="77777777" w:rsidR="00866EC5" w:rsidRDefault="00696590" w:rsidP="00866EC5">
      <w:pPr>
        <w:pStyle w:val="ListParagraph"/>
        <w:numPr>
          <w:ilvl w:val="0"/>
          <w:numId w:val="7"/>
        </w:numPr>
        <w:rPr>
          <w:rFonts w:ascii="Times New Roman" w:hAnsi="Times New Roman" w:cs="Times New Roman"/>
        </w:rPr>
      </w:pPr>
      <w:r>
        <w:rPr>
          <w:rFonts w:ascii="Times New Roman" w:hAnsi="Times New Roman" w:cs="Times New Roman"/>
        </w:rPr>
        <w:t xml:space="preserve">Present pros and cons (challenges and opportunities) of using each method </w:t>
      </w:r>
    </w:p>
    <w:p w14:paraId="6E5E7DF1" w14:textId="70A295B2" w:rsidR="00696590" w:rsidRDefault="00696590" w:rsidP="00866EC5">
      <w:pPr>
        <w:pStyle w:val="ListParagraph"/>
        <w:numPr>
          <w:ilvl w:val="0"/>
          <w:numId w:val="7"/>
        </w:numPr>
        <w:rPr>
          <w:rFonts w:ascii="Times New Roman" w:hAnsi="Times New Roman" w:cs="Times New Roman"/>
        </w:rPr>
      </w:pPr>
      <w:r>
        <w:rPr>
          <w:rFonts w:ascii="Times New Roman" w:hAnsi="Times New Roman" w:cs="Times New Roman"/>
        </w:rPr>
        <w:t>Present a set of recommendations for national REDD+ or/and other sub-national projects</w:t>
      </w:r>
      <w:r w:rsidR="008F5A38">
        <w:rPr>
          <w:rFonts w:ascii="Times New Roman" w:hAnsi="Times New Roman" w:cs="Times New Roman"/>
        </w:rPr>
        <w:t>, for example:</w:t>
      </w:r>
      <w:r>
        <w:rPr>
          <w:rFonts w:ascii="Times New Roman" w:hAnsi="Times New Roman" w:cs="Times New Roman"/>
        </w:rPr>
        <w:t xml:space="preserve"> </w:t>
      </w:r>
    </w:p>
    <w:p w14:paraId="3A12742C" w14:textId="77777777" w:rsidR="00696590" w:rsidRDefault="00696590" w:rsidP="00696590">
      <w:pPr>
        <w:pStyle w:val="ListParagraph"/>
        <w:numPr>
          <w:ilvl w:val="1"/>
          <w:numId w:val="7"/>
        </w:numPr>
        <w:rPr>
          <w:rFonts w:ascii="Times New Roman" w:hAnsi="Times New Roman" w:cs="Times New Roman"/>
        </w:rPr>
      </w:pPr>
      <w:r>
        <w:rPr>
          <w:rFonts w:ascii="Times New Roman" w:hAnsi="Times New Roman" w:cs="Times New Roman"/>
        </w:rPr>
        <w:t xml:space="preserve">What kinds (combinations) of methods should be used for monitoring? </w:t>
      </w:r>
    </w:p>
    <w:p w14:paraId="70FF8BEE" w14:textId="7A7733CF" w:rsidR="00696590" w:rsidRDefault="00696590" w:rsidP="00696590">
      <w:pPr>
        <w:pStyle w:val="ListParagraph"/>
        <w:numPr>
          <w:ilvl w:val="1"/>
          <w:numId w:val="7"/>
        </w:numPr>
        <w:rPr>
          <w:rFonts w:ascii="Times New Roman" w:hAnsi="Times New Roman" w:cs="Times New Roman"/>
        </w:rPr>
      </w:pPr>
      <w:r>
        <w:rPr>
          <w:rFonts w:ascii="Times New Roman" w:hAnsi="Times New Roman" w:cs="Times New Roman"/>
        </w:rPr>
        <w:t xml:space="preserve">What factors should be taken into consideration </w:t>
      </w:r>
      <w:r w:rsidR="008F5A38">
        <w:rPr>
          <w:rFonts w:ascii="Times New Roman" w:hAnsi="Times New Roman" w:cs="Times New Roman"/>
        </w:rPr>
        <w:t>when</w:t>
      </w:r>
      <w:r>
        <w:rPr>
          <w:rFonts w:ascii="Times New Roman" w:hAnsi="Times New Roman" w:cs="Times New Roman"/>
        </w:rPr>
        <w:t xml:space="preserve"> using these methods?</w:t>
      </w:r>
    </w:p>
    <w:p w14:paraId="16A82266" w14:textId="4A0B73C0" w:rsidR="00696590" w:rsidRDefault="00696590" w:rsidP="00696590">
      <w:pPr>
        <w:pStyle w:val="ListParagraph"/>
        <w:numPr>
          <w:ilvl w:val="1"/>
          <w:numId w:val="7"/>
        </w:numPr>
        <w:rPr>
          <w:rFonts w:ascii="Times New Roman" w:hAnsi="Times New Roman" w:cs="Times New Roman"/>
        </w:rPr>
      </w:pPr>
      <w:r>
        <w:rPr>
          <w:rFonts w:ascii="Times New Roman" w:hAnsi="Times New Roman" w:cs="Times New Roman"/>
        </w:rPr>
        <w:t>What kinds of additional resources</w:t>
      </w:r>
      <w:r w:rsidR="008F5A38">
        <w:rPr>
          <w:rFonts w:ascii="Times New Roman" w:hAnsi="Times New Roman" w:cs="Times New Roman"/>
        </w:rPr>
        <w:t xml:space="preserve"> or forms of</w:t>
      </w:r>
      <w:r>
        <w:rPr>
          <w:rFonts w:ascii="Times New Roman" w:hAnsi="Times New Roman" w:cs="Times New Roman"/>
        </w:rPr>
        <w:t xml:space="preserve"> technical expertise may be needed for them?</w:t>
      </w:r>
    </w:p>
    <w:p w14:paraId="4B3C5D20" w14:textId="77777777" w:rsidR="00696590" w:rsidRDefault="00696590" w:rsidP="00696590">
      <w:pPr>
        <w:pStyle w:val="ListParagraph"/>
        <w:numPr>
          <w:ilvl w:val="1"/>
          <w:numId w:val="7"/>
        </w:numPr>
        <w:rPr>
          <w:rFonts w:ascii="Times New Roman" w:hAnsi="Times New Roman" w:cs="Times New Roman"/>
        </w:rPr>
      </w:pPr>
      <w:r>
        <w:rPr>
          <w:rFonts w:ascii="Times New Roman" w:hAnsi="Times New Roman" w:cs="Times New Roman"/>
        </w:rPr>
        <w:t xml:space="preserve">Any other recommendations?   </w:t>
      </w:r>
    </w:p>
    <w:p w14:paraId="65CD65B2" w14:textId="77777777" w:rsidR="00866EC5" w:rsidRDefault="00866EC5">
      <w:pPr>
        <w:rPr>
          <w:rFonts w:ascii="Times New Roman" w:hAnsi="Times New Roman" w:cs="Times New Roman"/>
        </w:rPr>
      </w:pPr>
    </w:p>
    <w:p w14:paraId="13C34C09" w14:textId="77777777" w:rsidR="006013D1" w:rsidRDefault="006013D1">
      <w:pPr>
        <w:rPr>
          <w:rFonts w:ascii="Times New Roman" w:hAnsi="Times New Roman" w:cs="Times New Roman"/>
        </w:rPr>
      </w:pPr>
    </w:p>
    <w:p w14:paraId="4648BE1A" w14:textId="77777777" w:rsidR="006013D1" w:rsidRPr="006013D1" w:rsidRDefault="006013D1" w:rsidP="006013D1">
      <w:pPr>
        <w:pStyle w:val="ListParagraph"/>
        <w:numPr>
          <w:ilvl w:val="0"/>
          <w:numId w:val="5"/>
        </w:numPr>
        <w:rPr>
          <w:rFonts w:ascii="Times New Roman" w:hAnsi="Times New Roman" w:cs="Times New Roman"/>
          <w:b/>
          <w:bCs/>
        </w:rPr>
      </w:pPr>
      <w:r w:rsidRPr="006013D1">
        <w:rPr>
          <w:rFonts w:ascii="Times New Roman" w:hAnsi="Times New Roman" w:cs="Times New Roman"/>
          <w:b/>
          <w:bCs/>
        </w:rPr>
        <w:t xml:space="preserve">Social benefit monitoring </w:t>
      </w:r>
    </w:p>
    <w:p w14:paraId="6FB1B433" w14:textId="1D207C6C" w:rsidR="00696590" w:rsidRDefault="00696590" w:rsidP="00866EC5">
      <w:pPr>
        <w:rPr>
          <w:rFonts w:ascii="Times New Roman" w:hAnsi="Times New Roman" w:cs="Times New Roman"/>
        </w:rPr>
      </w:pPr>
      <w:r>
        <w:rPr>
          <w:rFonts w:ascii="Times New Roman" w:hAnsi="Times New Roman" w:cs="Times New Roman"/>
        </w:rPr>
        <w:t>Th</w:t>
      </w:r>
      <w:r w:rsidR="008F5A38">
        <w:rPr>
          <w:rFonts w:ascii="Times New Roman" w:hAnsi="Times New Roman" w:cs="Times New Roman"/>
        </w:rPr>
        <w:t>is</w:t>
      </w:r>
      <w:r>
        <w:rPr>
          <w:rFonts w:ascii="Times New Roman" w:hAnsi="Times New Roman" w:cs="Times New Roman"/>
        </w:rPr>
        <w:t xml:space="preserve"> study provides detailed information o</w:t>
      </w:r>
      <w:r w:rsidR="008F5A38">
        <w:rPr>
          <w:rFonts w:ascii="Times New Roman" w:hAnsi="Times New Roman" w:cs="Times New Roman"/>
        </w:rPr>
        <w:t>n the</w:t>
      </w:r>
      <w:r>
        <w:rPr>
          <w:rFonts w:ascii="Times New Roman" w:hAnsi="Times New Roman" w:cs="Times New Roman"/>
        </w:rPr>
        <w:t xml:space="preserve"> social monitoring systems </w:t>
      </w:r>
      <w:r w:rsidR="008F5A38">
        <w:rPr>
          <w:rFonts w:ascii="Times New Roman" w:hAnsi="Times New Roman" w:cs="Times New Roman"/>
        </w:rPr>
        <w:t>used by WCS</w:t>
      </w:r>
      <w:r>
        <w:rPr>
          <w:rFonts w:ascii="Times New Roman" w:hAnsi="Times New Roman" w:cs="Times New Roman"/>
        </w:rPr>
        <w:t xml:space="preserve">. </w:t>
      </w:r>
      <w:r w:rsidR="007068E0">
        <w:rPr>
          <w:rFonts w:ascii="Times New Roman" w:hAnsi="Times New Roman" w:cs="Times New Roman"/>
        </w:rPr>
        <w:t xml:space="preserve"> </w:t>
      </w:r>
      <w:r w:rsidR="008F5A38">
        <w:rPr>
          <w:rFonts w:ascii="Times New Roman" w:hAnsi="Times New Roman" w:cs="Times New Roman"/>
        </w:rPr>
        <w:t>However, the policy</w:t>
      </w:r>
      <w:r w:rsidR="007068E0">
        <w:rPr>
          <w:rFonts w:ascii="Times New Roman" w:hAnsi="Times New Roman" w:cs="Times New Roman"/>
        </w:rPr>
        <w:t xml:space="preserve"> </w:t>
      </w:r>
      <w:r>
        <w:rPr>
          <w:rFonts w:ascii="Times New Roman" w:hAnsi="Times New Roman" w:cs="Times New Roman"/>
        </w:rPr>
        <w:t>brief</w:t>
      </w:r>
      <w:r w:rsidR="007068E0">
        <w:rPr>
          <w:rFonts w:ascii="Times New Roman" w:hAnsi="Times New Roman" w:cs="Times New Roman"/>
        </w:rPr>
        <w:t xml:space="preserve"> needs </w:t>
      </w:r>
      <w:r w:rsidR="00DE4367">
        <w:rPr>
          <w:rFonts w:ascii="Times New Roman" w:hAnsi="Times New Roman" w:cs="Times New Roman"/>
        </w:rPr>
        <w:t>significant revision</w:t>
      </w:r>
      <w:r w:rsidR="008F5A38">
        <w:rPr>
          <w:rFonts w:ascii="Times New Roman" w:hAnsi="Times New Roman" w:cs="Times New Roman"/>
        </w:rPr>
        <w:t xml:space="preserve"> before it can be of use </w:t>
      </w:r>
      <w:r w:rsidR="007068E0">
        <w:rPr>
          <w:rFonts w:ascii="Times New Roman" w:hAnsi="Times New Roman" w:cs="Times New Roman"/>
        </w:rPr>
        <w:t xml:space="preserve">for </w:t>
      </w:r>
      <w:r w:rsidR="008F5A38">
        <w:rPr>
          <w:rFonts w:ascii="Times New Roman" w:hAnsi="Times New Roman" w:cs="Times New Roman"/>
        </w:rPr>
        <w:t xml:space="preserve">the </w:t>
      </w:r>
      <w:r w:rsidR="009860D4">
        <w:rPr>
          <w:rFonts w:ascii="Times New Roman" w:hAnsi="Times New Roman" w:cs="Times New Roman"/>
        </w:rPr>
        <w:t>national</w:t>
      </w:r>
      <w:r w:rsidR="007068E0">
        <w:rPr>
          <w:rFonts w:ascii="Times New Roman" w:hAnsi="Times New Roman" w:cs="Times New Roman"/>
        </w:rPr>
        <w:t xml:space="preserve"> REDD+</w:t>
      </w:r>
      <w:r w:rsidR="00DE4367">
        <w:rPr>
          <w:rFonts w:ascii="Times New Roman" w:hAnsi="Times New Roman" w:cs="Times New Roman"/>
        </w:rPr>
        <w:t xml:space="preserve"> program</w:t>
      </w:r>
      <w:r w:rsidR="007068E0">
        <w:rPr>
          <w:rFonts w:ascii="Times New Roman" w:hAnsi="Times New Roman" w:cs="Times New Roman"/>
        </w:rPr>
        <w:t xml:space="preserve"> </w:t>
      </w:r>
      <w:r w:rsidR="00DE4367">
        <w:rPr>
          <w:rFonts w:ascii="Times New Roman" w:hAnsi="Times New Roman" w:cs="Times New Roman"/>
        </w:rPr>
        <w:t>and/or</w:t>
      </w:r>
      <w:r w:rsidR="007068E0">
        <w:rPr>
          <w:rFonts w:ascii="Times New Roman" w:hAnsi="Times New Roman" w:cs="Times New Roman"/>
        </w:rPr>
        <w:t xml:space="preserve"> sub-national projects. </w:t>
      </w:r>
    </w:p>
    <w:p w14:paraId="0F5AF0AE" w14:textId="337CDA17" w:rsidR="006013D1" w:rsidRPr="00866EC5" w:rsidRDefault="00DE4367" w:rsidP="00866EC5">
      <w:pPr>
        <w:rPr>
          <w:rFonts w:ascii="Times New Roman" w:hAnsi="Times New Roman" w:cs="Times New Roman"/>
        </w:rPr>
      </w:pPr>
      <w:r>
        <w:rPr>
          <w:rFonts w:ascii="Times New Roman" w:hAnsi="Times New Roman" w:cs="Times New Roman"/>
        </w:rPr>
        <w:t>In particular</w:t>
      </w:r>
      <w:r w:rsidR="00866EC5">
        <w:rPr>
          <w:rFonts w:ascii="Times New Roman" w:hAnsi="Times New Roman" w:cs="Times New Roman"/>
        </w:rPr>
        <w:t xml:space="preserve">, the policy brief </w:t>
      </w:r>
      <w:r>
        <w:rPr>
          <w:rFonts w:ascii="Times New Roman" w:hAnsi="Times New Roman" w:cs="Times New Roman"/>
        </w:rPr>
        <w:t>ought to</w:t>
      </w:r>
      <w:r w:rsidR="00866EC5">
        <w:rPr>
          <w:rFonts w:ascii="Times New Roman" w:hAnsi="Times New Roman" w:cs="Times New Roman"/>
        </w:rPr>
        <w:t xml:space="preserve">: </w:t>
      </w:r>
    </w:p>
    <w:p w14:paraId="2ED00945" w14:textId="0664529F" w:rsidR="006013D1" w:rsidRDefault="00DE4367" w:rsidP="006013D1">
      <w:pPr>
        <w:pStyle w:val="ListParagraph"/>
        <w:numPr>
          <w:ilvl w:val="0"/>
          <w:numId w:val="7"/>
        </w:numPr>
        <w:rPr>
          <w:rFonts w:ascii="Times New Roman" w:hAnsi="Times New Roman" w:cs="Times New Roman"/>
        </w:rPr>
      </w:pPr>
      <w:r>
        <w:rPr>
          <w:rFonts w:ascii="Times New Roman" w:hAnsi="Times New Roman" w:cs="Times New Roman"/>
        </w:rPr>
        <w:t xml:space="preserve">Shorten the </w:t>
      </w:r>
      <w:r w:rsidR="006013D1">
        <w:rPr>
          <w:rFonts w:ascii="Times New Roman" w:hAnsi="Times New Roman" w:cs="Times New Roman"/>
        </w:rPr>
        <w:t>descri</w:t>
      </w:r>
      <w:r>
        <w:rPr>
          <w:rFonts w:ascii="Times New Roman" w:hAnsi="Times New Roman" w:cs="Times New Roman"/>
        </w:rPr>
        <w:t>ption of the</w:t>
      </w:r>
      <w:r w:rsidR="006013D1">
        <w:rPr>
          <w:rFonts w:ascii="Times New Roman" w:hAnsi="Times New Roman" w:cs="Times New Roman"/>
        </w:rPr>
        <w:t xml:space="preserve"> project background and objectives </w:t>
      </w:r>
    </w:p>
    <w:p w14:paraId="7E006F88" w14:textId="51C25EB9" w:rsidR="006013D1" w:rsidRDefault="00C75211" w:rsidP="006013D1">
      <w:pPr>
        <w:pStyle w:val="ListParagraph"/>
        <w:numPr>
          <w:ilvl w:val="0"/>
          <w:numId w:val="7"/>
        </w:numPr>
        <w:rPr>
          <w:rFonts w:ascii="Times New Roman" w:hAnsi="Times New Roman" w:cs="Times New Roman"/>
        </w:rPr>
      </w:pPr>
      <w:r>
        <w:rPr>
          <w:rFonts w:ascii="Times New Roman" w:hAnsi="Times New Roman" w:cs="Times New Roman"/>
        </w:rPr>
        <w:t xml:space="preserve">Briefly explain </w:t>
      </w:r>
      <w:r w:rsidR="006013D1">
        <w:rPr>
          <w:rFonts w:ascii="Times New Roman" w:hAnsi="Times New Roman" w:cs="Times New Roman"/>
        </w:rPr>
        <w:t xml:space="preserve">the methods used for </w:t>
      </w:r>
      <w:r w:rsidR="00DE4367">
        <w:rPr>
          <w:rFonts w:ascii="Times New Roman" w:hAnsi="Times New Roman" w:cs="Times New Roman"/>
        </w:rPr>
        <w:t xml:space="preserve">the </w:t>
      </w:r>
      <w:r w:rsidR="006013D1">
        <w:rPr>
          <w:rFonts w:ascii="Times New Roman" w:hAnsi="Times New Roman" w:cs="Times New Roman"/>
        </w:rPr>
        <w:t>social monitoring of safeguards</w:t>
      </w:r>
      <w:r>
        <w:rPr>
          <w:rFonts w:ascii="Times New Roman" w:hAnsi="Times New Roman" w:cs="Times New Roman"/>
        </w:rPr>
        <w:t xml:space="preserve"> (</w:t>
      </w:r>
      <w:r w:rsidR="00866EC5">
        <w:rPr>
          <w:rFonts w:ascii="Times New Roman" w:hAnsi="Times New Roman" w:cs="Times New Roman"/>
        </w:rPr>
        <w:t xml:space="preserve">i.e. </w:t>
      </w:r>
      <w:r>
        <w:rPr>
          <w:rFonts w:ascii="Times New Roman" w:hAnsi="Times New Roman" w:cs="Times New Roman"/>
        </w:rPr>
        <w:t>the basic necessary survey</w:t>
      </w:r>
      <w:r w:rsidR="00866EC5">
        <w:rPr>
          <w:rFonts w:ascii="Times New Roman" w:hAnsi="Times New Roman" w:cs="Times New Roman"/>
        </w:rPr>
        <w:t xml:space="preserve"> (BNS</w:t>
      </w:r>
      <w:r>
        <w:rPr>
          <w:rFonts w:ascii="Times New Roman" w:hAnsi="Times New Roman" w:cs="Times New Roman"/>
        </w:rPr>
        <w:t>)</w:t>
      </w:r>
      <w:r w:rsidR="00866EC5">
        <w:rPr>
          <w:rFonts w:ascii="Times New Roman" w:hAnsi="Times New Roman" w:cs="Times New Roman"/>
        </w:rPr>
        <w:t>)</w:t>
      </w:r>
      <w:r w:rsidR="00DE4367">
        <w:rPr>
          <w:rFonts w:ascii="Times New Roman" w:hAnsi="Times New Roman" w:cs="Times New Roman"/>
        </w:rPr>
        <w:t>.</w:t>
      </w:r>
      <w:r>
        <w:rPr>
          <w:rFonts w:ascii="Times New Roman" w:hAnsi="Times New Roman" w:cs="Times New Roman"/>
        </w:rPr>
        <w:t xml:space="preserve"> </w:t>
      </w:r>
    </w:p>
    <w:p w14:paraId="71C3C1F1" w14:textId="5E4701A3" w:rsidR="00B17719" w:rsidRDefault="00DE4367" w:rsidP="00B17719">
      <w:pPr>
        <w:pStyle w:val="ListParagraph"/>
        <w:numPr>
          <w:ilvl w:val="1"/>
          <w:numId w:val="7"/>
        </w:numPr>
        <w:rPr>
          <w:rFonts w:ascii="Times New Roman" w:hAnsi="Times New Roman" w:cs="Times New Roman"/>
        </w:rPr>
      </w:pPr>
      <w:r>
        <w:rPr>
          <w:rFonts w:ascii="Times New Roman" w:hAnsi="Times New Roman" w:cs="Times New Roman"/>
        </w:rPr>
        <w:t xml:space="preserve">Here it might be useful to add a </w:t>
      </w:r>
      <w:r w:rsidR="00B17719">
        <w:rPr>
          <w:rFonts w:ascii="Times New Roman" w:hAnsi="Times New Roman" w:cs="Times New Roman"/>
        </w:rPr>
        <w:t xml:space="preserve">box </w:t>
      </w:r>
      <w:r>
        <w:rPr>
          <w:rFonts w:ascii="Times New Roman" w:hAnsi="Times New Roman" w:cs="Times New Roman"/>
        </w:rPr>
        <w:t>with</w:t>
      </w:r>
      <w:r w:rsidR="00B17719">
        <w:rPr>
          <w:rFonts w:ascii="Times New Roman" w:hAnsi="Times New Roman" w:cs="Times New Roman"/>
        </w:rPr>
        <w:t xml:space="preserve"> sample questions</w:t>
      </w:r>
      <w:r w:rsidR="00866EC5">
        <w:rPr>
          <w:rFonts w:ascii="Times New Roman" w:hAnsi="Times New Roman" w:cs="Times New Roman"/>
        </w:rPr>
        <w:t xml:space="preserve"> from </w:t>
      </w:r>
      <w:r>
        <w:rPr>
          <w:rFonts w:ascii="Times New Roman" w:hAnsi="Times New Roman" w:cs="Times New Roman"/>
        </w:rPr>
        <w:t xml:space="preserve">the </w:t>
      </w:r>
      <w:r w:rsidR="00866EC5">
        <w:rPr>
          <w:rFonts w:ascii="Times New Roman" w:hAnsi="Times New Roman" w:cs="Times New Roman"/>
        </w:rPr>
        <w:t>BNS</w:t>
      </w:r>
      <w:r>
        <w:rPr>
          <w:rFonts w:ascii="Times New Roman" w:hAnsi="Times New Roman" w:cs="Times New Roman"/>
        </w:rPr>
        <w:t>.</w:t>
      </w:r>
    </w:p>
    <w:p w14:paraId="7DF43F65" w14:textId="3126FD09" w:rsidR="006013D1" w:rsidRDefault="006013D1" w:rsidP="006013D1">
      <w:pPr>
        <w:pStyle w:val="ListParagraph"/>
        <w:numPr>
          <w:ilvl w:val="0"/>
          <w:numId w:val="7"/>
        </w:numPr>
        <w:rPr>
          <w:rFonts w:ascii="Times New Roman" w:hAnsi="Times New Roman" w:cs="Times New Roman"/>
        </w:rPr>
      </w:pPr>
      <w:r>
        <w:rPr>
          <w:rFonts w:ascii="Times New Roman" w:hAnsi="Times New Roman" w:cs="Times New Roman"/>
        </w:rPr>
        <w:t xml:space="preserve">Present main findings </w:t>
      </w:r>
      <w:r w:rsidR="00DE4367">
        <w:rPr>
          <w:rFonts w:ascii="Times New Roman" w:hAnsi="Times New Roman" w:cs="Times New Roman"/>
        </w:rPr>
        <w:t>more concisely</w:t>
      </w:r>
      <w:r w:rsidR="00866EC5">
        <w:rPr>
          <w:rFonts w:ascii="Times New Roman" w:hAnsi="Times New Roman" w:cs="Times New Roman"/>
        </w:rPr>
        <w:t>. F</w:t>
      </w:r>
      <w:r>
        <w:rPr>
          <w:rFonts w:ascii="Times New Roman" w:hAnsi="Times New Roman" w:cs="Times New Roman"/>
        </w:rPr>
        <w:t>or example</w:t>
      </w:r>
      <w:r w:rsidR="00866EC5">
        <w:rPr>
          <w:rFonts w:ascii="Times New Roman" w:hAnsi="Times New Roman" w:cs="Times New Roman"/>
        </w:rPr>
        <w:t xml:space="preserve">, the brief </w:t>
      </w:r>
      <w:r w:rsidR="00DE4367">
        <w:rPr>
          <w:rFonts w:ascii="Times New Roman" w:hAnsi="Times New Roman" w:cs="Times New Roman"/>
        </w:rPr>
        <w:t>might note that</w:t>
      </w:r>
      <w:r w:rsidR="00866EC5">
        <w:rPr>
          <w:rFonts w:ascii="Times New Roman" w:hAnsi="Times New Roman" w:cs="Times New Roman"/>
        </w:rPr>
        <w:t xml:space="preserve">: </w:t>
      </w:r>
      <w:r>
        <w:rPr>
          <w:rFonts w:ascii="Times New Roman" w:hAnsi="Times New Roman" w:cs="Times New Roman"/>
        </w:rPr>
        <w:t xml:space="preserve"> </w:t>
      </w:r>
    </w:p>
    <w:p w14:paraId="1E3107D8" w14:textId="3FC618F6" w:rsidR="00C75211" w:rsidRDefault="00C75211" w:rsidP="006013D1">
      <w:pPr>
        <w:pStyle w:val="ListParagraph"/>
        <w:numPr>
          <w:ilvl w:val="1"/>
          <w:numId w:val="7"/>
        </w:numPr>
        <w:rPr>
          <w:rFonts w:ascii="Times New Roman" w:hAnsi="Times New Roman" w:cs="Times New Roman"/>
        </w:rPr>
      </w:pPr>
      <w:r>
        <w:rPr>
          <w:rFonts w:ascii="Times New Roman" w:hAnsi="Times New Roman" w:cs="Times New Roman"/>
        </w:rPr>
        <w:t xml:space="preserve">The </w:t>
      </w:r>
      <w:r w:rsidR="00B17719">
        <w:rPr>
          <w:rFonts w:ascii="Times New Roman" w:hAnsi="Times New Roman" w:cs="Times New Roman"/>
        </w:rPr>
        <w:t>B</w:t>
      </w:r>
      <w:r>
        <w:rPr>
          <w:rFonts w:ascii="Times New Roman" w:hAnsi="Times New Roman" w:cs="Times New Roman"/>
        </w:rPr>
        <w:t xml:space="preserve">asic </w:t>
      </w:r>
      <w:r w:rsidR="00B17719">
        <w:rPr>
          <w:rFonts w:ascii="Times New Roman" w:hAnsi="Times New Roman" w:cs="Times New Roman"/>
        </w:rPr>
        <w:t>N</w:t>
      </w:r>
      <w:r>
        <w:rPr>
          <w:rFonts w:ascii="Times New Roman" w:hAnsi="Times New Roman" w:cs="Times New Roman"/>
        </w:rPr>
        <w:t xml:space="preserve">ecessity </w:t>
      </w:r>
      <w:r w:rsidR="00B17719">
        <w:rPr>
          <w:rFonts w:ascii="Times New Roman" w:hAnsi="Times New Roman" w:cs="Times New Roman"/>
        </w:rPr>
        <w:t>S</w:t>
      </w:r>
      <w:r>
        <w:rPr>
          <w:rFonts w:ascii="Times New Roman" w:hAnsi="Times New Roman" w:cs="Times New Roman"/>
        </w:rPr>
        <w:t>urvey</w:t>
      </w:r>
      <w:r w:rsidR="00B17719">
        <w:rPr>
          <w:rFonts w:ascii="Times New Roman" w:hAnsi="Times New Roman" w:cs="Times New Roman"/>
        </w:rPr>
        <w:t xml:space="preserve"> (BNS)</w:t>
      </w:r>
      <w:r>
        <w:rPr>
          <w:rFonts w:ascii="Times New Roman" w:hAnsi="Times New Roman" w:cs="Times New Roman"/>
        </w:rPr>
        <w:t xml:space="preserve"> was a useful tool </w:t>
      </w:r>
      <w:r w:rsidR="00DE4367">
        <w:rPr>
          <w:rFonts w:ascii="Times New Roman" w:hAnsi="Times New Roman" w:cs="Times New Roman"/>
        </w:rPr>
        <w:t xml:space="preserve">with which </w:t>
      </w:r>
      <w:r>
        <w:rPr>
          <w:rFonts w:ascii="Times New Roman" w:hAnsi="Times New Roman" w:cs="Times New Roman"/>
        </w:rPr>
        <w:t xml:space="preserve">to monitor social changes over time. It enabled the project to </w:t>
      </w:r>
      <w:r w:rsidR="00DE4367">
        <w:rPr>
          <w:rFonts w:ascii="Times New Roman" w:hAnsi="Times New Roman" w:cs="Times New Roman"/>
        </w:rPr>
        <w:t>recognize that</w:t>
      </w:r>
      <w:r>
        <w:rPr>
          <w:rFonts w:ascii="Times New Roman" w:hAnsi="Times New Roman" w:cs="Times New Roman"/>
        </w:rPr>
        <w:t xml:space="preserve">: </w:t>
      </w:r>
    </w:p>
    <w:p w14:paraId="5A06B093" w14:textId="2DB87547" w:rsidR="00C75211" w:rsidRDefault="00C75211" w:rsidP="00C75211">
      <w:pPr>
        <w:pStyle w:val="ListParagraph"/>
        <w:numPr>
          <w:ilvl w:val="2"/>
          <w:numId w:val="7"/>
        </w:numPr>
        <w:rPr>
          <w:rFonts w:ascii="Times New Roman" w:hAnsi="Times New Roman" w:cs="Times New Roman"/>
        </w:rPr>
      </w:pPr>
      <w:r>
        <w:rPr>
          <w:rFonts w:ascii="Times New Roman" w:hAnsi="Times New Roman" w:cs="Times New Roman"/>
        </w:rPr>
        <w:t>Illegal logging and ELC concessions constitute major threats to the livelihood of people in the project area</w:t>
      </w:r>
    </w:p>
    <w:p w14:paraId="4DB0DFB4" w14:textId="1877EB74" w:rsidR="00C75211" w:rsidRDefault="00C75211" w:rsidP="00C75211">
      <w:pPr>
        <w:pStyle w:val="ListParagraph"/>
        <w:numPr>
          <w:ilvl w:val="2"/>
          <w:numId w:val="7"/>
        </w:numPr>
        <w:rPr>
          <w:rFonts w:ascii="Times New Roman" w:hAnsi="Times New Roman" w:cs="Times New Roman"/>
        </w:rPr>
      </w:pPr>
      <w:r>
        <w:rPr>
          <w:rFonts w:ascii="Times New Roman" w:hAnsi="Times New Roman" w:cs="Times New Roman"/>
        </w:rPr>
        <w:t xml:space="preserve">Despite the current threats, </w:t>
      </w:r>
      <w:r w:rsidR="00B17719">
        <w:rPr>
          <w:rFonts w:ascii="Times New Roman" w:hAnsi="Times New Roman" w:cs="Times New Roman"/>
        </w:rPr>
        <w:t xml:space="preserve">raisin tress </w:t>
      </w:r>
      <w:r w:rsidR="00DE4367">
        <w:rPr>
          <w:rFonts w:ascii="Times New Roman" w:hAnsi="Times New Roman" w:cs="Times New Roman"/>
        </w:rPr>
        <w:t xml:space="preserve">remain well protected in the area and they </w:t>
      </w:r>
      <w:r w:rsidR="00B17719">
        <w:rPr>
          <w:rFonts w:ascii="Times New Roman" w:hAnsi="Times New Roman" w:cs="Times New Roman"/>
        </w:rPr>
        <w:t xml:space="preserve">continue to make a significant contribution to household livelihoods </w:t>
      </w:r>
    </w:p>
    <w:p w14:paraId="1582D03D" w14:textId="77777777" w:rsidR="00C75211" w:rsidRDefault="00C75211" w:rsidP="00C75211">
      <w:pPr>
        <w:pStyle w:val="ListParagraph"/>
        <w:numPr>
          <w:ilvl w:val="2"/>
          <w:numId w:val="7"/>
        </w:numPr>
        <w:rPr>
          <w:rFonts w:ascii="Times New Roman" w:hAnsi="Times New Roman" w:cs="Times New Roman"/>
        </w:rPr>
      </w:pPr>
      <w:r>
        <w:rPr>
          <w:rFonts w:ascii="Times New Roman" w:hAnsi="Times New Roman" w:cs="Times New Roman"/>
        </w:rPr>
        <w:t xml:space="preserve">The project support for land titling has contributed to significant reduction in the percentage of landless households  </w:t>
      </w:r>
    </w:p>
    <w:p w14:paraId="567B7173" w14:textId="4B907FA1" w:rsidR="006013D1" w:rsidRDefault="006013D1" w:rsidP="006013D1">
      <w:pPr>
        <w:pStyle w:val="ListParagraph"/>
        <w:numPr>
          <w:ilvl w:val="1"/>
          <w:numId w:val="7"/>
        </w:numPr>
        <w:rPr>
          <w:rFonts w:ascii="Times New Roman" w:hAnsi="Times New Roman" w:cs="Times New Roman"/>
        </w:rPr>
      </w:pPr>
      <w:r>
        <w:rPr>
          <w:rFonts w:ascii="Times New Roman" w:hAnsi="Times New Roman" w:cs="Times New Roman"/>
        </w:rPr>
        <w:t xml:space="preserve">  </w:t>
      </w:r>
      <w:r w:rsidR="00FB7A24">
        <w:rPr>
          <w:rFonts w:ascii="Times New Roman" w:hAnsi="Times New Roman" w:cs="Times New Roman"/>
        </w:rPr>
        <w:t>Outline some of the core</w:t>
      </w:r>
      <w:r w:rsidR="00C75211">
        <w:rPr>
          <w:rFonts w:ascii="Times New Roman" w:hAnsi="Times New Roman" w:cs="Times New Roman"/>
        </w:rPr>
        <w:t xml:space="preserve"> challenges in </w:t>
      </w:r>
      <w:r w:rsidR="00B17719">
        <w:rPr>
          <w:rFonts w:ascii="Times New Roman" w:hAnsi="Times New Roman" w:cs="Times New Roman"/>
        </w:rPr>
        <w:t>t</w:t>
      </w:r>
      <w:r w:rsidR="00C75211">
        <w:rPr>
          <w:rFonts w:ascii="Times New Roman" w:hAnsi="Times New Roman" w:cs="Times New Roman"/>
        </w:rPr>
        <w:t xml:space="preserve">he use of the basic necessary survey </w:t>
      </w:r>
    </w:p>
    <w:p w14:paraId="58BC38F2" w14:textId="017D3010" w:rsidR="00B17719" w:rsidRPr="006013D1" w:rsidRDefault="00FB7A24" w:rsidP="00B17719">
      <w:pPr>
        <w:pStyle w:val="ListParagraph"/>
        <w:numPr>
          <w:ilvl w:val="2"/>
          <w:numId w:val="7"/>
        </w:numPr>
        <w:rPr>
          <w:rFonts w:ascii="Times New Roman" w:hAnsi="Times New Roman" w:cs="Times New Roman"/>
        </w:rPr>
      </w:pPr>
      <w:r>
        <w:rPr>
          <w:rFonts w:ascii="Times New Roman" w:hAnsi="Times New Roman" w:cs="Times New Roman"/>
        </w:rPr>
        <w:t>E.g. difficulties in relation to ….</w:t>
      </w:r>
    </w:p>
    <w:p w14:paraId="47E17288" w14:textId="1CE5B4EB" w:rsidR="00696590" w:rsidRDefault="00866EC5" w:rsidP="006013D1">
      <w:pPr>
        <w:pStyle w:val="ListParagraph"/>
        <w:numPr>
          <w:ilvl w:val="0"/>
          <w:numId w:val="7"/>
        </w:numPr>
        <w:rPr>
          <w:rFonts w:ascii="Times New Roman" w:hAnsi="Times New Roman" w:cs="Times New Roman"/>
        </w:rPr>
      </w:pPr>
      <w:r>
        <w:rPr>
          <w:rFonts w:ascii="Times New Roman" w:hAnsi="Times New Roman" w:cs="Times New Roman"/>
        </w:rPr>
        <w:t>List k</w:t>
      </w:r>
      <w:r w:rsidR="006013D1">
        <w:rPr>
          <w:rFonts w:ascii="Times New Roman" w:hAnsi="Times New Roman" w:cs="Times New Roman"/>
        </w:rPr>
        <w:t>ey recommendations</w:t>
      </w:r>
      <w:r>
        <w:rPr>
          <w:rFonts w:ascii="Times New Roman" w:hAnsi="Times New Roman" w:cs="Times New Roman"/>
        </w:rPr>
        <w:t xml:space="preserve"> for national REDD+ and other sub-</w:t>
      </w:r>
      <w:r w:rsidR="00696590">
        <w:rPr>
          <w:rFonts w:ascii="Times New Roman" w:hAnsi="Times New Roman" w:cs="Times New Roman"/>
        </w:rPr>
        <w:t>national projects</w:t>
      </w:r>
      <w:r w:rsidR="00FB7A24">
        <w:rPr>
          <w:rFonts w:ascii="Times New Roman" w:hAnsi="Times New Roman" w:cs="Times New Roman"/>
        </w:rPr>
        <w:t>.</w:t>
      </w:r>
      <w:r>
        <w:rPr>
          <w:rFonts w:ascii="Times New Roman" w:hAnsi="Times New Roman" w:cs="Times New Roman"/>
        </w:rPr>
        <w:t xml:space="preserve"> I</w:t>
      </w:r>
      <w:r w:rsidR="00F21ED1">
        <w:rPr>
          <w:rFonts w:ascii="Times New Roman" w:hAnsi="Times New Roman" w:cs="Times New Roman"/>
        </w:rPr>
        <w:t>n particular, the brief would be strengthened by</w:t>
      </w:r>
      <w:r w:rsidR="00696590">
        <w:rPr>
          <w:rFonts w:ascii="Times New Roman" w:hAnsi="Times New Roman" w:cs="Times New Roman"/>
        </w:rPr>
        <w:t xml:space="preserve"> </w:t>
      </w:r>
      <w:r w:rsidR="00F21ED1">
        <w:rPr>
          <w:rFonts w:ascii="Times New Roman" w:hAnsi="Times New Roman" w:cs="Times New Roman"/>
        </w:rPr>
        <w:t xml:space="preserve">more detailed </w:t>
      </w:r>
      <w:r>
        <w:rPr>
          <w:rFonts w:ascii="Times New Roman" w:hAnsi="Times New Roman" w:cs="Times New Roman"/>
        </w:rPr>
        <w:t>elaborat</w:t>
      </w:r>
      <w:r w:rsidR="00F21ED1">
        <w:rPr>
          <w:rFonts w:ascii="Times New Roman" w:hAnsi="Times New Roman" w:cs="Times New Roman"/>
        </w:rPr>
        <w:t>ion</w:t>
      </w:r>
      <w:r>
        <w:rPr>
          <w:rFonts w:ascii="Times New Roman" w:hAnsi="Times New Roman" w:cs="Times New Roman"/>
        </w:rPr>
        <w:t xml:space="preserve"> </w:t>
      </w:r>
      <w:r w:rsidR="00F21ED1">
        <w:rPr>
          <w:rFonts w:ascii="Times New Roman" w:hAnsi="Times New Roman" w:cs="Times New Roman"/>
        </w:rPr>
        <w:t>of</w:t>
      </w:r>
      <w:r>
        <w:rPr>
          <w:rFonts w:ascii="Times New Roman" w:hAnsi="Times New Roman" w:cs="Times New Roman"/>
        </w:rPr>
        <w:t xml:space="preserve"> how the project </w:t>
      </w:r>
      <w:r w:rsidR="00F21ED1">
        <w:rPr>
          <w:rFonts w:ascii="Times New Roman" w:hAnsi="Times New Roman" w:cs="Times New Roman"/>
        </w:rPr>
        <w:t xml:space="preserve">believes </w:t>
      </w:r>
      <w:r>
        <w:rPr>
          <w:rFonts w:ascii="Times New Roman" w:hAnsi="Times New Roman" w:cs="Times New Roman"/>
        </w:rPr>
        <w:t xml:space="preserve">national REDD+ or other projects </w:t>
      </w:r>
      <w:r w:rsidR="00F21ED1">
        <w:rPr>
          <w:rFonts w:ascii="Times New Roman" w:hAnsi="Times New Roman" w:cs="Times New Roman"/>
        </w:rPr>
        <w:t>ought to</w:t>
      </w:r>
      <w:r>
        <w:rPr>
          <w:rFonts w:ascii="Times New Roman" w:hAnsi="Times New Roman" w:cs="Times New Roman"/>
        </w:rPr>
        <w:t xml:space="preserve"> monitor social </w:t>
      </w:r>
      <w:r w:rsidR="00AF21E4">
        <w:rPr>
          <w:rFonts w:ascii="Times New Roman" w:hAnsi="Times New Roman" w:cs="Times New Roman"/>
        </w:rPr>
        <w:t xml:space="preserve">impacts </w:t>
      </w:r>
      <w:r>
        <w:rPr>
          <w:rFonts w:ascii="Times New Roman" w:hAnsi="Times New Roman" w:cs="Times New Roman"/>
        </w:rPr>
        <w:t>over time.</w:t>
      </w:r>
      <w:r w:rsidR="00696590">
        <w:rPr>
          <w:rFonts w:ascii="Times New Roman" w:hAnsi="Times New Roman" w:cs="Times New Roman"/>
        </w:rPr>
        <w:t xml:space="preserve"> </w:t>
      </w:r>
      <w:r w:rsidR="00F21ED1">
        <w:rPr>
          <w:rFonts w:ascii="Times New Roman" w:hAnsi="Times New Roman" w:cs="Times New Roman"/>
        </w:rPr>
        <w:t>Q</w:t>
      </w:r>
      <w:r w:rsidR="00696590">
        <w:rPr>
          <w:rFonts w:ascii="Times New Roman" w:hAnsi="Times New Roman" w:cs="Times New Roman"/>
        </w:rPr>
        <w:t xml:space="preserve">uestions </w:t>
      </w:r>
      <w:r w:rsidR="00F21ED1">
        <w:rPr>
          <w:rFonts w:ascii="Times New Roman" w:hAnsi="Times New Roman" w:cs="Times New Roman"/>
        </w:rPr>
        <w:t>that might be</w:t>
      </w:r>
      <w:r w:rsidR="00696590">
        <w:rPr>
          <w:rFonts w:ascii="Times New Roman" w:hAnsi="Times New Roman" w:cs="Times New Roman"/>
        </w:rPr>
        <w:t xml:space="preserve"> considered</w:t>
      </w:r>
      <w:r w:rsidR="00F21ED1">
        <w:rPr>
          <w:rFonts w:ascii="Times New Roman" w:hAnsi="Times New Roman" w:cs="Times New Roman"/>
        </w:rPr>
        <w:t xml:space="preserve"> include</w:t>
      </w:r>
      <w:r w:rsidR="00696590">
        <w:rPr>
          <w:rFonts w:ascii="Times New Roman" w:hAnsi="Times New Roman" w:cs="Times New Roman"/>
        </w:rPr>
        <w:t xml:space="preserve">: </w:t>
      </w:r>
      <w:r>
        <w:rPr>
          <w:rFonts w:ascii="Times New Roman" w:hAnsi="Times New Roman" w:cs="Times New Roman"/>
        </w:rPr>
        <w:t xml:space="preserve"> </w:t>
      </w:r>
    </w:p>
    <w:p w14:paraId="2EF3A459" w14:textId="55261550" w:rsidR="00696590" w:rsidRDefault="00866EC5" w:rsidP="00696590">
      <w:pPr>
        <w:pStyle w:val="ListParagraph"/>
        <w:numPr>
          <w:ilvl w:val="1"/>
          <w:numId w:val="7"/>
        </w:numPr>
        <w:rPr>
          <w:rFonts w:ascii="Times New Roman" w:hAnsi="Times New Roman" w:cs="Times New Roman"/>
        </w:rPr>
      </w:pPr>
      <w:r>
        <w:rPr>
          <w:rFonts w:ascii="Times New Roman" w:hAnsi="Times New Roman" w:cs="Times New Roman"/>
        </w:rPr>
        <w:t xml:space="preserve">Do you </w:t>
      </w:r>
      <w:r w:rsidR="00F21ED1">
        <w:rPr>
          <w:rFonts w:ascii="Times New Roman" w:hAnsi="Times New Roman" w:cs="Times New Roman"/>
        </w:rPr>
        <w:t>believe</w:t>
      </w:r>
      <w:r>
        <w:rPr>
          <w:rFonts w:ascii="Times New Roman" w:hAnsi="Times New Roman" w:cs="Times New Roman"/>
        </w:rPr>
        <w:t xml:space="preserve"> </w:t>
      </w:r>
      <w:r w:rsidR="00F21ED1">
        <w:rPr>
          <w:rFonts w:ascii="Times New Roman" w:hAnsi="Times New Roman" w:cs="Times New Roman"/>
        </w:rPr>
        <w:t xml:space="preserve">that </w:t>
      </w:r>
      <w:r>
        <w:rPr>
          <w:rFonts w:ascii="Times New Roman" w:hAnsi="Times New Roman" w:cs="Times New Roman"/>
        </w:rPr>
        <w:t xml:space="preserve">BNS </w:t>
      </w:r>
      <w:r w:rsidR="00F21ED1">
        <w:rPr>
          <w:rFonts w:ascii="Times New Roman" w:hAnsi="Times New Roman" w:cs="Times New Roman"/>
        </w:rPr>
        <w:t xml:space="preserve">is the most </w:t>
      </w:r>
      <w:r>
        <w:rPr>
          <w:rFonts w:ascii="Times New Roman" w:hAnsi="Times New Roman" w:cs="Times New Roman"/>
        </w:rPr>
        <w:t xml:space="preserve">appropriate tool? </w:t>
      </w:r>
    </w:p>
    <w:p w14:paraId="53F4B51C" w14:textId="77777777" w:rsidR="00696590" w:rsidRDefault="00866EC5" w:rsidP="00696590">
      <w:pPr>
        <w:pStyle w:val="ListParagraph"/>
        <w:numPr>
          <w:ilvl w:val="1"/>
          <w:numId w:val="7"/>
        </w:numPr>
        <w:rPr>
          <w:rFonts w:ascii="Times New Roman" w:hAnsi="Times New Roman" w:cs="Times New Roman"/>
        </w:rPr>
      </w:pPr>
      <w:r>
        <w:rPr>
          <w:rFonts w:ascii="Times New Roman" w:hAnsi="Times New Roman" w:cs="Times New Roman"/>
        </w:rPr>
        <w:t xml:space="preserve">What are pros and cons using the BNS? </w:t>
      </w:r>
    </w:p>
    <w:p w14:paraId="6DD4D7A6" w14:textId="48D06E87" w:rsidR="006013D1" w:rsidRDefault="00866EC5" w:rsidP="00696590">
      <w:pPr>
        <w:pStyle w:val="ListParagraph"/>
        <w:numPr>
          <w:ilvl w:val="1"/>
          <w:numId w:val="7"/>
        </w:numPr>
        <w:rPr>
          <w:rFonts w:ascii="Times New Roman" w:hAnsi="Times New Roman" w:cs="Times New Roman"/>
        </w:rPr>
      </w:pPr>
      <w:r>
        <w:rPr>
          <w:rFonts w:ascii="Times New Roman" w:hAnsi="Times New Roman" w:cs="Times New Roman"/>
        </w:rPr>
        <w:t xml:space="preserve">Are </w:t>
      </w:r>
      <w:r w:rsidR="00F21ED1">
        <w:rPr>
          <w:rFonts w:ascii="Times New Roman" w:hAnsi="Times New Roman" w:cs="Times New Roman"/>
        </w:rPr>
        <w:t>other tools available that might be used</w:t>
      </w:r>
      <w:r>
        <w:rPr>
          <w:rFonts w:ascii="Times New Roman" w:hAnsi="Times New Roman" w:cs="Times New Roman"/>
        </w:rPr>
        <w:t xml:space="preserve"> to monitor social effects? If so, what are they</w:t>
      </w:r>
      <w:r w:rsidR="00F21ED1">
        <w:rPr>
          <w:rFonts w:ascii="Times New Roman" w:hAnsi="Times New Roman" w:cs="Times New Roman"/>
        </w:rPr>
        <w:t>, and what are their pros and cons?</w:t>
      </w:r>
      <w:r>
        <w:rPr>
          <w:rFonts w:ascii="Times New Roman" w:hAnsi="Times New Roman" w:cs="Times New Roman"/>
        </w:rPr>
        <w:t xml:space="preserve">  </w:t>
      </w:r>
      <w:r w:rsidR="006013D1">
        <w:rPr>
          <w:rFonts w:ascii="Times New Roman" w:hAnsi="Times New Roman" w:cs="Times New Roman"/>
        </w:rPr>
        <w:t xml:space="preserve"> </w:t>
      </w:r>
    </w:p>
    <w:p w14:paraId="1961EB66" w14:textId="77777777" w:rsidR="006013D1" w:rsidRDefault="006013D1" w:rsidP="006013D1">
      <w:pPr>
        <w:pStyle w:val="ListParagraph"/>
        <w:ind w:left="360"/>
        <w:rPr>
          <w:rFonts w:ascii="Times New Roman" w:hAnsi="Times New Roman" w:cs="Times New Roman"/>
        </w:rPr>
      </w:pPr>
    </w:p>
    <w:p w14:paraId="5C9077B4" w14:textId="77777777" w:rsidR="006013D1" w:rsidRPr="006013D1" w:rsidRDefault="006013D1" w:rsidP="006013D1">
      <w:pPr>
        <w:pStyle w:val="ListParagraph"/>
        <w:numPr>
          <w:ilvl w:val="0"/>
          <w:numId w:val="5"/>
        </w:numPr>
        <w:rPr>
          <w:rFonts w:ascii="Times New Roman" w:hAnsi="Times New Roman" w:cs="Times New Roman"/>
          <w:b/>
          <w:bCs/>
        </w:rPr>
      </w:pPr>
      <w:r w:rsidRPr="006013D1">
        <w:rPr>
          <w:rFonts w:ascii="Times New Roman" w:hAnsi="Times New Roman" w:cs="Times New Roman"/>
          <w:b/>
          <w:bCs/>
        </w:rPr>
        <w:t xml:space="preserve">Benefit sharing </w:t>
      </w:r>
    </w:p>
    <w:p w14:paraId="2D4D1174" w14:textId="7C2D071C" w:rsidR="009569EA" w:rsidRDefault="00F21ED1" w:rsidP="007068E0">
      <w:pPr>
        <w:rPr>
          <w:rFonts w:ascii="Times New Roman" w:hAnsi="Times New Roman" w:cs="Times New Roman"/>
        </w:rPr>
      </w:pPr>
      <w:r>
        <w:rPr>
          <w:rFonts w:ascii="Times New Roman" w:hAnsi="Times New Roman" w:cs="Times New Roman"/>
        </w:rPr>
        <w:t>The study of benefit</w:t>
      </w:r>
      <w:r w:rsidR="00AF689E">
        <w:rPr>
          <w:rFonts w:ascii="Times New Roman" w:hAnsi="Times New Roman" w:cs="Times New Roman"/>
        </w:rPr>
        <w:t xml:space="preserve"> </w:t>
      </w:r>
      <w:r w:rsidR="00AF21E4">
        <w:rPr>
          <w:rFonts w:ascii="Times New Roman" w:hAnsi="Times New Roman" w:cs="Times New Roman"/>
        </w:rPr>
        <w:t xml:space="preserve">sharing </w:t>
      </w:r>
      <w:r w:rsidR="00AF689E">
        <w:rPr>
          <w:rFonts w:ascii="Times New Roman" w:hAnsi="Times New Roman" w:cs="Times New Roman"/>
        </w:rPr>
        <w:t>is quite important</w:t>
      </w:r>
      <w:r>
        <w:rPr>
          <w:rFonts w:ascii="Times New Roman" w:hAnsi="Times New Roman" w:cs="Times New Roman"/>
        </w:rPr>
        <w:t>,</w:t>
      </w:r>
      <w:r w:rsidR="00AF689E">
        <w:rPr>
          <w:rFonts w:ascii="Times New Roman" w:hAnsi="Times New Roman" w:cs="Times New Roman"/>
        </w:rPr>
        <w:t xml:space="preserve"> </w:t>
      </w:r>
      <w:r>
        <w:rPr>
          <w:rFonts w:ascii="Times New Roman" w:hAnsi="Times New Roman" w:cs="Times New Roman"/>
        </w:rPr>
        <w:t xml:space="preserve">however, </w:t>
      </w:r>
      <w:r w:rsidR="00AF689E">
        <w:rPr>
          <w:rFonts w:ascii="Times New Roman" w:hAnsi="Times New Roman" w:cs="Times New Roman"/>
        </w:rPr>
        <w:t>t</w:t>
      </w:r>
      <w:r w:rsidR="00447D35">
        <w:rPr>
          <w:rFonts w:ascii="Times New Roman" w:hAnsi="Times New Roman" w:cs="Times New Roman"/>
        </w:rPr>
        <w:t>his policy brief need</w:t>
      </w:r>
      <w:r w:rsidR="00AF689E">
        <w:rPr>
          <w:rFonts w:ascii="Times New Roman" w:hAnsi="Times New Roman" w:cs="Times New Roman"/>
        </w:rPr>
        <w:t>s</w:t>
      </w:r>
      <w:r w:rsidR="00447D35">
        <w:rPr>
          <w:rFonts w:ascii="Times New Roman" w:hAnsi="Times New Roman" w:cs="Times New Roman"/>
        </w:rPr>
        <w:t xml:space="preserve"> </w:t>
      </w:r>
      <w:r w:rsidR="00AF689E">
        <w:rPr>
          <w:rFonts w:ascii="Times New Roman" w:hAnsi="Times New Roman" w:cs="Times New Roman"/>
        </w:rPr>
        <w:t xml:space="preserve">major revisions. </w:t>
      </w:r>
      <w:r w:rsidR="00447D35">
        <w:rPr>
          <w:rFonts w:ascii="Times New Roman" w:hAnsi="Times New Roman" w:cs="Times New Roman"/>
        </w:rPr>
        <w:t xml:space="preserve"> </w:t>
      </w:r>
    </w:p>
    <w:p w14:paraId="00A3598C" w14:textId="52B7C9D4" w:rsidR="005A15CF" w:rsidRDefault="009569EA" w:rsidP="007068E0">
      <w:pPr>
        <w:rPr>
          <w:rFonts w:ascii="Times New Roman" w:hAnsi="Times New Roman" w:cs="Times New Roman"/>
        </w:rPr>
      </w:pPr>
      <w:r>
        <w:rPr>
          <w:rFonts w:ascii="Times New Roman" w:hAnsi="Times New Roman" w:cs="Times New Roman"/>
        </w:rPr>
        <w:t>First,</w:t>
      </w:r>
      <w:r w:rsidR="005A15CF">
        <w:rPr>
          <w:rFonts w:ascii="Times New Roman" w:hAnsi="Times New Roman" w:cs="Times New Roman"/>
        </w:rPr>
        <w:t xml:space="preserve"> the policy brief </w:t>
      </w:r>
      <w:r w:rsidR="00F21ED1">
        <w:rPr>
          <w:rFonts w:ascii="Times New Roman" w:hAnsi="Times New Roman" w:cs="Times New Roman"/>
        </w:rPr>
        <w:t>must state</w:t>
      </w:r>
      <w:r w:rsidR="005A15CF">
        <w:rPr>
          <w:rFonts w:ascii="Times New Roman" w:hAnsi="Times New Roman" w:cs="Times New Roman"/>
        </w:rPr>
        <w:t xml:space="preserve"> </w:t>
      </w:r>
      <w:r w:rsidR="005A15CF" w:rsidRPr="005A15CF">
        <w:rPr>
          <w:rFonts w:ascii="Times New Roman" w:hAnsi="Times New Roman" w:cs="Times New Roman"/>
          <w:i/>
          <w:iCs/>
        </w:rPr>
        <w:t>more clearly</w:t>
      </w:r>
      <w:r w:rsidR="005A15CF">
        <w:rPr>
          <w:rFonts w:ascii="Times New Roman" w:hAnsi="Times New Roman" w:cs="Times New Roman"/>
        </w:rPr>
        <w:t xml:space="preserve"> its objectives, that is, </w:t>
      </w:r>
      <w:r w:rsidR="00F21ED1">
        <w:rPr>
          <w:rFonts w:ascii="Times New Roman" w:hAnsi="Times New Roman" w:cs="Times New Roman"/>
        </w:rPr>
        <w:t xml:space="preserve">to </w:t>
      </w:r>
      <w:r w:rsidR="005A15CF">
        <w:rPr>
          <w:rFonts w:ascii="Times New Roman" w:hAnsi="Times New Roman" w:cs="Times New Roman"/>
        </w:rPr>
        <w:t>provide recommendations for benefit sharing</w:t>
      </w:r>
      <w:r w:rsidR="00AF21E4">
        <w:rPr>
          <w:rFonts w:ascii="Times New Roman" w:hAnsi="Times New Roman" w:cs="Times New Roman"/>
        </w:rPr>
        <w:t xml:space="preserve"> and h</w:t>
      </w:r>
      <w:r w:rsidR="00F21ED1">
        <w:rPr>
          <w:rFonts w:ascii="Times New Roman" w:hAnsi="Times New Roman" w:cs="Times New Roman"/>
        </w:rPr>
        <w:t>ighlight that the key questions discussed in the report are the following:</w:t>
      </w:r>
      <w:r w:rsidR="005A15CF">
        <w:rPr>
          <w:rFonts w:ascii="Times New Roman" w:hAnsi="Times New Roman" w:cs="Times New Roman"/>
        </w:rPr>
        <w:t xml:space="preserve">  </w:t>
      </w:r>
    </w:p>
    <w:p w14:paraId="15AF1180" w14:textId="7BC46E43" w:rsidR="005A15CF" w:rsidRDefault="00AF21E4" w:rsidP="005A15CF">
      <w:pPr>
        <w:pStyle w:val="ListParagraph"/>
        <w:numPr>
          <w:ilvl w:val="0"/>
          <w:numId w:val="9"/>
        </w:numPr>
        <w:rPr>
          <w:rFonts w:ascii="Times New Roman" w:hAnsi="Times New Roman" w:cs="Times New Roman"/>
        </w:rPr>
      </w:pPr>
      <w:r>
        <w:rPr>
          <w:rFonts w:ascii="Times New Roman" w:hAnsi="Times New Roman" w:cs="Times New Roman"/>
        </w:rPr>
        <w:t>Which</w:t>
      </w:r>
      <w:r w:rsidR="005A15CF">
        <w:rPr>
          <w:rFonts w:ascii="Times New Roman" w:hAnsi="Times New Roman" w:cs="Times New Roman"/>
        </w:rPr>
        <w:t xml:space="preserve"> </w:t>
      </w:r>
      <w:r w:rsidR="00F21ED1">
        <w:rPr>
          <w:rFonts w:ascii="Times New Roman" w:hAnsi="Times New Roman" w:cs="Times New Roman"/>
        </w:rPr>
        <w:t xml:space="preserve">actors or </w:t>
      </w:r>
      <w:r w:rsidR="005A15CF">
        <w:rPr>
          <w:rFonts w:ascii="Times New Roman" w:hAnsi="Times New Roman" w:cs="Times New Roman"/>
        </w:rPr>
        <w:t xml:space="preserve">institutions </w:t>
      </w:r>
      <w:r w:rsidR="00F21ED1">
        <w:rPr>
          <w:rFonts w:ascii="Times New Roman" w:hAnsi="Times New Roman" w:cs="Times New Roman"/>
        </w:rPr>
        <w:t>should</w:t>
      </w:r>
      <w:r w:rsidR="005A15CF">
        <w:rPr>
          <w:rFonts w:ascii="Times New Roman" w:hAnsi="Times New Roman" w:cs="Times New Roman"/>
        </w:rPr>
        <w:t xml:space="preserve"> be involved in </w:t>
      </w:r>
      <w:r w:rsidR="00F21ED1">
        <w:rPr>
          <w:rFonts w:ascii="Times New Roman" w:hAnsi="Times New Roman" w:cs="Times New Roman"/>
        </w:rPr>
        <w:t xml:space="preserve">REDD+ </w:t>
      </w:r>
      <w:r w:rsidR="005A15CF">
        <w:rPr>
          <w:rFonts w:ascii="Times New Roman" w:hAnsi="Times New Roman" w:cs="Times New Roman"/>
        </w:rPr>
        <w:t>benefit sharing and how</w:t>
      </w:r>
      <w:r w:rsidR="00F21ED1">
        <w:rPr>
          <w:rFonts w:ascii="Times New Roman" w:hAnsi="Times New Roman" w:cs="Times New Roman"/>
        </w:rPr>
        <w:t>?</w:t>
      </w:r>
      <w:r w:rsidR="005A15CF">
        <w:rPr>
          <w:rFonts w:ascii="Times New Roman" w:hAnsi="Times New Roman" w:cs="Times New Roman"/>
        </w:rPr>
        <w:t xml:space="preserve"> </w:t>
      </w:r>
    </w:p>
    <w:p w14:paraId="783F1378" w14:textId="22C8A21B" w:rsidR="005A15CF" w:rsidRDefault="00AF21E4" w:rsidP="005A15CF">
      <w:pPr>
        <w:pStyle w:val="ListParagraph"/>
        <w:numPr>
          <w:ilvl w:val="0"/>
          <w:numId w:val="9"/>
        </w:numPr>
        <w:rPr>
          <w:rFonts w:ascii="Times New Roman" w:hAnsi="Times New Roman" w:cs="Times New Roman"/>
        </w:rPr>
      </w:pPr>
      <w:r>
        <w:rPr>
          <w:rFonts w:ascii="Times New Roman" w:hAnsi="Times New Roman" w:cs="Times New Roman"/>
        </w:rPr>
        <w:t>Which</w:t>
      </w:r>
      <w:r w:rsidR="005A15CF">
        <w:rPr>
          <w:rFonts w:ascii="Times New Roman" w:hAnsi="Times New Roman" w:cs="Times New Roman"/>
        </w:rPr>
        <w:t xml:space="preserve"> kinds of benefits should be provided</w:t>
      </w:r>
      <w:r w:rsidR="00F21ED1">
        <w:rPr>
          <w:rFonts w:ascii="Times New Roman" w:hAnsi="Times New Roman" w:cs="Times New Roman"/>
        </w:rPr>
        <w:t xml:space="preserve"> and in which amounts?</w:t>
      </w:r>
    </w:p>
    <w:p w14:paraId="26DAE23C" w14:textId="3DDE46B2" w:rsidR="005A15CF" w:rsidRDefault="00AF21E4" w:rsidP="005A15CF">
      <w:pPr>
        <w:pStyle w:val="ListParagraph"/>
        <w:numPr>
          <w:ilvl w:val="0"/>
          <w:numId w:val="9"/>
        </w:numPr>
        <w:rPr>
          <w:rFonts w:ascii="Times New Roman" w:hAnsi="Times New Roman" w:cs="Times New Roman"/>
        </w:rPr>
      </w:pPr>
      <w:r>
        <w:rPr>
          <w:rFonts w:ascii="Times New Roman" w:hAnsi="Times New Roman" w:cs="Times New Roman"/>
        </w:rPr>
        <w:lastRenderedPageBreak/>
        <w:t>Which</w:t>
      </w:r>
      <w:r w:rsidR="005A15CF">
        <w:rPr>
          <w:rFonts w:ascii="Times New Roman" w:hAnsi="Times New Roman" w:cs="Times New Roman"/>
        </w:rPr>
        <w:t xml:space="preserve"> rules are needed for benefit distribution</w:t>
      </w:r>
      <w:r w:rsidR="00F21ED1">
        <w:rPr>
          <w:rFonts w:ascii="Times New Roman" w:hAnsi="Times New Roman" w:cs="Times New Roman"/>
        </w:rPr>
        <w:t>?</w:t>
      </w:r>
    </w:p>
    <w:p w14:paraId="3625EECA" w14:textId="134AE931" w:rsidR="005A15CF" w:rsidRDefault="00AF21E4" w:rsidP="005A15CF">
      <w:pPr>
        <w:pStyle w:val="ListParagraph"/>
        <w:numPr>
          <w:ilvl w:val="0"/>
          <w:numId w:val="9"/>
        </w:numPr>
        <w:rPr>
          <w:rFonts w:ascii="Times New Roman" w:hAnsi="Times New Roman" w:cs="Times New Roman"/>
        </w:rPr>
      </w:pPr>
      <w:r>
        <w:rPr>
          <w:rFonts w:ascii="Times New Roman" w:hAnsi="Times New Roman" w:cs="Times New Roman"/>
        </w:rPr>
        <w:t>How</w:t>
      </w:r>
      <w:r w:rsidR="00F21ED1">
        <w:rPr>
          <w:rFonts w:ascii="Times New Roman" w:hAnsi="Times New Roman" w:cs="Times New Roman"/>
        </w:rPr>
        <w:t xml:space="preserve"> is it possible to </w:t>
      </w:r>
      <w:r w:rsidR="005A15CF">
        <w:rPr>
          <w:rFonts w:ascii="Times New Roman" w:hAnsi="Times New Roman" w:cs="Times New Roman"/>
        </w:rPr>
        <w:t xml:space="preserve">ensure </w:t>
      </w:r>
      <w:r w:rsidR="00F21ED1">
        <w:rPr>
          <w:rFonts w:ascii="Times New Roman" w:hAnsi="Times New Roman" w:cs="Times New Roman"/>
        </w:rPr>
        <w:t xml:space="preserve">the </w:t>
      </w:r>
      <w:r w:rsidR="005A15CF">
        <w:rPr>
          <w:rFonts w:ascii="Times New Roman" w:hAnsi="Times New Roman" w:cs="Times New Roman"/>
        </w:rPr>
        <w:t>accountability and transparenc</w:t>
      </w:r>
      <w:r w:rsidR="00F21ED1">
        <w:rPr>
          <w:rFonts w:ascii="Times New Roman" w:hAnsi="Times New Roman" w:cs="Times New Roman"/>
        </w:rPr>
        <w:t>y of benefit distribution?</w:t>
      </w:r>
    </w:p>
    <w:p w14:paraId="684690CD" w14:textId="7E4ADCAC" w:rsidR="009569EA" w:rsidRDefault="005A15CF" w:rsidP="007068E0">
      <w:pPr>
        <w:rPr>
          <w:rFonts w:ascii="Times New Roman" w:hAnsi="Times New Roman" w:cs="Times New Roman"/>
        </w:rPr>
      </w:pPr>
      <w:r>
        <w:rPr>
          <w:rFonts w:ascii="Times New Roman" w:hAnsi="Times New Roman" w:cs="Times New Roman"/>
        </w:rPr>
        <w:t xml:space="preserve">Second, some </w:t>
      </w:r>
      <w:r w:rsidR="009569EA">
        <w:rPr>
          <w:rFonts w:ascii="Times New Roman" w:hAnsi="Times New Roman" w:cs="Times New Roman"/>
        </w:rPr>
        <w:t>recommendation</w:t>
      </w:r>
      <w:r>
        <w:rPr>
          <w:rFonts w:ascii="Times New Roman" w:hAnsi="Times New Roman" w:cs="Times New Roman"/>
        </w:rPr>
        <w:t xml:space="preserve">s are </w:t>
      </w:r>
      <w:r w:rsidR="009860D4">
        <w:rPr>
          <w:rFonts w:ascii="Times New Roman" w:hAnsi="Times New Roman" w:cs="Times New Roman"/>
        </w:rPr>
        <w:t xml:space="preserve">too </w:t>
      </w:r>
      <w:r w:rsidR="00F21ED1">
        <w:rPr>
          <w:rFonts w:ascii="Times New Roman" w:hAnsi="Times New Roman" w:cs="Times New Roman"/>
        </w:rPr>
        <w:t>complex.</w:t>
      </w:r>
      <w:r w:rsidR="009860D4">
        <w:rPr>
          <w:rFonts w:ascii="Times New Roman" w:hAnsi="Times New Roman" w:cs="Times New Roman"/>
        </w:rPr>
        <w:t xml:space="preserve"> </w:t>
      </w:r>
      <w:r w:rsidR="00F21ED1">
        <w:rPr>
          <w:rFonts w:ascii="Times New Roman" w:hAnsi="Times New Roman" w:cs="Times New Roman"/>
        </w:rPr>
        <w:t xml:space="preserve">They </w:t>
      </w:r>
      <w:r w:rsidR="009860D4">
        <w:rPr>
          <w:rFonts w:ascii="Times New Roman" w:hAnsi="Times New Roman" w:cs="Times New Roman"/>
        </w:rPr>
        <w:t>need</w:t>
      </w:r>
      <w:r w:rsidR="009569EA">
        <w:rPr>
          <w:rFonts w:ascii="Times New Roman" w:hAnsi="Times New Roman" w:cs="Times New Roman"/>
        </w:rPr>
        <w:t xml:space="preserve"> to be </w:t>
      </w:r>
      <w:r w:rsidR="00F21ED1">
        <w:rPr>
          <w:rFonts w:ascii="Times New Roman" w:hAnsi="Times New Roman" w:cs="Times New Roman"/>
        </w:rPr>
        <w:t xml:space="preserve">formulated succinctly and they should only focus on </w:t>
      </w:r>
      <w:r>
        <w:rPr>
          <w:rFonts w:ascii="Times New Roman" w:hAnsi="Times New Roman" w:cs="Times New Roman"/>
        </w:rPr>
        <w:t xml:space="preserve">essential </w:t>
      </w:r>
      <w:r w:rsidR="009569EA">
        <w:rPr>
          <w:rFonts w:ascii="Times New Roman" w:hAnsi="Times New Roman" w:cs="Times New Roman"/>
        </w:rPr>
        <w:t xml:space="preserve">points.  </w:t>
      </w:r>
    </w:p>
    <w:p w14:paraId="762DE502" w14:textId="490EF6DB" w:rsidR="006013D1" w:rsidRDefault="009860D4" w:rsidP="007068E0">
      <w:pPr>
        <w:rPr>
          <w:rFonts w:ascii="Times New Roman" w:hAnsi="Times New Roman" w:cs="Times New Roman"/>
        </w:rPr>
      </w:pPr>
      <w:r>
        <w:rPr>
          <w:rFonts w:ascii="Times New Roman" w:hAnsi="Times New Roman" w:cs="Times New Roman"/>
        </w:rPr>
        <w:t xml:space="preserve">Third, </w:t>
      </w:r>
      <w:r w:rsidR="007068E0">
        <w:rPr>
          <w:rFonts w:ascii="Times New Roman" w:hAnsi="Times New Roman" w:cs="Times New Roman"/>
        </w:rPr>
        <w:t>s</w:t>
      </w:r>
      <w:r w:rsidR="006013D1" w:rsidRPr="007068E0">
        <w:rPr>
          <w:rFonts w:ascii="Times New Roman" w:hAnsi="Times New Roman" w:cs="Times New Roman"/>
        </w:rPr>
        <w:t>ome of recommendations are too site</w:t>
      </w:r>
      <w:r w:rsidR="008C1B2A">
        <w:rPr>
          <w:rFonts w:ascii="Times New Roman" w:hAnsi="Times New Roman" w:cs="Times New Roman"/>
        </w:rPr>
        <w:t>-</w:t>
      </w:r>
      <w:r w:rsidR="006013D1" w:rsidRPr="007068E0">
        <w:rPr>
          <w:rFonts w:ascii="Times New Roman" w:hAnsi="Times New Roman" w:cs="Times New Roman"/>
        </w:rPr>
        <w:t>specific</w:t>
      </w:r>
      <w:r w:rsidR="008C1B2A">
        <w:rPr>
          <w:rFonts w:ascii="Times New Roman" w:hAnsi="Times New Roman" w:cs="Times New Roman"/>
        </w:rPr>
        <w:t>.</w:t>
      </w:r>
      <w:r w:rsidR="009569EA">
        <w:rPr>
          <w:rFonts w:ascii="Times New Roman" w:hAnsi="Times New Roman" w:cs="Times New Roman"/>
        </w:rPr>
        <w:t xml:space="preserve"> </w:t>
      </w:r>
      <w:r w:rsidR="008C1B2A">
        <w:rPr>
          <w:rFonts w:ascii="Times New Roman" w:hAnsi="Times New Roman" w:cs="Times New Roman"/>
        </w:rPr>
        <w:t>They</w:t>
      </w:r>
      <w:r w:rsidR="009569EA">
        <w:rPr>
          <w:rFonts w:ascii="Times New Roman" w:hAnsi="Times New Roman" w:cs="Times New Roman"/>
        </w:rPr>
        <w:t xml:space="preserve"> </w:t>
      </w:r>
      <w:r w:rsidR="006013D1" w:rsidRPr="007068E0">
        <w:rPr>
          <w:rFonts w:ascii="Times New Roman" w:hAnsi="Times New Roman" w:cs="Times New Roman"/>
        </w:rPr>
        <w:t xml:space="preserve">need to be revised </w:t>
      </w:r>
      <w:r w:rsidR="008C1B2A">
        <w:rPr>
          <w:rFonts w:ascii="Times New Roman" w:hAnsi="Times New Roman" w:cs="Times New Roman"/>
        </w:rPr>
        <w:t xml:space="preserve">in order </w:t>
      </w:r>
      <w:r w:rsidR="006013D1" w:rsidRPr="007068E0">
        <w:rPr>
          <w:rFonts w:ascii="Times New Roman" w:hAnsi="Times New Roman" w:cs="Times New Roman"/>
        </w:rPr>
        <w:t>to be of general relevance</w:t>
      </w:r>
      <w:r w:rsidR="007068E0">
        <w:rPr>
          <w:rFonts w:ascii="Times New Roman" w:hAnsi="Times New Roman" w:cs="Times New Roman"/>
        </w:rPr>
        <w:t xml:space="preserve">. </w:t>
      </w:r>
      <w:r w:rsidR="000B154F">
        <w:rPr>
          <w:rFonts w:ascii="Times New Roman" w:hAnsi="Times New Roman" w:cs="Times New Roman"/>
        </w:rPr>
        <w:t>Please find below some e</w:t>
      </w:r>
      <w:r w:rsidR="007068E0">
        <w:rPr>
          <w:rFonts w:ascii="Times New Roman" w:hAnsi="Times New Roman" w:cs="Times New Roman"/>
        </w:rPr>
        <w:t xml:space="preserve">xamples of such recommendations and </w:t>
      </w:r>
      <w:r w:rsidR="000B154F">
        <w:rPr>
          <w:rFonts w:ascii="Times New Roman" w:hAnsi="Times New Roman" w:cs="Times New Roman"/>
        </w:rPr>
        <w:t xml:space="preserve">some </w:t>
      </w:r>
      <w:r w:rsidR="007068E0">
        <w:rPr>
          <w:rFonts w:ascii="Times New Roman" w:hAnsi="Times New Roman" w:cs="Times New Roman"/>
        </w:rPr>
        <w:t xml:space="preserve">suggested </w:t>
      </w:r>
      <w:r w:rsidR="00246A38">
        <w:rPr>
          <w:rFonts w:ascii="Times New Roman" w:hAnsi="Times New Roman" w:cs="Times New Roman"/>
        </w:rPr>
        <w:t>revisions.</w:t>
      </w:r>
      <w:r w:rsidR="007068E0">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73"/>
        <w:gridCol w:w="4315"/>
        <w:gridCol w:w="4788"/>
      </w:tblGrid>
      <w:tr w:rsidR="007068E0" w14:paraId="4F035F3A" w14:textId="77777777" w:rsidTr="007068E0">
        <w:tc>
          <w:tcPr>
            <w:tcW w:w="473" w:type="dxa"/>
          </w:tcPr>
          <w:p w14:paraId="59B76414" w14:textId="77777777" w:rsidR="007068E0" w:rsidRDefault="007068E0" w:rsidP="007068E0">
            <w:pPr>
              <w:rPr>
                <w:rFonts w:ascii="Times New Roman" w:hAnsi="Times New Roman" w:cs="Times New Roman"/>
              </w:rPr>
            </w:pPr>
          </w:p>
        </w:tc>
        <w:tc>
          <w:tcPr>
            <w:tcW w:w="4315" w:type="dxa"/>
          </w:tcPr>
          <w:p w14:paraId="6B8731E6" w14:textId="77777777" w:rsidR="007068E0" w:rsidRDefault="007068E0" w:rsidP="007068E0">
            <w:pPr>
              <w:rPr>
                <w:rFonts w:ascii="Times New Roman" w:hAnsi="Times New Roman" w:cs="Times New Roman"/>
              </w:rPr>
            </w:pPr>
            <w:r>
              <w:rPr>
                <w:rFonts w:ascii="Times New Roman" w:hAnsi="Times New Roman" w:cs="Times New Roman"/>
              </w:rPr>
              <w:t xml:space="preserve">Too site specific </w:t>
            </w:r>
          </w:p>
        </w:tc>
        <w:tc>
          <w:tcPr>
            <w:tcW w:w="4788" w:type="dxa"/>
          </w:tcPr>
          <w:p w14:paraId="3C922E34" w14:textId="77777777" w:rsidR="007068E0" w:rsidRDefault="007068E0" w:rsidP="007068E0">
            <w:pPr>
              <w:rPr>
                <w:rFonts w:ascii="Times New Roman" w:hAnsi="Times New Roman" w:cs="Times New Roman"/>
              </w:rPr>
            </w:pPr>
            <w:r>
              <w:rPr>
                <w:rFonts w:ascii="Times New Roman" w:hAnsi="Times New Roman" w:cs="Times New Roman"/>
              </w:rPr>
              <w:t xml:space="preserve">Suggested changes </w:t>
            </w:r>
          </w:p>
        </w:tc>
      </w:tr>
      <w:tr w:rsidR="007068E0" w14:paraId="46251881" w14:textId="77777777" w:rsidTr="007068E0">
        <w:tc>
          <w:tcPr>
            <w:tcW w:w="473" w:type="dxa"/>
          </w:tcPr>
          <w:p w14:paraId="4F6901D8" w14:textId="77777777" w:rsidR="007068E0" w:rsidRDefault="007068E0" w:rsidP="007068E0">
            <w:pPr>
              <w:rPr>
                <w:rFonts w:ascii="Times New Roman" w:hAnsi="Times New Roman" w:cs="Times New Roman"/>
              </w:rPr>
            </w:pPr>
            <w:r>
              <w:rPr>
                <w:rFonts w:ascii="Times New Roman" w:hAnsi="Times New Roman" w:cs="Times New Roman"/>
              </w:rPr>
              <w:t>R2</w:t>
            </w:r>
          </w:p>
        </w:tc>
        <w:tc>
          <w:tcPr>
            <w:tcW w:w="4315" w:type="dxa"/>
          </w:tcPr>
          <w:p w14:paraId="0A78AA24" w14:textId="77777777" w:rsidR="007068E0" w:rsidRDefault="007068E0" w:rsidP="00AF7080">
            <w:pPr>
              <w:rPr>
                <w:rFonts w:ascii="Times New Roman" w:hAnsi="Times New Roman" w:cs="Times New Roman"/>
              </w:rPr>
            </w:pPr>
            <w:r>
              <w:rPr>
                <w:rFonts w:ascii="Times New Roman" w:hAnsi="Times New Roman" w:cs="Times New Roman"/>
              </w:rPr>
              <w:t xml:space="preserve">At least during the early years of the project, REDD revenue should not be </w:t>
            </w:r>
            <w:r w:rsidR="00AF7080">
              <w:rPr>
                <w:rFonts w:ascii="Times New Roman" w:hAnsi="Times New Roman" w:cs="Times New Roman"/>
              </w:rPr>
              <w:t xml:space="preserve">channeled </w:t>
            </w:r>
            <w:r>
              <w:rPr>
                <w:rFonts w:ascii="Times New Roman" w:hAnsi="Times New Roman" w:cs="Times New Roman"/>
              </w:rPr>
              <w:t xml:space="preserve"> through </w:t>
            </w:r>
            <w:r w:rsidRPr="00AF7080">
              <w:rPr>
                <w:rFonts w:ascii="Times New Roman" w:hAnsi="Times New Roman" w:cs="Times New Roman"/>
                <w:u w:val="single"/>
              </w:rPr>
              <w:t>the commune council</w:t>
            </w:r>
            <w:r>
              <w:rPr>
                <w:rFonts w:ascii="Times New Roman" w:hAnsi="Times New Roman" w:cs="Times New Roman"/>
              </w:rPr>
              <w:t xml:space="preserve"> or mainstreamed into the </w:t>
            </w:r>
            <w:r w:rsidRPr="00AF7080">
              <w:rPr>
                <w:rFonts w:ascii="Times New Roman" w:hAnsi="Times New Roman" w:cs="Times New Roman"/>
                <w:u w:val="single"/>
              </w:rPr>
              <w:t>Commune Development fund</w:t>
            </w:r>
            <w:r>
              <w:rPr>
                <w:rFonts w:ascii="Times New Roman" w:hAnsi="Times New Roman" w:cs="Times New Roman"/>
              </w:rPr>
              <w:t xml:space="preserve"> </w:t>
            </w:r>
          </w:p>
        </w:tc>
        <w:tc>
          <w:tcPr>
            <w:tcW w:w="4788" w:type="dxa"/>
          </w:tcPr>
          <w:p w14:paraId="5223E56B" w14:textId="32F1310F" w:rsidR="007068E0" w:rsidRDefault="007068E0" w:rsidP="00AF21E4">
            <w:pPr>
              <w:rPr>
                <w:rFonts w:ascii="Times New Roman" w:hAnsi="Times New Roman" w:cs="Times New Roman"/>
                <w:szCs w:val="28"/>
                <w:lang w:bidi="th-TH"/>
              </w:rPr>
            </w:pPr>
            <w:r>
              <w:rPr>
                <w:rFonts w:ascii="Times New Roman" w:hAnsi="Times New Roman" w:cs="Times New Roman"/>
              </w:rPr>
              <w:t xml:space="preserve">Distribute REDD+ revenue to the </w:t>
            </w:r>
            <w:r w:rsidR="00AF7080">
              <w:rPr>
                <w:rFonts w:ascii="Times New Roman" w:hAnsi="Times New Roman" w:cs="Times New Roman"/>
              </w:rPr>
              <w:t xml:space="preserve">most </w:t>
            </w:r>
            <w:r>
              <w:rPr>
                <w:rFonts w:ascii="Times New Roman" w:hAnsi="Times New Roman" w:cs="Times New Roman"/>
              </w:rPr>
              <w:t xml:space="preserve">downwardly accountable local institution </w:t>
            </w:r>
            <w:r w:rsidR="00AF7080">
              <w:rPr>
                <w:rFonts w:ascii="Times New Roman" w:hAnsi="Times New Roman" w:cs="Times New Roman"/>
              </w:rPr>
              <w:t>such as village level representative bodies or community-based organization (</w:t>
            </w:r>
            <w:r w:rsidR="00CB78B2">
              <w:rPr>
                <w:rFonts w:ascii="Times New Roman" w:hAnsi="Times New Roman" w:cs="Times New Roman"/>
              </w:rPr>
              <w:t>at least in the beginning,</w:t>
            </w:r>
            <w:r w:rsidR="00AF7080">
              <w:rPr>
                <w:rFonts w:ascii="Times New Roman" w:hAnsi="Times New Roman" w:cs="Times New Roman"/>
              </w:rPr>
              <w:t xml:space="preserve"> avoid distributing REDD+ revenue to non-downwardly accountable institution such as the commune council</w:t>
            </w:r>
            <w:r w:rsidR="00CB78B2">
              <w:rPr>
                <w:rFonts w:ascii="Times New Roman" w:hAnsi="Times New Roman" w:cs="Times New Roman"/>
              </w:rPr>
              <w:t>. This may change</w:t>
            </w:r>
            <w:r w:rsidR="00AF7080">
              <w:rPr>
                <w:rFonts w:ascii="Times New Roman" w:hAnsi="Times New Roman" w:cs="Times New Roman"/>
              </w:rPr>
              <w:t xml:space="preserve"> </w:t>
            </w:r>
            <w:r w:rsidR="00CB78B2">
              <w:rPr>
                <w:rFonts w:ascii="Times New Roman" w:hAnsi="Times New Roman" w:cs="Times New Roman"/>
              </w:rPr>
              <w:t xml:space="preserve">when </w:t>
            </w:r>
            <w:r w:rsidR="00AF7080">
              <w:rPr>
                <w:rFonts w:ascii="Times New Roman" w:hAnsi="Times New Roman" w:cs="Times New Roman"/>
              </w:rPr>
              <w:t xml:space="preserve">transparent and </w:t>
            </w:r>
            <w:proofErr w:type="gramStart"/>
            <w:r w:rsidR="00AF7080">
              <w:rPr>
                <w:rFonts w:ascii="Times New Roman" w:hAnsi="Times New Roman" w:cs="Times New Roman"/>
              </w:rPr>
              <w:t>accountable</w:t>
            </w:r>
            <w:proofErr w:type="gramEnd"/>
            <w:r w:rsidR="00AF7080">
              <w:rPr>
                <w:rFonts w:ascii="Times New Roman" w:hAnsi="Times New Roman" w:cs="Times New Roman"/>
              </w:rPr>
              <w:t xml:space="preserve"> distribution mechanisms</w:t>
            </w:r>
            <w:r w:rsidR="00CB78B2">
              <w:rPr>
                <w:rFonts w:ascii="Times New Roman" w:hAnsi="Times New Roman" w:cs="Times New Roman"/>
              </w:rPr>
              <w:t xml:space="preserve"> have been established</w:t>
            </w:r>
            <w:r w:rsidR="00AF7080">
              <w:rPr>
                <w:rFonts w:ascii="Times New Roman" w:hAnsi="Times New Roman" w:cs="Times New Roman"/>
              </w:rPr>
              <w:t xml:space="preserve">). </w:t>
            </w:r>
          </w:p>
        </w:tc>
      </w:tr>
      <w:tr w:rsidR="007068E0" w14:paraId="597D77E6" w14:textId="77777777" w:rsidTr="007068E0">
        <w:tc>
          <w:tcPr>
            <w:tcW w:w="473" w:type="dxa"/>
          </w:tcPr>
          <w:p w14:paraId="1829F684" w14:textId="77777777" w:rsidR="007068E0" w:rsidRDefault="007068E0" w:rsidP="007068E0">
            <w:pPr>
              <w:rPr>
                <w:rFonts w:ascii="Times New Roman" w:hAnsi="Times New Roman" w:cs="Times New Roman"/>
              </w:rPr>
            </w:pPr>
            <w:r>
              <w:rPr>
                <w:rFonts w:ascii="Times New Roman" w:hAnsi="Times New Roman" w:cs="Times New Roman"/>
              </w:rPr>
              <w:t>R3</w:t>
            </w:r>
          </w:p>
        </w:tc>
        <w:tc>
          <w:tcPr>
            <w:tcW w:w="4315" w:type="dxa"/>
          </w:tcPr>
          <w:p w14:paraId="1CE2DDC7" w14:textId="69F3CE9C" w:rsidR="007068E0" w:rsidRDefault="00AF7080" w:rsidP="00AF7080">
            <w:pPr>
              <w:rPr>
                <w:rFonts w:ascii="Times New Roman" w:hAnsi="Times New Roman" w:cs="Times New Roman"/>
              </w:rPr>
            </w:pPr>
            <w:r>
              <w:rPr>
                <w:rFonts w:ascii="Times New Roman" w:hAnsi="Times New Roman" w:cs="Times New Roman"/>
              </w:rPr>
              <w:t>M</w:t>
            </w:r>
            <w:r w:rsidR="007068E0">
              <w:rPr>
                <w:rFonts w:ascii="Times New Roman" w:hAnsi="Times New Roman" w:cs="Times New Roman"/>
              </w:rPr>
              <w:t xml:space="preserve">embers of </w:t>
            </w:r>
            <w:r w:rsidR="007068E0" w:rsidRPr="00AF7080">
              <w:rPr>
                <w:rFonts w:ascii="Times New Roman" w:hAnsi="Times New Roman" w:cs="Times New Roman"/>
                <w:u w:val="single"/>
              </w:rPr>
              <w:t>the 20 parti</w:t>
            </w:r>
            <w:r w:rsidRPr="00AF7080">
              <w:rPr>
                <w:rFonts w:ascii="Times New Roman" w:hAnsi="Times New Roman" w:cs="Times New Roman"/>
                <w:u w:val="single"/>
              </w:rPr>
              <w:t>cipating villages</w:t>
            </w:r>
            <w:r>
              <w:rPr>
                <w:rFonts w:ascii="Times New Roman" w:hAnsi="Times New Roman" w:cs="Times New Roman"/>
              </w:rPr>
              <w:t xml:space="preserve"> should be considered as the main legitimate beneficiaries of REDD benefits </w:t>
            </w:r>
          </w:p>
        </w:tc>
        <w:tc>
          <w:tcPr>
            <w:tcW w:w="4788" w:type="dxa"/>
          </w:tcPr>
          <w:p w14:paraId="4662DB22" w14:textId="0357E915" w:rsidR="007068E0" w:rsidRDefault="007068E0" w:rsidP="00AF21E4">
            <w:pPr>
              <w:rPr>
                <w:rFonts w:ascii="Times New Roman" w:hAnsi="Times New Roman" w:cs="Times New Roman"/>
                <w:szCs w:val="28"/>
                <w:lang w:bidi="th-TH"/>
              </w:rPr>
            </w:pPr>
            <w:r>
              <w:rPr>
                <w:rFonts w:ascii="Times New Roman" w:hAnsi="Times New Roman" w:cs="Times New Roman"/>
              </w:rPr>
              <w:t>T</w:t>
            </w:r>
            <w:r w:rsidR="00CB78B2">
              <w:rPr>
                <w:rFonts w:ascii="Times New Roman" w:hAnsi="Times New Roman" w:cs="Times New Roman"/>
              </w:rPr>
              <w:t>o reward their collective efforts t</w:t>
            </w:r>
            <w:r>
              <w:rPr>
                <w:rFonts w:ascii="Times New Roman" w:hAnsi="Times New Roman" w:cs="Times New Roman"/>
              </w:rPr>
              <w:t>h</w:t>
            </w:r>
            <w:r w:rsidR="00CB78B2">
              <w:rPr>
                <w:rFonts w:ascii="Times New Roman" w:hAnsi="Times New Roman" w:cs="Times New Roman"/>
              </w:rPr>
              <w:t>e</w:t>
            </w:r>
            <w:r>
              <w:rPr>
                <w:rFonts w:ascii="Times New Roman" w:hAnsi="Times New Roman" w:cs="Times New Roman"/>
              </w:rPr>
              <w:t xml:space="preserve"> members who participated in REDD+ activities </w:t>
            </w:r>
            <w:r w:rsidR="00AF7080">
              <w:rPr>
                <w:rFonts w:ascii="Times New Roman" w:hAnsi="Times New Roman" w:cs="Times New Roman"/>
              </w:rPr>
              <w:t>should be the primary REDD beneficiaries</w:t>
            </w:r>
            <w:r w:rsidR="00CB78B2">
              <w:rPr>
                <w:rFonts w:ascii="Times New Roman" w:hAnsi="Times New Roman" w:cs="Times New Roman"/>
              </w:rPr>
              <w:t>.</w:t>
            </w:r>
            <w:r w:rsidR="00AF7080">
              <w:rPr>
                <w:rFonts w:ascii="Times New Roman" w:hAnsi="Times New Roman" w:cs="Times New Roman"/>
              </w:rPr>
              <w:t xml:space="preserve"> </w:t>
            </w:r>
          </w:p>
        </w:tc>
      </w:tr>
      <w:tr w:rsidR="007068E0" w14:paraId="4F7D2CF2" w14:textId="77777777" w:rsidTr="007068E0">
        <w:tc>
          <w:tcPr>
            <w:tcW w:w="473" w:type="dxa"/>
          </w:tcPr>
          <w:p w14:paraId="3D6D9682" w14:textId="77777777" w:rsidR="007068E0" w:rsidRDefault="00447D35" w:rsidP="007068E0">
            <w:pPr>
              <w:rPr>
                <w:rFonts w:ascii="Times New Roman" w:hAnsi="Times New Roman" w:cs="Times New Roman"/>
              </w:rPr>
            </w:pPr>
            <w:r>
              <w:rPr>
                <w:rFonts w:ascii="Times New Roman" w:hAnsi="Times New Roman" w:cs="Times New Roman"/>
              </w:rPr>
              <w:t>R6</w:t>
            </w:r>
          </w:p>
        </w:tc>
        <w:tc>
          <w:tcPr>
            <w:tcW w:w="4315" w:type="dxa"/>
          </w:tcPr>
          <w:p w14:paraId="3033DEE8" w14:textId="77777777" w:rsidR="007068E0" w:rsidRDefault="0067495B" w:rsidP="007068E0">
            <w:pPr>
              <w:rPr>
                <w:rFonts w:ascii="Times New Roman" w:hAnsi="Times New Roman" w:cs="Times New Roman"/>
              </w:rPr>
            </w:pPr>
            <w:r w:rsidRPr="00AF689E">
              <w:rPr>
                <w:rFonts w:ascii="Times New Roman" w:hAnsi="Times New Roman" w:cs="Times New Roman"/>
              </w:rPr>
              <w:t>Community consultation, involving representatives from all 20 participating villages, will also occur at the ‘project level’ through the multi-stakeholder board (see above) in order to decide upon benefit distribution</w:t>
            </w:r>
            <w:r w:rsidR="009860D4">
              <w:rPr>
                <w:rFonts w:ascii="Times New Roman" w:hAnsi="Times New Roman" w:cs="Times New Roman"/>
              </w:rPr>
              <w:t xml:space="preserve"> arrangements between villages.</w:t>
            </w:r>
          </w:p>
        </w:tc>
        <w:tc>
          <w:tcPr>
            <w:tcW w:w="4788" w:type="dxa"/>
          </w:tcPr>
          <w:p w14:paraId="50FB306A" w14:textId="0821D93A" w:rsidR="007068E0" w:rsidRDefault="0067495B" w:rsidP="007068E0">
            <w:pPr>
              <w:rPr>
                <w:rFonts w:ascii="Times New Roman" w:hAnsi="Times New Roman" w:cs="Times New Roman"/>
              </w:rPr>
            </w:pPr>
            <w:r>
              <w:rPr>
                <w:rFonts w:ascii="Times New Roman" w:hAnsi="Times New Roman" w:cs="Times New Roman"/>
              </w:rPr>
              <w:t>Community consultation involving all participating villages should be conducted in order to decide how benefits should be distributed among villages</w:t>
            </w:r>
            <w:r w:rsidR="00CB78B2">
              <w:rPr>
                <w:rFonts w:ascii="Times New Roman" w:hAnsi="Times New Roman" w:cs="Times New Roman"/>
              </w:rPr>
              <w:t>.</w:t>
            </w:r>
            <w:r>
              <w:rPr>
                <w:rFonts w:ascii="Times New Roman" w:hAnsi="Times New Roman" w:cs="Times New Roman"/>
              </w:rPr>
              <w:t xml:space="preserve"> </w:t>
            </w:r>
          </w:p>
        </w:tc>
      </w:tr>
    </w:tbl>
    <w:p w14:paraId="65342548" w14:textId="77777777" w:rsidR="00CB78B2" w:rsidRDefault="00CB78B2" w:rsidP="007068E0">
      <w:pPr>
        <w:rPr>
          <w:rFonts w:ascii="Times New Roman" w:hAnsi="Times New Roman" w:cs="Times New Roman"/>
        </w:rPr>
      </w:pPr>
    </w:p>
    <w:p w14:paraId="103222F9" w14:textId="26AF3385" w:rsidR="007068E0" w:rsidRDefault="009860D4" w:rsidP="007068E0">
      <w:pPr>
        <w:rPr>
          <w:rFonts w:ascii="Times New Roman" w:hAnsi="Times New Roman" w:cs="Times New Roman"/>
        </w:rPr>
      </w:pPr>
      <w:r>
        <w:rPr>
          <w:rFonts w:ascii="Times New Roman" w:hAnsi="Times New Roman" w:cs="Times New Roman"/>
        </w:rPr>
        <w:t xml:space="preserve">Fourth, </w:t>
      </w:r>
      <w:r w:rsidR="00385E30">
        <w:rPr>
          <w:rFonts w:ascii="Times New Roman" w:hAnsi="Times New Roman" w:cs="Times New Roman"/>
        </w:rPr>
        <w:t xml:space="preserve">a number of </w:t>
      </w:r>
      <w:r w:rsidR="00246A38">
        <w:rPr>
          <w:rFonts w:ascii="Times New Roman" w:hAnsi="Times New Roman" w:cs="Times New Roman"/>
        </w:rPr>
        <w:t xml:space="preserve">recommendations </w:t>
      </w:r>
      <w:r w:rsidR="006E723D">
        <w:rPr>
          <w:rFonts w:ascii="Times New Roman" w:hAnsi="Times New Roman" w:cs="Times New Roman"/>
        </w:rPr>
        <w:t>need further clarification</w:t>
      </w:r>
      <w:r w:rsidR="0067495B">
        <w:rPr>
          <w:rFonts w:ascii="Times New Roman" w:hAnsi="Times New Roman" w:cs="Times New Roman"/>
        </w:rPr>
        <w:t xml:space="preserve">. </w:t>
      </w:r>
      <w:r w:rsidR="006E723D">
        <w:rPr>
          <w:rFonts w:ascii="Times New Roman" w:hAnsi="Times New Roman" w:cs="Times New Roman"/>
        </w:rPr>
        <w:t xml:space="preserve"> </w:t>
      </w:r>
      <w:r w:rsidR="00246A38">
        <w:rPr>
          <w:rFonts w:ascii="Times New Roman" w:hAnsi="Times New Roman" w:cs="Times New Roman"/>
        </w:rPr>
        <w:t xml:space="preserve"> </w:t>
      </w:r>
    </w:p>
    <w:p w14:paraId="6E7462E0" w14:textId="77777777" w:rsidR="006E723D" w:rsidRDefault="006E723D" w:rsidP="006E723D">
      <w:pPr>
        <w:pStyle w:val="ListParagraph"/>
        <w:numPr>
          <w:ilvl w:val="0"/>
          <w:numId w:val="8"/>
        </w:numPr>
        <w:rPr>
          <w:rFonts w:ascii="Times New Roman" w:hAnsi="Times New Roman" w:cs="Times New Roman"/>
        </w:rPr>
      </w:pPr>
      <w:r w:rsidRPr="006E723D">
        <w:rPr>
          <w:rFonts w:ascii="Times New Roman" w:hAnsi="Times New Roman" w:cs="Times New Roman"/>
        </w:rPr>
        <w:t xml:space="preserve">Recommendation 1 </w:t>
      </w:r>
      <w:r w:rsidRPr="0067495B">
        <w:rPr>
          <w:rFonts w:ascii="Times New Roman" w:hAnsi="Times New Roman" w:cs="Times New Roman"/>
          <w:u w:val="single"/>
        </w:rPr>
        <w:t xml:space="preserve">- </w:t>
      </w:r>
      <w:r w:rsidRPr="0067495B">
        <w:rPr>
          <w:rFonts w:ascii="Times New Roman" w:hAnsi="Times New Roman" w:cs="Times New Roman"/>
          <w:b/>
          <w:bCs/>
          <w:u w:val="single"/>
        </w:rPr>
        <w:t>A site-level, multi-stakeholder benefit-sharing board</w:t>
      </w:r>
      <w:r w:rsidRPr="006E723D">
        <w:rPr>
          <w:rFonts w:ascii="Times New Roman" w:hAnsi="Times New Roman" w:cs="Times New Roman"/>
        </w:rPr>
        <w:t xml:space="preserve"> should be created for oversight of benefit-sharing activities, with clear links to existing institutions.</w:t>
      </w:r>
    </w:p>
    <w:p w14:paraId="020222F7" w14:textId="362F1F9A" w:rsidR="006E723D" w:rsidRPr="006E723D" w:rsidRDefault="006E723D" w:rsidP="006E723D">
      <w:pPr>
        <w:pStyle w:val="ListParagraph"/>
        <w:numPr>
          <w:ilvl w:val="1"/>
          <w:numId w:val="8"/>
        </w:numPr>
        <w:rPr>
          <w:rFonts w:ascii="Times New Roman" w:hAnsi="Times New Roman" w:cs="Times New Roman"/>
        </w:rPr>
      </w:pPr>
      <w:r>
        <w:rPr>
          <w:rFonts w:ascii="Times New Roman" w:hAnsi="Times New Roman" w:cs="Times New Roman"/>
        </w:rPr>
        <w:t xml:space="preserve">Question: Who would be the members of this board? What </w:t>
      </w:r>
      <w:r w:rsidR="00385E30">
        <w:rPr>
          <w:rFonts w:ascii="Times New Roman" w:hAnsi="Times New Roman" w:cs="Times New Roman"/>
        </w:rPr>
        <w:t>would be its main functions</w:t>
      </w:r>
      <w:r>
        <w:rPr>
          <w:rFonts w:ascii="Times New Roman" w:hAnsi="Times New Roman" w:cs="Times New Roman"/>
        </w:rPr>
        <w:t xml:space="preserve">? </w:t>
      </w:r>
    </w:p>
    <w:p w14:paraId="27040D50" w14:textId="77777777" w:rsidR="0067495B" w:rsidRDefault="0067495B" w:rsidP="0067495B">
      <w:pPr>
        <w:pStyle w:val="ListParagraph"/>
        <w:rPr>
          <w:rFonts w:ascii="Times New Roman" w:hAnsi="Times New Roman" w:cs="Times New Roman"/>
        </w:rPr>
      </w:pPr>
    </w:p>
    <w:p w14:paraId="617F76A7" w14:textId="77777777" w:rsidR="0067495B" w:rsidRDefault="0067495B" w:rsidP="0067495B">
      <w:pPr>
        <w:pStyle w:val="ListParagraph"/>
        <w:numPr>
          <w:ilvl w:val="0"/>
          <w:numId w:val="8"/>
        </w:numPr>
        <w:rPr>
          <w:rFonts w:ascii="Times New Roman" w:hAnsi="Times New Roman" w:cs="Times New Roman"/>
        </w:rPr>
      </w:pPr>
      <w:r w:rsidRPr="0067495B">
        <w:rPr>
          <w:rFonts w:ascii="Times New Roman" w:hAnsi="Times New Roman" w:cs="Times New Roman"/>
        </w:rPr>
        <w:t>Recommendation 4 – Village level representative bodies or community-</w:t>
      </w:r>
      <w:r w:rsidR="00AF689E" w:rsidRPr="0067495B">
        <w:rPr>
          <w:rFonts w:ascii="Times New Roman" w:hAnsi="Times New Roman" w:cs="Times New Roman"/>
        </w:rPr>
        <w:t>based organizations</w:t>
      </w:r>
      <w:r w:rsidRPr="0067495B">
        <w:rPr>
          <w:rFonts w:ascii="Times New Roman" w:hAnsi="Times New Roman" w:cs="Times New Roman"/>
        </w:rPr>
        <w:t xml:space="preserve"> should govern benefit distribution within the village, as far as possible given </w:t>
      </w:r>
      <w:r w:rsidRPr="0067495B">
        <w:rPr>
          <w:rFonts w:ascii="Times New Roman" w:hAnsi="Times New Roman" w:cs="Times New Roman"/>
          <w:b/>
          <w:bCs/>
          <w:u w:val="single"/>
        </w:rPr>
        <w:t>their capacity and the needs for good financial governance</w:t>
      </w:r>
      <w:r w:rsidRPr="0067495B">
        <w:rPr>
          <w:rFonts w:ascii="Times New Roman" w:hAnsi="Times New Roman" w:cs="Times New Roman"/>
        </w:rPr>
        <w:t>.</w:t>
      </w:r>
    </w:p>
    <w:p w14:paraId="71F7C52C" w14:textId="48DC35BB" w:rsidR="0067495B" w:rsidRPr="00AF21E4" w:rsidRDefault="0067495B">
      <w:pPr>
        <w:pStyle w:val="ListParagraph"/>
        <w:numPr>
          <w:ilvl w:val="1"/>
          <w:numId w:val="8"/>
        </w:numPr>
        <w:rPr>
          <w:rFonts w:ascii="Times New Roman" w:hAnsi="Times New Roman" w:cs="Times New Roman"/>
        </w:rPr>
      </w:pPr>
      <w:r>
        <w:rPr>
          <w:rFonts w:ascii="Times New Roman" w:hAnsi="Times New Roman" w:cs="Times New Roman"/>
        </w:rPr>
        <w:t xml:space="preserve">Question: </w:t>
      </w:r>
      <w:r w:rsidR="00385E30">
        <w:rPr>
          <w:rFonts w:ascii="Times New Roman" w:hAnsi="Times New Roman" w:cs="Times New Roman"/>
        </w:rPr>
        <w:t xml:space="preserve">What is the relation between the two?  </w:t>
      </w:r>
      <w:r w:rsidR="00385E30" w:rsidRPr="00AF21E4">
        <w:rPr>
          <w:rFonts w:ascii="Times New Roman" w:hAnsi="Times New Roman" w:cs="Times New Roman"/>
        </w:rPr>
        <w:t>How do you envision balancing their capacity against the need for good financial governance?</w:t>
      </w:r>
      <w:r w:rsidRPr="00AF21E4">
        <w:rPr>
          <w:rFonts w:ascii="Times New Roman" w:hAnsi="Times New Roman" w:cs="Times New Roman"/>
        </w:rPr>
        <w:t xml:space="preserve"> </w:t>
      </w:r>
    </w:p>
    <w:p w14:paraId="49542763" w14:textId="77777777" w:rsidR="00447D35" w:rsidRDefault="00447D35" w:rsidP="00447D35">
      <w:pPr>
        <w:pStyle w:val="ListParagraph"/>
        <w:rPr>
          <w:rFonts w:ascii="Times New Roman" w:hAnsi="Times New Roman" w:cs="Times New Roman"/>
        </w:rPr>
      </w:pPr>
    </w:p>
    <w:p w14:paraId="3C77EB4A" w14:textId="5BBFC9C8" w:rsidR="0067495B" w:rsidRPr="0067495B" w:rsidRDefault="006E723D" w:rsidP="0067495B">
      <w:pPr>
        <w:pStyle w:val="ListParagraph"/>
        <w:numPr>
          <w:ilvl w:val="0"/>
          <w:numId w:val="8"/>
        </w:numPr>
        <w:rPr>
          <w:rFonts w:ascii="Times New Roman" w:hAnsi="Times New Roman" w:cs="Times New Roman"/>
        </w:rPr>
      </w:pPr>
      <w:r w:rsidRPr="0067495B">
        <w:rPr>
          <w:rFonts w:ascii="Times New Roman" w:hAnsi="Times New Roman" w:cs="Times New Roman"/>
        </w:rPr>
        <w:t xml:space="preserve">Recommendation 5 - Community </w:t>
      </w:r>
      <w:r w:rsidRPr="0067495B">
        <w:rPr>
          <w:rFonts w:ascii="Times New Roman" w:hAnsi="Times New Roman" w:cs="Times New Roman"/>
          <w:b/>
          <w:bCs/>
          <w:u w:val="single"/>
        </w:rPr>
        <w:t>consultation and consent</w:t>
      </w:r>
      <w:r w:rsidRPr="0067495B">
        <w:rPr>
          <w:rFonts w:ascii="Times New Roman" w:hAnsi="Times New Roman" w:cs="Times New Roman"/>
          <w:b/>
          <w:bCs/>
        </w:rPr>
        <w:t>,</w:t>
      </w:r>
      <w:r w:rsidRPr="0067495B">
        <w:rPr>
          <w:rFonts w:ascii="Times New Roman" w:hAnsi="Times New Roman" w:cs="Times New Roman"/>
        </w:rPr>
        <w:t xml:space="preserve"> through village-level bodies and wider village discussions, will be required to decide upon appropriate benefit types and benefit distribution at the village level.</w:t>
      </w:r>
      <w:r w:rsidR="00385E30">
        <w:rPr>
          <w:rFonts w:ascii="Times New Roman" w:hAnsi="Times New Roman" w:cs="Times New Roman"/>
        </w:rPr>
        <w:t xml:space="preserve"> </w:t>
      </w:r>
      <w:r w:rsidRPr="0067495B">
        <w:rPr>
          <w:rFonts w:ascii="Times New Roman" w:hAnsi="Times New Roman" w:cs="Times New Roman"/>
        </w:rPr>
        <w:t xml:space="preserve"> </w:t>
      </w:r>
      <w:r w:rsidR="00AF689E" w:rsidRPr="0067495B">
        <w:rPr>
          <w:rFonts w:ascii="Times New Roman" w:hAnsi="Times New Roman" w:cs="Times New Roman"/>
        </w:rPr>
        <w:t>As a</w:t>
      </w:r>
      <w:r w:rsidRPr="0067495B">
        <w:rPr>
          <w:rFonts w:ascii="Times New Roman" w:hAnsi="Times New Roman" w:cs="Times New Roman"/>
        </w:rPr>
        <w:t xml:space="preserve"> result, some parts of the</w:t>
      </w:r>
      <w:r w:rsidR="00385E30">
        <w:rPr>
          <w:rFonts w:ascii="Times New Roman" w:hAnsi="Times New Roman" w:cs="Times New Roman"/>
        </w:rPr>
        <w:t xml:space="preserve"> </w:t>
      </w:r>
      <w:r w:rsidRPr="0067495B">
        <w:rPr>
          <w:rFonts w:ascii="Times New Roman" w:hAnsi="Times New Roman" w:cs="Times New Roman"/>
        </w:rPr>
        <w:t>benefit-sharing</w:t>
      </w:r>
      <w:r w:rsidR="0067495B" w:rsidRPr="0067495B">
        <w:rPr>
          <w:rFonts w:ascii="Times New Roman" w:hAnsi="Times New Roman" w:cs="Times New Roman"/>
        </w:rPr>
        <w:t xml:space="preserve"> arrangements may need to vary between villages, depending upon what is perceived to be fair, desirable and practicable.</w:t>
      </w:r>
    </w:p>
    <w:p w14:paraId="5F8A460E" w14:textId="6EE7BCE1" w:rsidR="006E723D" w:rsidRDefault="0067495B" w:rsidP="006E723D">
      <w:pPr>
        <w:pStyle w:val="ListParagraph"/>
        <w:numPr>
          <w:ilvl w:val="1"/>
          <w:numId w:val="8"/>
        </w:numPr>
      </w:pPr>
      <w:r w:rsidRPr="0067495B">
        <w:rPr>
          <w:rFonts w:ascii="Times New Roman" w:hAnsi="Times New Roman" w:cs="Times New Roman"/>
        </w:rPr>
        <w:t xml:space="preserve">Question: </w:t>
      </w:r>
      <w:r w:rsidR="00385E30">
        <w:rPr>
          <w:rFonts w:ascii="Times New Roman" w:hAnsi="Times New Roman" w:cs="Times New Roman"/>
        </w:rPr>
        <w:t>W</w:t>
      </w:r>
      <w:r w:rsidRPr="0067495B">
        <w:rPr>
          <w:rFonts w:ascii="Times New Roman" w:hAnsi="Times New Roman" w:cs="Times New Roman"/>
        </w:rPr>
        <w:t xml:space="preserve">hat </w:t>
      </w:r>
      <w:r w:rsidR="00385E30">
        <w:rPr>
          <w:rFonts w:ascii="Times New Roman" w:hAnsi="Times New Roman" w:cs="Times New Roman"/>
        </w:rPr>
        <w:t>kind</w:t>
      </w:r>
      <w:r w:rsidR="00385E30" w:rsidRPr="0067495B">
        <w:rPr>
          <w:rFonts w:ascii="Times New Roman" w:hAnsi="Times New Roman" w:cs="Times New Roman"/>
        </w:rPr>
        <w:t xml:space="preserve"> </w:t>
      </w:r>
      <w:r w:rsidRPr="0067495B">
        <w:rPr>
          <w:rFonts w:ascii="Times New Roman" w:hAnsi="Times New Roman" w:cs="Times New Roman"/>
        </w:rPr>
        <w:t xml:space="preserve">of consultation and consent do you refer to?  FPIC or consultation? </w:t>
      </w:r>
    </w:p>
    <w:p w14:paraId="56AE6E90" w14:textId="77777777" w:rsidR="00447D35" w:rsidRDefault="00447D35" w:rsidP="00447D35">
      <w:pPr>
        <w:pStyle w:val="ListParagraph"/>
        <w:rPr>
          <w:rFonts w:ascii="Times New Roman" w:hAnsi="Times New Roman" w:cs="Times New Roman"/>
        </w:rPr>
      </w:pPr>
    </w:p>
    <w:p w14:paraId="7CD45E3B" w14:textId="77777777" w:rsidR="006E723D" w:rsidRPr="00447D35" w:rsidRDefault="006E723D" w:rsidP="00447D35">
      <w:pPr>
        <w:pStyle w:val="ListParagraph"/>
        <w:numPr>
          <w:ilvl w:val="0"/>
          <w:numId w:val="8"/>
        </w:numPr>
        <w:rPr>
          <w:rFonts w:ascii="Times New Roman" w:hAnsi="Times New Roman" w:cs="Times New Roman"/>
        </w:rPr>
      </w:pPr>
      <w:r w:rsidRPr="00447D35">
        <w:rPr>
          <w:rFonts w:ascii="Times New Roman" w:hAnsi="Times New Roman" w:cs="Times New Roman"/>
        </w:rPr>
        <w:t xml:space="preserve">Recommendation 7 - The highest priority for use of REDD revenue at the site level should be to cover  categories  A  and  B in  the  diagram  above  (REDD  administration  and  SPF  core protection/community management activities). The next priority should be categories C and D (alternative </w:t>
      </w:r>
      <w:r w:rsidR="00447D35" w:rsidRPr="00447D35">
        <w:rPr>
          <w:rFonts w:ascii="Times New Roman" w:hAnsi="Times New Roman" w:cs="Times New Roman"/>
        </w:rPr>
        <w:t>livelihoods and</w:t>
      </w:r>
      <w:r w:rsidRPr="00447D35">
        <w:rPr>
          <w:rFonts w:ascii="Times New Roman" w:hAnsi="Times New Roman" w:cs="Times New Roman"/>
        </w:rPr>
        <w:t xml:space="preserve"> other benefits/incentives).  Beyond a defined maximum level of local benefits any surplus funds should be used for REDD-related activities </w:t>
      </w:r>
      <w:r w:rsidRPr="00447D35">
        <w:rPr>
          <w:rFonts w:ascii="Times New Roman" w:hAnsi="Times New Roman" w:cs="Times New Roman"/>
          <w:b/>
          <w:bCs/>
          <w:u w:val="single"/>
        </w:rPr>
        <w:t>elsewhere</w:t>
      </w:r>
      <w:r w:rsidRPr="00447D35">
        <w:rPr>
          <w:rFonts w:ascii="Times New Roman" w:hAnsi="Times New Roman" w:cs="Times New Roman"/>
        </w:rPr>
        <w:t>.</w:t>
      </w:r>
    </w:p>
    <w:p w14:paraId="7A2FE80E" w14:textId="2C65E70E" w:rsidR="00447D35" w:rsidRDefault="00447D35" w:rsidP="00447D35">
      <w:pPr>
        <w:pStyle w:val="ListParagraph"/>
        <w:numPr>
          <w:ilvl w:val="1"/>
          <w:numId w:val="8"/>
        </w:numPr>
      </w:pPr>
      <w:r w:rsidRPr="0067495B">
        <w:rPr>
          <w:rFonts w:ascii="Times New Roman" w:hAnsi="Times New Roman" w:cs="Times New Roman"/>
        </w:rPr>
        <w:t xml:space="preserve">Question: </w:t>
      </w:r>
      <w:r w:rsidR="00385E30">
        <w:rPr>
          <w:rFonts w:ascii="Times New Roman" w:hAnsi="Times New Roman" w:cs="Times New Roman"/>
        </w:rPr>
        <w:t>A</w:t>
      </w:r>
      <w:r>
        <w:rPr>
          <w:rFonts w:ascii="Times New Roman" w:hAnsi="Times New Roman" w:cs="Times New Roman"/>
        </w:rPr>
        <w:t xml:space="preserve">ccording to figure, the surplus goes back to national budget. </w:t>
      </w:r>
      <w:r w:rsidR="00385E30">
        <w:rPr>
          <w:rFonts w:ascii="Times New Roman" w:hAnsi="Times New Roman" w:cs="Times New Roman"/>
        </w:rPr>
        <w:t>D</w:t>
      </w:r>
      <w:r>
        <w:rPr>
          <w:rFonts w:ascii="Times New Roman" w:hAnsi="Times New Roman" w:cs="Times New Roman"/>
        </w:rPr>
        <w:t xml:space="preserve">oes </w:t>
      </w:r>
      <w:r w:rsidR="00385E30">
        <w:rPr>
          <w:rFonts w:ascii="Times New Roman" w:hAnsi="Times New Roman" w:cs="Times New Roman"/>
        </w:rPr>
        <w:t>“</w:t>
      </w:r>
      <w:r>
        <w:rPr>
          <w:rFonts w:ascii="Times New Roman" w:hAnsi="Times New Roman" w:cs="Times New Roman"/>
        </w:rPr>
        <w:t>elsewhere</w:t>
      </w:r>
      <w:r w:rsidR="00385E30">
        <w:rPr>
          <w:rFonts w:ascii="Times New Roman" w:hAnsi="Times New Roman" w:cs="Times New Roman"/>
        </w:rPr>
        <w:t>”</w:t>
      </w:r>
      <w:r>
        <w:rPr>
          <w:rFonts w:ascii="Times New Roman" w:hAnsi="Times New Roman" w:cs="Times New Roman"/>
        </w:rPr>
        <w:t xml:space="preserve"> mean national budget? </w:t>
      </w:r>
      <w:r w:rsidRPr="0067495B">
        <w:rPr>
          <w:rFonts w:ascii="Times New Roman" w:hAnsi="Times New Roman" w:cs="Times New Roman"/>
        </w:rPr>
        <w:t xml:space="preserve"> </w:t>
      </w:r>
    </w:p>
    <w:p w14:paraId="1AE64D36" w14:textId="77777777" w:rsidR="00AF689E" w:rsidRDefault="00AF689E" w:rsidP="00AF689E">
      <w:pPr>
        <w:pStyle w:val="ListParagraph"/>
        <w:rPr>
          <w:rFonts w:ascii="Times New Roman" w:hAnsi="Times New Roman" w:cs="Times New Roman"/>
        </w:rPr>
      </w:pPr>
    </w:p>
    <w:p w14:paraId="102CC84B" w14:textId="77777777" w:rsidR="006E723D" w:rsidRDefault="006E723D" w:rsidP="00447D35">
      <w:pPr>
        <w:pStyle w:val="ListParagraph"/>
        <w:numPr>
          <w:ilvl w:val="0"/>
          <w:numId w:val="8"/>
        </w:numPr>
        <w:rPr>
          <w:rFonts w:ascii="Times New Roman" w:hAnsi="Times New Roman" w:cs="Times New Roman"/>
        </w:rPr>
      </w:pPr>
      <w:r w:rsidRPr="00447D35">
        <w:rPr>
          <w:rFonts w:ascii="Times New Roman" w:hAnsi="Times New Roman" w:cs="Times New Roman"/>
        </w:rPr>
        <w:t xml:space="preserve">Recommendation 8- Even at low revenue levels some proportion of funds should be spent on </w:t>
      </w:r>
      <w:r w:rsidRPr="00447D35">
        <w:rPr>
          <w:rFonts w:ascii="Times New Roman" w:hAnsi="Times New Roman" w:cs="Times New Roman"/>
          <w:b/>
          <w:bCs/>
        </w:rPr>
        <w:t>local  benefits  and  incentives</w:t>
      </w:r>
      <w:r w:rsidRPr="00447D35">
        <w:rPr>
          <w:rFonts w:ascii="Times New Roman" w:hAnsi="Times New Roman" w:cs="Times New Roman"/>
        </w:rPr>
        <w:t>,  both  to  show  commitment  to  this  goal  and  to  allow  for procedures to be tested.</w:t>
      </w:r>
    </w:p>
    <w:p w14:paraId="210C9727" w14:textId="5C5DC0A0" w:rsidR="00447D35" w:rsidRDefault="00447D35" w:rsidP="00447D35">
      <w:pPr>
        <w:pStyle w:val="ListParagraph"/>
        <w:numPr>
          <w:ilvl w:val="1"/>
          <w:numId w:val="8"/>
        </w:numPr>
        <w:rPr>
          <w:rFonts w:ascii="Times New Roman" w:hAnsi="Times New Roman" w:cs="Times New Roman"/>
        </w:rPr>
      </w:pPr>
      <w:r w:rsidRPr="00447D35">
        <w:rPr>
          <w:rFonts w:ascii="Times New Roman" w:hAnsi="Times New Roman" w:cs="Times New Roman"/>
        </w:rPr>
        <w:t xml:space="preserve">Question: </w:t>
      </w:r>
      <w:r w:rsidR="00385E30">
        <w:rPr>
          <w:rFonts w:ascii="Times New Roman" w:hAnsi="Times New Roman" w:cs="Times New Roman"/>
        </w:rPr>
        <w:t>C</w:t>
      </w:r>
      <w:r w:rsidRPr="00447D35">
        <w:rPr>
          <w:rFonts w:ascii="Times New Roman" w:hAnsi="Times New Roman" w:cs="Times New Roman"/>
        </w:rPr>
        <w:t xml:space="preserve">an you exemplify </w:t>
      </w:r>
      <w:r>
        <w:rPr>
          <w:rFonts w:ascii="Times New Roman" w:hAnsi="Times New Roman" w:cs="Times New Roman"/>
        </w:rPr>
        <w:t xml:space="preserve">the kinds of </w:t>
      </w:r>
      <w:r w:rsidRPr="00447D35">
        <w:rPr>
          <w:rFonts w:ascii="Times New Roman" w:hAnsi="Times New Roman" w:cs="Times New Roman"/>
        </w:rPr>
        <w:t xml:space="preserve">local benefits and incentives that you refer to? </w:t>
      </w:r>
    </w:p>
    <w:p w14:paraId="344127DA" w14:textId="77777777" w:rsidR="00385E30" w:rsidRPr="00447D35" w:rsidRDefault="00385E30" w:rsidP="00AF21E4">
      <w:pPr>
        <w:pStyle w:val="ListParagraph"/>
        <w:ind w:left="1440"/>
        <w:rPr>
          <w:rFonts w:ascii="Times New Roman" w:hAnsi="Times New Roman" w:cs="Times New Roman"/>
        </w:rPr>
      </w:pPr>
    </w:p>
    <w:p w14:paraId="7B0F6597" w14:textId="77777777" w:rsidR="006E723D" w:rsidRPr="00447D35" w:rsidRDefault="006E723D" w:rsidP="00447D35">
      <w:pPr>
        <w:pStyle w:val="ListParagraph"/>
        <w:numPr>
          <w:ilvl w:val="0"/>
          <w:numId w:val="8"/>
        </w:numPr>
        <w:rPr>
          <w:rFonts w:ascii="Times New Roman" w:hAnsi="Times New Roman" w:cs="Times New Roman"/>
        </w:rPr>
      </w:pPr>
      <w:r w:rsidRPr="00447D35">
        <w:rPr>
          <w:rFonts w:ascii="Times New Roman" w:hAnsi="Times New Roman" w:cs="Times New Roman"/>
        </w:rPr>
        <w:t xml:space="preserve">Recommendation   9-  Benefit-sharing   calculations  in  SPF  should  not  be  based  on  the opportunity cost of foregoing categories of deforestation or logging that are clearly illegal. However,  there  should  be  fair  consideration  of  legitimate  </w:t>
      </w:r>
      <w:r w:rsidRPr="005A15CF">
        <w:rPr>
          <w:rFonts w:ascii="Times New Roman" w:hAnsi="Times New Roman" w:cs="Times New Roman"/>
          <w:b/>
          <w:bCs/>
          <w:u w:val="single"/>
        </w:rPr>
        <w:t>opportunity  costs,  which  are expected to be quite low.</w:t>
      </w:r>
    </w:p>
    <w:p w14:paraId="18B95B6D" w14:textId="6FA709B4" w:rsidR="00447D35" w:rsidRPr="00447D35" w:rsidRDefault="00447D35" w:rsidP="00447D35">
      <w:pPr>
        <w:pStyle w:val="ListParagraph"/>
        <w:numPr>
          <w:ilvl w:val="1"/>
          <w:numId w:val="8"/>
        </w:numPr>
        <w:rPr>
          <w:rFonts w:ascii="Times New Roman" w:hAnsi="Times New Roman" w:cs="Times New Roman"/>
        </w:rPr>
      </w:pPr>
      <w:r w:rsidRPr="00447D35">
        <w:rPr>
          <w:rFonts w:ascii="Times New Roman" w:hAnsi="Times New Roman" w:cs="Times New Roman"/>
        </w:rPr>
        <w:t xml:space="preserve">Question: </w:t>
      </w:r>
      <w:r w:rsidR="00385E30">
        <w:rPr>
          <w:rFonts w:ascii="Times New Roman" w:hAnsi="Times New Roman" w:cs="Times New Roman"/>
        </w:rPr>
        <w:t>W</w:t>
      </w:r>
      <w:r>
        <w:rPr>
          <w:rFonts w:ascii="Times New Roman" w:hAnsi="Times New Roman" w:cs="Times New Roman"/>
        </w:rPr>
        <w:t xml:space="preserve">hy </w:t>
      </w:r>
      <w:proofErr w:type="gramStart"/>
      <w:r>
        <w:rPr>
          <w:rFonts w:ascii="Times New Roman" w:hAnsi="Times New Roman" w:cs="Times New Roman"/>
        </w:rPr>
        <w:t>are</w:t>
      </w:r>
      <w:proofErr w:type="gramEnd"/>
      <w:r>
        <w:rPr>
          <w:rFonts w:ascii="Times New Roman" w:hAnsi="Times New Roman" w:cs="Times New Roman"/>
        </w:rPr>
        <w:t xml:space="preserve"> the opportunity costs expected to be low? If for example, certain areas are potential </w:t>
      </w:r>
      <w:r w:rsidR="009569EA">
        <w:rPr>
          <w:rFonts w:ascii="Times New Roman" w:hAnsi="Times New Roman" w:cs="Times New Roman"/>
        </w:rPr>
        <w:t xml:space="preserve">sites </w:t>
      </w:r>
      <w:r>
        <w:rPr>
          <w:rFonts w:ascii="Times New Roman" w:hAnsi="Times New Roman" w:cs="Times New Roman"/>
        </w:rPr>
        <w:t xml:space="preserve">for mining, palm oil or rubber plantation, the opportunity costs for these lands will be </w:t>
      </w:r>
      <w:r w:rsidR="009569EA">
        <w:rPr>
          <w:rFonts w:ascii="Times New Roman" w:hAnsi="Times New Roman" w:cs="Times New Roman"/>
        </w:rPr>
        <w:t xml:space="preserve">quite high. </w:t>
      </w:r>
      <w:r w:rsidRPr="00447D35">
        <w:rPr>
          <w:rFonts w:ascii="Times New Roman" w:hAnsi="Times New Roman" w:cs="Times New Roman"/>
        </w:rPr>
        <w:t xml:space="preserve"> </w:t>
      </w:r>
    </w:p>
    <w:p w14:paraId="19F52AF5" w14:textId="77777777" w:rsidR="00AF689E" w:rsidRDefault="00AF689E" w:rsidP="00AF689E">
      <w:pPr>
        <w:pStyle w:val="ListParagraph"/>
        <w:rPr>
          <w:rFonts w:ascii="Times New Roman" w:hAnsi="Times New Roman" w:cs="Times New Roman"/>
        </w:rPr>
      </w:pPr>
    </w:p>
    <w:p w14:paraId="6D7DC1FB" w14:textId="762C39F2" w:rsidR="006E723D" w:rsidRDefault="00AF689E" w:rsidP="009569EA">
      <w:pPr>
        <w:pStyle w:val="ListParagraph"/>
        <w:numPr>
          <w:ilvl w:val="0"/>
          <w:numId w:val="8"/>
        </w:numPr>
        <w:rPr>
          <w:rFonts w:ascii="Times New Roman" w:hAnsi="Times New Roman" w:cs="Times New Roman"/>
        </w:rPr>
      </w:pPr>
      <w:r w:rsidRPr="009569EA">
        <w:rPr>
          <w:rFonts w:ascii="Times New Roman" w:hAnsi="Times New Roman" w:cs="Times New Roman"/>
        </w:rPr>
        <w:t>Recommendation 10</w:t>
      </w:r>
      <w:r w:rsidR="006E723D" w:rsidRPr="009569EA">
        <w:rPr>
          <w:rFonts w:ascii="Times New Roman" w:hAnsi="Times New Roman" w:cs="Times New Roman"/>
        </w:rPr>
        <w:t>- Benefit</w:t>
      </w:r>
      <w:r w:rsidR="00385E30">
        <w:rPr>
          <w:rFonts w:ascii="Times New Roman" w:hAnsi="Times New Roman" w:cs="Times New Roman"/>
        </w:rPr>
        <w:t>s</w:t>
      </w:r>
      <w:r w:rsidR="006E723D" w:rsidRPr="009569EA">
        <w:rPr>
          <w:rFonts w:ascii="Times New Roman" w:hAnsi="Times New Roman" w:cs="Times New Roman"/>
        </w:rPr>
        <w:t xml:space="preserve"> delivered to communities should be set at a level that people are collectively willing to accept.  At a minimum, benefits will need to be valued enough by local communities to influence their behavior and to be perceived as fair given the levels of funding available.   Further analysis, consultation and negotiation will be required to assess what these levels are.</w:t>
      </w:r>
    </w:p>
    <w:p w14:paraId="2E3A38FC" w14:textId="77777777" w:rsidR="00385E30" w:rsidRDefault="00385E30" w:rsidP="00AF21E4">
      <w:pPr>
        <w:pStyle w:val="ListParagraph"/>
        <w:rPr>
          <w:rFonts w:ascii="Times New Roman" w:hAnsi="Times New Roman" w:cs="Times New Roman"/>
        </w:rPr>
      </w:pPr>
    </w:p>
    <w:p w14:paraId="1DD85652" w14:textId="78B0B5C5" w:rsidR="00385E30" w:rsidRDefault="00385E30" w:rsidP="00AF21E4">
      <w:pPr>
        <w:pStyle w:val="ListParagraph"/>
        <w:rPr>
          <w:rFonts w:ascii="Times New Roman" w:hAnsi="Times New Roman" w:cs="Times New Roman"/>
        </w:rPr>
      </w:pPr>
      <w:r>
        <w:rPr>
          <w:rFonts w:ascii="Times New Roman" w:hAnsi="Times New Roman" w:cs="Times New Roman"/>
        </w:rPr>
        <w:t>&amp;</w:t>
      </w:r>
    </w:p>
    <w:p w14:paraId="0AA8DD1D" w14:textId="77777777" w:rsidR="00385E30" w:rsidRPr="009569EA" w:rsidRDefault="00385E30" w:rsidP="00AF21E4">
      <w:pPr>
        <w:pStyle w:val="ListParagraph"/>
        <w:rPr>
          <w:rFonts w:ascii="Times New Roman" w:hAnsi="Times New Roman" w:cs="Times New Roman"/>
        </w:rPr>
      </w:pPr>
    </w:p>
    <w:p w14:paraId="0C87B73E" w14:textId="77777777" w:rsidR="006E723D" w:rsidRPr="009569EA" w:rsidRDefault="006E723D" w:rsidP="009569EA">
      <w:pPr>
        <w:pStyle w:val="ListParagraph"/>
        <w:numPr>
          <w:ilvl w:val="0"/>
          <w:numId w:val="8"/>
        </w:numPr>
        <w:rPr>
          <w:rFonts w:ascii="Times New Roman" w:hAnsi="Times New Roman" w:cs="Times New Roman"/>
        </w:rPr>
      </w:pPr>
      <w:r w:rsidRPr="009569EA">
        <w:rPr>
          <w:rFonts w:ascii="Times New Roman" w:hAnsi="Times New Roman" w:cs="Times New Roman"/>
        </w:rPr>
        <w:t>Recommendation  11-  Benefits  should  be  delivered  as  a  combination  of  different  types, including   strengthened resource rights, alternative livelihood projects, and additional bonus incentives (see Table).   Input and ideas from villagers will be required, along with further analysis of livelihoods and local priorities, in order to make final decisions.   Provisions for benefit  types  to be adjusted  over  time,  if required,  should  also  be made  since  the social context of the REDD project is rapidly evolving.</w:t>
      </w:r>
    </w:p>
    <w:p w14:paraId="4D8D7F25" w14:textId="3F2524F1" w:rsidR="009569EA" w:rsidRPr="00447D35" w:rsidRDefault="009569EA" w:rsidP="009569EA">
      <w:pPr>
        <w:pStyle w:val="ListParagraph"/>
        <w:numPr>
          <w:ilvl w:val="1"/>
          <w:numId w:val="8"/>
        </w:numPr>
        <w:rPr>
          <w:rFonts w:ascii="Times New Roman" w:hAnsi="Times New Roman" w:cs="Times New Roman"/>
        </w:rPr>
      </w:pPr>
      <w:r>
        <w:rPr>
          <w:rFonts w:ascii="Times New Roman" w:hAnsi="Times New Roman" w:cs="Times New Roman"/>
        </w:rPr>
        <w:t>Comments</w:t>
      </w:r>
      <w:r w:rsidR="00AF689E">
        <w:rPr>
          <w:rFonts w:ascii="Times New Roman" w:hAnsi="Times New Roman" w:cs="Times New Roman"/>
        </w:rPr>
        <w:t xml:space="preserve"> for </w:t>
      </w:r>
      <w:r>
        <w:rPr>
          <w:rFonts w:ascii="Times New Roman" w:hAnsi="Times New Roman" w:cs="Times New Roman"/>
        </w:rPr>
        <w:t>recommendation 10 and 11</w:t>
      </w:r>
      <w:r w:rsidR="00AF689E">
        <w:rPr>
          <w:rFonts w:ascii="Times New Roman" w:hAnsi="Times New Roman" w:cs="Times New Roman"/>
        </w:rPr>
        <w:t>. The</w:t>
      </w:r>
      <w:r w:rsidR="00385E30">
        <w:rPr>
          <w:rFonts w:ascii="Times New Roman" w:hAnsi="Times New Roman" w:cs="Times New Roman"/>
        </w:rPr>
        <w:t>se</w:t>
      </w:r>
      <w:r w:rsidR="00AF689E">
        <w:rPr>
          <w:rFonts w:ascii="Times New Roman" w:hAnsi="Times New Roman" w:cs="Times New Roman"/>
        </w:rPr>
        <w:t xml:space="preserve"> </w:t>
      </w:r>
      <w:r>
        <w:rPr>
          <w:rFonts w:ascii="Times New Roman" w:hAnsi="Times New Roman" w:cs="Times New Roman"/>
        </w:rPr>
        <w:t>are</w:t>
      </w:r>
      <w:r w:rsidR="00385E30">
        <w:rPr>
          <w:rFonts w:ascii="Times New Roman" w:hAnsi="Times New Roman" w:cs="Times New Roman"/>
        </w:rPr>
        <w:t xml:space="preserve"> very</w:t>
      </w:r>
      <w:r>
        <w:rPr>
          <w:rFonts w:ascii="Times New Roman" w:hAnsi="Times New Roman" w:cs="Times New Roman"/>
        </w:rPr>
        <w:t xml:space="preserve"> important points for REDD+ discussion</w:t>
      </w:r>
      <w:r w:rsidR="00385E30">
        <w:rPr>
          <w:rFonts w:ascii="Times New Roman" w:hAnsi="Times New Roman" w:cs="Times New Roman"/>
        </w:rPr>
        <w:t>s</w:t>
      </w:r>
      <w:r>
        <w:rPr>
          <w:rFonts w:ascii="Times New Roman" w:hAnsi="Times New Roman" w:cs="Times New Roman"/>
        </w:rPr>
        <w:t>. Can you</w:t>
      </w:r>
      <w:r w:rsidR="00385E30">
        <w:rPr>
          <w:rFonts w:ascii="Times New Roman" w:hAnsi="Times New Roman" w:cs="Times New Roman"/>
        </w:rPr>
        <w:t xml:space="preserve"> please</w:t>
      </w:r>
      <w:r>
        <w:rPr>
          <w:rFonts w:ascii="Times New Roman" w:hAnsi="Times New Roman" w:cs="Times New Roman"/>
        </w:rPr>
        <w:t xml:space="preserve"> elaborate </w:t>
      </w:r>
      <w:r w:rsidR="00385E30">
        <w:rPr>
          <w:rFonts w:ascii="Times New Roman" w:hAnsi="Times New Roman" w:cs="Times New Roman"/>
        </w:rPr>
        <w:t xml:space="preserve">further </w:t>
      </w:r>
      <w:r>
        <w:rPr>
          <w:rFonts w:ascii="Times New Roman" w:hAnsi="Times New Roman" w:cs="Times New Roman"/>
        </w:rPr>
        <w:t xml:space="preserve">on the usefulness and risk of providing cash as benefits as opposed to non-monetary benefits?  </w:t>
      </w:r>
      <w:r w:rsidRPr="00447D35">
        <w:rPr>
          <w:rFonts w:ascii="Times New Roman" w:hAnsi="Times New Roman" w:cs="Times New Roman"/>
        </w:rPr>
        <w:t xml:space="preserve"> </w:t>
      </w:r>
    </w:p>
    <w:p w14:paraId="48537C11" w14:textId="77777777" w:rsidR="006E723D" w:rsidRPr="009569EA" w:rsidRDefault="006E723D" w:rsidP="00AF689E">
      <w:pPr>
        <w:pStyle w:val="ListParagraph"/>
        <w:rPr>
          <w:rFonts w:ascii="Times New Roman" w:hAnsi="Times New Roman" w:cs="Times New Roman"/>
        </w:rPr>
      </w:pPr>
    </w:p>
    <w:p w14:paraId="45CB78E8" w14:textId="77777777" w:rsidR="009569EA" w:rsidRDefault="009569EA" w:rsidP="00AF689E">
      <w:pPr>
        <w:pStyle w:val="ListParagraph"/>
        <w:numPr>
          <w:ilvl w:val="0"/>
          <w:numId w:val="8"/>
        </w:numPr>
        <w:rPr>
          <w:rFonts w:ascii="Times New Roman" w:hAnsi="Times New Roman" w:cs="Times New Roman"/>
        </w:rPr>
      </w:pPr>
      <w:r w:rsidRPr="00AF689E">
        <w:rPr>
          <w:rFonts w:ascii="Times New Roman" w:hAnsi="Times New Roman" w:cs="Times New Roman"/>
        </w:rPr>
        <w:t xml:space="preserve">Recommendation 12– Social benefits derived from the protection and management of </w:t>
      </w:r>
      <w:r w:rsidR="00AF689E" w:rsidRPr="00AF689E">
        <w:rPr>
          <w:rFonts w:ascii="Times New Roman" w:hAnsi="Times New Roman" w:cs="Times New Roman"/>
        </w:rPr>
        <w:t>SPF will</w:t>
      </w:r>
      <w:r w:rsidRPr="00AF689E">
        <w:rPr>
          <w:rFonts w:ascii="Times New Roman" w:hAnsi="Times New Roman" w:cs="Times New Roman"/>
        </w:rPr>
        <w:t xml:space="preserve"> be considered as communal, and derived automatically from land-use planning and titling processes.  However, </w:t>
      </w:r>
      <w:r w:rsidRPr="00AF689E">
        <w:rPr>
          <w:rFonts w:ascii="Times New Roman" w:hAnsi="Times New Roman" w:cs="Times New Roman"/>
          <w:b/>
          <w:bCs/>
        </w:rPr>
        <w:t>careful attention to social inequalities and power relations during the participatory process will be required to ensure equitable outcomes.</w:t>
      </w:r>
      <w:r w:rsidRPr="00AF689E">
        <w:rPr>
          <w:rFonts w:ascii="Times New Roman" w:hAnsi="Times New Roman" w:cs="Times New Roman"/>
        </w:rPr>
        <w:t xml:space="preserve"> </w:t>
      </w:r>
    </w:p>
    <w:p w14:paraId="29EA493B" w14:textId="66C27B18" w:rsidR="00AF689E" w:rsidRPr="00AF689E" w:rsidRDefault="00AF689E" w:rsidP="00AF689E">
      <w:pPr>
        <w:pStyle w:val="ListParagraph"/>
        <w:numPr>
          <w:ilvl w:val="1"/>
          <w:numId w:val="8"/>
        </w:numPr>
        <w:rPr>
          <w:rFonts w:ascii="Times New Roman" w:hAnsi="Times New Roman" w:cs="Times New Roman"/>
        </w:rPr>
      </w:pPr>
      <w:r>
        <w:rPr>
          <w:rFonts w:ascii="Times New Roman" w:hAnsi="Times New Roman" w:cs="Times New Roman"/>
        </w:rPr>
        <w:t xml:space="preserve">Question: </w:t>
      </w:r>
      <w:r w:rsidR="00385E30">
        <w:rPr>
          <w:rFonts w:ascii="Times New Roman" w:hAnsi="Times New Roman" w:cs="Times New Roman"/>
        </w:rPr>
        <w:t>H</w:t>
      </w:r>
      <w:r>
        <w:rPr>
          <w:rFonts w:ascii="Times New Roman" w:hAnsi="Times New Roman" w:cs="Times New Roman"/>
        </w:rPr>
        <w:t xml:space="preserve">ow </w:t>
      </w:r>
      <w:r w:rsidR="00385E30">
        <w:rPr>
          <w:rFonts w:ascii="Times New Roman" w:hAnsi="Times New Roman" w:cs="Times New Roman"/>
        </w:rPr>
        <w:t>do you propose to pay</w:t>
      </w:r>
      <w:r>
        <w:rPr>
          <w:rFonts w:ascii="Times New Roman" w:hAnsi="Times New Roman" w:cs="Times New Roman"/>
        </w:rPr>
        <w:t xml:space="preserve"> careful attention? What </w:t>
      </w:r>
      <w:r w:rsidR="00ED4DA7">
        <w:rPr>
          <w:rFonts w:ascii="Times New Roman" w:hAnsi="Times New Roman" w:cs="Times New Roman"/>
        </w:rPr>
        <w:t xml:space="preserve">do you envision as </w:t>
      </w:r>
      <w:r>
        <w:rPr>
          <w:rFonts w:ascii="Times New Roman" w:hAnsi="Times New Roman" w:cs="Times New Roman"/>
        </w:rPr>
        <w:t xml:space="preserve">concrete measures to ensure equitable outcomes? </w:t>
      </w:r>
    </w:p>
    <w:p w14:paraId="1C0813F5" w14:textId="77777777" w:rsidR="00AF689E" w:rsidRDefault="00AF689E" w:rsidP="00AF689E">
      <w:pPr>
        <w:pStyle w:val="ListParagraph"/>
        <w:rPr>
          <w:rFonts w:ascii="Times New Roman" w:hAnsi="Times New Roman" w:cs="Times New Roman"/>
        </w:rPr>
      </w:pPr>
    </w:p>
    <w:p w14:paraId="7CF26854" w14:textId="77777777" w:rsidR="006E723D" w:rsidRPr="009569EA" w:rsidRDefault="009569EA" w:rsidP="00AF689E">
      <w:pPr>
        <w:pStyle w:val="ListParagraph"/>
        <w:numPr>
          <w:ilvl w:val="0"/>
          <w:numId w:val="8"/>
        </w:numPr>
        <w:rPr>
          <w:rFonts w:ascii="Times New Roman" w:hAnsi="Times New Roman" w:cs="Times New Roman"/>
        </w:rPr>
      </w:pPr>
      <w:r w:rsidRPr="00AF689E">
        <w:rPr>
          <w:rFonts w:ascii="Times New Roman" w:hAnsi="Times New Roman" w:cs="Times New Roman"/>
        </w:rPr>
        <w:t>Recommendation 16- Priority criteria which could form a starting point for the benefit allocation system could be: (</w:t>
      </w:r>
      <w:proofErr w:type="spellStart"/>
      <w:r w:rsidRPr="00AF689E">
        <w:rPr>
          <w:rFonts w:ascii="Times New Roman" w:hAnsi="Times New Roman" w:cs="Times New Roman"/>
        </w:rPr>
        <w:t>i</w:t>
      </w:r>
      <w:proofErr w:type="spellEnd"/>
      <w:r w:rsidRPr="00AF689E">
        <w:rPr>
          <w:rFonts w:ascii="Times New Roman" w:hAnsi="Times New Roman" w:cs="Times New Roman"/>
        </w:rPr>
        <w:t>) Number of families in the village; and (ii) the degree to which villagers adhered to agreed forest boundaries. If forest clearing occurs that was beyond villagers’ control (e.g. by outsiders) then special provisions may need to be made.</w:t>
      </w:r>
    </w:p>
    <w:p w14:paraId="7A9965E8" w14:textId="6C9159B3" w:rsidR="00296BC5" w:rsidRPr="009860D4" w:rsidRDefault="00AF689E" w:rsidP="009860D4">
      <w:pPr>
        <w:pStyle w:val="ListParagraph"/>
        <w:numPr>
          <w:ilvl w:val="1"/>
          <w:numId w:val="8"/>
        </w:numPr>
        <w:rPr>
          <w:rFonts w:ascii="Times New Roman" w:hAnsi="Times New Roman" w:cs="Times New Roman"/>
        </w:rPr>
      </w:pPr>
      <w:r w:rsidRPr="009860D4">
        <w:rPr>
          <w:rFonts w:ascii="Times New Roman" w:hAnsi="Times New Roman" w:cs="Times New Roman"/>
        </w:rPr>
        <w:t xml:space="preserve">Question: </w:t>
      </w:r>
      <w:r w:rsidR="00ED4DA7">
        <w:rPr>
          <w:rFonts w:ascii="Times New Roman" w:hAnsi="Times New Roman" w:cs="Times New Roman"/>
        </w:rPr>
        <w:t>W</w:t>
      </w:r>
      <w:r w:rsidRPr="009860D4">
        <w:rPr>
          <w:rFonts w:ascii="Times New Roman" w:hAnsi="Times New Roman" w:cs="Times New Roman"/>
        </w:rPr>
        <w:t xml:space="preserve">hat about the criteria for forest carbon? Shouldn't benefits be distributed based also on </w:t>
      </w:r>
      <w:r w:rsidR="00ED4DA7">
        <w:rPr>
          <w:rFonts w:ascii="Times New Roman" w:hAnsi="Times New Roman" w:cs="Times New Roman"/>
        </w:rPr>
        <w:t>the</w:t>
      </w:r>
      <w:r w:rsidRPr="009860D4">
        <w:rPr>
          <w:rFonts w:ascii="Times New Roman" w:hAnsi="Times New Roman" w:cs="Times New Roman"/>
        </w:rPr>
        <w:t xml:space="preserve"> successful conservation and protection of forests?</w:t>
      </w:r>
      <w:r w:rsidR="00ED4DA7">
        <w:rPr>
          <w:rFonts w:ascii="Times New Roman" w:hAnsi="Times New Roman" w:cs="Times New Roman"/>
        </w:rPr>
        <w:t xml:space="preserve"> How to balance that concern against the concern with social equity. This is also a very important issue for REDD+, so please specify any suggestions you might have.</w:t>
      </w:r>
    </w:p>
    <w:sectPr w:rsidR="00296BC5" w:rsidRPr="009860D4" w:rsidSect="0090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unPenh">
    <w:panose1 w:val="02000500000000020004"/>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5DA"/>
    <w:multiLevelType w:val="hybridMultilevel"/>
    <w:tmpl w:val="6AE8C75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15E104D5"/>
    <w:multiLevelType w:val="hybridMultilevel"/>
    <w:tmpl w:val="02F82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D6D2B"/>
    <w:multiLevelType w:val="hybridMultilevel"/>
    <w:tmpl w:val="6AE8C75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191D23CA"/>
    <w:multiLevelType w:val="hybridMultilevel"/>
    <w:tmpl w:val="4CBAE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C6F1269"/>
    <w:multiLevelType w:val="hybridMultilevel"/>
    <w:tmpl w:val="E30E2F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FC7616"/>
    <w:multiLevelType w:val="hybridMultilevel"/>
    <w:tmpl w:val="F404CF50"/>
    <w:lvl w:ilvl="0" w:tplc="B3C63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1115E"/>
    <w:multiLevelType w:val="hybridMultilevel"/>
    <w:tmpl w:val="01068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97D37E3"/>
    <w:multiLevelType w:val="hybridMultilevel"/>
    <w:tmpl w:val="98821F4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293AAF"/>
    <w:multiLevelType w:val="hybridMultilevel"/>
    <w:tmpl w:val="1548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4"/>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formatting="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5A"/>
    <w:rsid w:val="0003522F"/>
    <w:rsid w:val="0004119A"/>
    <w:rsid w:val="000B154F"/>
    <w:rsid w:val="001B2F4A"/>
    <w:rsid w:val="00225C5A"/>
    <w:rsid w:val="00246A38"/>
    <w:rsid w:val="002966E1"/>
    <w:rsid w:val="00296BC5"/>
    <w:rsid w:val="002D4140"/>
    <w:rsid w:val="00385E30"/>
    <w:rsid w:val="00397D9D"/>
    <w:rsid w:val="00436AB5"/>
    <w:rsid w:val="00447D35"/>
    <w:rsid w:val="00563C47"/>
    <w:rsid w:val="005A15CF"/>
    <w:rsid w:val="006013D1"/>
    <w:rsid w:val="00666F13"/>
    <w:rsid w:val="0067495B"/>
    <w:rsid w:val="00696590"/>
    <w:rsid w:val="006E723D"/>
    <w:rsid w:val="007068E0"/>
    <w:rsid w:val="007138F4"/>
    <w:rsid w:val="00866EC5"/>
    <w:rsid w:val="008C1B2A"/>
    <w:rsid w:val="008F5A38"/>
    <w:rsid w:val="0090086E"/>
    <w:rsid w:val="009569EA"/>
    <w:rsid w:val="009753C4"/>
    <w:rsid w:val="009860D4"/>
    <w:rsid w:val="00AF21E4"/>
    <w:rsid w:val="00AF4E5E"/>
    <w:rsid w:val="00AF689E"/>
    <w:rsid w:val="00AF7080"/>
    <w:rsid w:val="00B17719"/>
    <w:rsid w:val="00C75211"/>
    <w:rsid w:val="00C779DF"/>
    <w:rsid w:val="00CB588E"/>
    <w:rsid w:val="00CB78B2"/>
    <w:rsid w:val="00CC371D"/>
    <w:rsid w:val="00D502ED"/>
    <w:rsid w:val="00D77060"/>
    <w:rsid w:val="00DE4367"/>
    <w:rsid w:val="00ED4DA7"/>
    <w:rsid w:val="00F21ED1"/>
    <w:rsid w:val="00F340AD"/>
    <w:rsid w:val="00FB7A2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E0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ja-JP"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C5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19A"/>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04119A"/>
    <w:rPr>
      <w:rFonts w:ascii="Tahoma" w:hAnsi="Tahoma" w:cs="Tahoma"/>
      <w:sz w:val="16"/>
      <w:szCs w:val="26"/>
    </w:rPr>
  </w:style>
  <w:style w:type="paragraph" w:styleId="ListParagraph">
    <w:name w:val="List Paragraph"/>
    <w:basedOn w:val="Normal"/>
    <w:uiPriority w:val="34"/>
    <w:qFormat/>
    <w:rsid w:val="00296BC5"/>
    <w:pPr>
      <w:ind w:left="720"/>
      <w:contextualSpacing/>
    </w:pPr>
    <w:rPr>
      <w:szCs w:val="22"/>
      <w:lang w:bidi="ar-SA"/>
    </w:rPr>
  </w:style>
  <w:style w:type="table" w:styleId="TableGrid">
    <w:name w:val="Table Grid"/>
    <w:basedOn w:val="TableNormal"/>
    <w:uiPriority w:val="59"/>
    <w:rsid w:val="00296BC5"/>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6AB5"/>
    <w:rPr>
      <w:sz w:val="18"/>
      <w:szCs w:val="18"/>
    </w:rPr>
  </w:style>
  <w:style w:type="paragraph" w:styleId="CommentText">
    <w:name w:val="annotation text"/>
    <w:basedOn w:val="Normal"/>
    <w:link w:val="CommentTextChar"/>
    <w:uiPriority w:val="99"/>
    <w:semiHidden/>
    <w:unhideWhenUsed/>
    <w:rsid w:val="00436AB5"/>
    <w:pPr>
      <w:spacing w:line="240" w:lineRule="auto"/>
    </w:pPr>
    <w:rPr>
      <w:sz w:val="24"/>
      <w:szCs w:val="24"/>
    </w:rPr>
  </w:style>
  <w:style w:type="character" w:customStyle="1" w:styleId="CommentTextChar">
    <w:name w:val="Comment Text Char"/>
    <w:basedOn w:val="DefaultParagraphFont"/>
    <w:link w:val="CommentText"/>
    <w:uiPriority w:val="99"/>
    <w:semiHidden/>
    <w:rsid w:val="00436AB5"/>
    <w:rPr>
      <w:sz w:val="24"/>
      <w:szCs w:val="24"/>
    </w:rPr>
  </w:style>
  <w:style w:type="paragraph" w:styleId="CommentSubject">
    <w:name w:val="annotation subject"/>
    <w:basedOn w:val="CommentText"/>
    <w:next w:val="CommentText"/>
    <w:link w:val="CommentSubjectChar"/>
    <w:uiPriority w:val="99"/>
    <w:semiHidden/>
    <w:unhideWhenUsed/>
    <w:rsid w:val="00436AB5"/>
    <w:rPr>
      <w:b/>
      <w:bCs/>
      <w:sz w:val="20"/>
      <w:szCs w:val="20"/>
    </w:rPr>
  </w:style>
  <w:style w:type="character" w:customStyle="1" w:styleId="CommentSubjectChar">
    <w:name w:val="Comment Subject Char"/>
    <w:basedOn w:val="CommentTextChar"/>
    <w:link w:val="CommentSubject"/>
    <w:uiPriority w:val="99"/>
    <w:semiHidden/>
    <w:rsid w:val="00436A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ja-JP"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C5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19A"/>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04119A"/>
    <w:rPr>
      <w:rFonts w:ascii="Tahoma" w:hAnsi="Tahoma" w:cs="Tahoma"/>
      <w:sz w:val="16"/>
      <w:szCs w:val="26"/>
    </w:rPr>
  </w:style>
  <w:style w:type="paragraph" w:styleId="ListParagraph">
    <w:name w:val="List Paragraph"/>
    <w:basedOn w:val="Normal"/>
    <w:uiPriority w:val="34"/>
    <w:qFormat/>
    <w:rsid w:val="00296BC5"/>
    <w:pPr>
      <w:ind w:left="720"/>
      <w:contextualSpacing/>
    </w:pPr>
    <w:rPr>
      <w:szCs w:val="22"/>
      <w:lang w:bidi="ar-SA"/>
    </w:rPr>
  </w:style>
  <w:style w:type="table" w:styleId="TableGrid">
    <w:name w:val="Table Grid"/>
    <w:basedOn w:val="TableNormal"/>
    <w:uiPriority w:val="59"/>
    <w:rsid w:val="00296BC5"/>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6AB5"/>
    <w:rPr>
      <w:sz w:val="18"/>
      <w:szCs w:val="18"/>
    </w:rPr>
  </w:style>
  <w:style w:type="paragraph" w:styleId="CommentText">
    <w:name w:val="annotation text"/>
    <w:basedOn w:val="Normal"/>
    <w:link w:val="CommentTextChar"/>
    <w:uiPriority w:val="99"/>
    <w:semiHidden/>
    <w:unhideWhenUsed/>
    <w:rsid w:val="00436AB5"/>
    <w:pPr>
      <w:spacing w:line="240" w:lineRule="auto"/>
    </w:pPr>
    <w:rPr>
      <w:sz w:val="24"/>
      <w:szCs w:val="24"/>
    </w:rPr>
  </w:style>
  <w:style w:type="character" w:customStyle="1" w:styleId="CommentTextChar">
    <w:name w:val="Comment Text Char"/>
    <w:basedOn w:val="DefaultParagraphFont"/>
    <w:link w:val="CommentText"/>
    <w:uiPriority w:val="99"/>
    <w:semiHidden/>
    <w:rsid w:val="00436AB5"/>
    <w:rPr>
      <w:sz w:val="24"/>
      <w:szCs w:val="24"/>
    </w:rPr>
  </w:style>
  <w:style w:type="paragraph" w:styleId="CommentSubject">
    <w:name w:val="annotation subject"/>
    <w:basedOn w:val="CommentText"/>
    <w:next w:val="CommentText"/>
    <w:link w:val="CommentSubjectChar"/>
    <w:uiPriority w:val="99"/>
    <w:semiHidden/>
    <w:unhideWhenUsed/>
    <w:rsid w:val="00436AB5"/>
    <w:rPr>
      <w:b/>
      <w:bCs/>
      <w:sz w:val="20"/>
      <w:szCs w:val="20"/>
    </w:rPr>
  </w:style>
  <w:style w:type="character" w:customStyle="1" w:styleId="CommentSubjectChar">
    <w:name w:val="Comment Subject Char"/>
    <w:basedOn w:val="CommentTextChar"/>
    <w:link w:val="CommentSubject"/>
    <w:uiPriority w:val="99"/>
    <w:semiHidden/>
    <w:rsid w:val="00436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74083">
      <w:bodyDiv w:val="1"/>
      <w:marLeft w:val="150"/>
      <w:marRight w:val="0"/>
      <w:marTop w:val="100"/>
      <w:marBottom w:val="0"/>
      <w:divBdr>
        <w:top w:val="none" w:sz="0" w:space="0" w:color="auto"/>
        <w:left w:val="none" w:sz="0" w:space="0" w:color="auto"/>
        <w:bottom w:val="none" w:sz="0" w:space="0" w:color="auto"/>
        <w:right w:val="none" w:sz="0" w:space="0" w:color="auto"/>
      </w:divBdr>
    </w:div>
    <w:div w:id="1723366296">
      <w:bodyDiv w:val="1"/>
      <w:marLeft w:val="150"/>
      <w:marRight w:val="0"/>
      <w:marTop w:val="1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9774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Moeko Saito Jensen</cp:lastModifiedBy>
  <cp:revision>2</cp:revision>
  <cp:lastPrinted>2013-02-20T04:06:00Z</cp:lastPrinted>
  <dcterms:created xsi:type="dcterms:W3CDTF">2013-08-22T09:53:00Z</dcterms:created>
  <dcterms:modified xsi:type="dcterms:W3CDTF">2013-08-22T09:53:00Z</dcterms:modified>
</cp:coreProperties>
</file>