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15D" w:rsidRDefault="0024315D" w:rsidP="00382C6E">
      <w:pPr>
        <w:pStyle w:val="ListParagraph"/>
        <w:spacing w:after="240" w:line="360" w:lineRule="auto"/>
        <w:ind w:left="0"/>
        <w:contextualSpacing w:val="0"/>
        <w:jc w:val="center"/>
        <w:rPr>
          <w:rFonts w:ascii="Times New Roman" w:hAnsi="Times New Roman"/>
          <w:b/>
          <w:sz w:val="24"/>
          <w:szCs w:val="24"/>
        </w:rPr>
      </w:pPr>
      <w:r w:rsidRPr="00382C6E">
        <w:rPr>
          <w:rFonts w:ascii="Times New Roman" w:hAnsi="Times New Roman"/>
          <w:b/>
          <w:sz w:val="24"/>
          <w:szCs w:val="24"/>
        </w:rPr>
        <w:t xml:space="preserve">Stakeholder consultation workshop on REDD+ Roadmap in </w:t>
      </w:r>
      <w:proofErr w:type="spellStart"/>
      <w:r w:rsidR="00BA6B9C">
        <w:rPr>
          <w:rFonts w:ascii="Times New Roman" w:hAnsi="Times New Roman"/>
          <w:b/>
          <w:sz w:val="24"/>
          <w:szCs w:val="24"/>
        </w:rPr>
        <w:t>Taunggyi</w:t>
      </w:r>
      <w:proofErr w:type="spellEnd"/>
      <w:r w:rsidRPr="00382C6E">
        <w:rPr>
          <w:rFonts w:ascii="Times New Roman" w:hAnsi="Times New Roman"/>
          <w:b/>
          <w:sz w:val="24"/>
          <w:szCs w:val="24"/>
        </w:rPr>
        <w:t xml:space="preserve">, </w:t>
      </w:r>
      <w:r w:rsidR="00BA6B9C">
        <w:rPr>
          <w:rFonts w:ascii="Times New Roman" w:hAnsi="Times New Roman"/>
          <w:b/>
          <w:sz w:val="24"/>
          <w:szCs w:val="24"/>
        </w:rPr>
        <w:t>Shan State</w:t>
      </w:r>
    </w:p>
    <w:p w:rsidR="00550840" w:rsidRPr="00382C6E" w:rsidRDefault="00BA6B9C" w:rsidP="00382C6E">
      <w:pPr>
        <w:pStyle w:val="ListParagraph"/>
        <w:spacing w:after="240" w:line="360" w:lineRule="auto"/>
        <w:ind w:left="0"/>
        <w:contextualSpacing w:val="0"/>
        <w:jc w:val="center"/>
        <w:rPr>
          <w:rFonts w:ascii="Times New Roman" w:hAnsi="Times New Roman"/>
          <w:b/>
          <w:sz w:val="24"/>
          <w:szCs w:val="24"/>
        </w:rPr>
      </w:pPr>
      <w:r>
        <w:rPr>
          <w:rFonts w:ascii="Times New Roman" w:hAnsi="Times New Roman"/>
          <w:b/>
          <w:sz w:val="24"/>
          <w:szCs w:val="24"/>
        </w:rPr>
        <w:t>City Hall,</w:t>
      </w:r>
      <w:r w:rsidR="00550840">
        <w:rPr>
          <w:rFonts w:ascii="Times New Roman" w:hAnsi="Times New Roman"/>
          <w:b/>
          <w:sz w:val="24"/>
          <w:szCs w:val="24"/>
        </w:rPr>
        <w:t xml:space="preserve"> </w:t>
      </w:r>
      <w:proofErr w:type="spellStart"/>
      <w:r>
        <w:rPr>
          <w:rFonts w:ascii="Times New Roman" w:hAnsi="Times New Roman"/>
          <w:b/>
          <w:sz w:val="24"/>
          <w:szCs w:val="24"/>
        </w:rPr>
        <w:t>Taunggyi</w:t>
      </w:r>
      <w:proofErr w:type="spellEnd"/>
    </w:p>
    <w:p w:rsidR="00382C6E" w:rsidRPr="000A3990" w:rsidRDefault="00382C6E" w:rsidP="00382C6E">
      <w:pPr>
        <w:jc w:val="center"/>
        <w:rPr>
          <w:rFonts w:ascii="Times New Roman" w:hAnsi="Times New Roman" w:cs="Times New Roman"/>
          <w:b/>
          <w:sz w:val="24"/>
          <w:szCs w:val="24"/>
        </w:rPr>
      </w:pPr>
      <w:r>
        <w:rPr>
          <w:rFonts w:ascii="Times New Roman" w:hAnsi="Times New Roman" w:cs="Times New Roman"/>
          <w:b/>
          <w:sz w:val="24"/>
          <w:szCs w:val="24"/>
        </w:rPr>
        <w:t>AGENDA</w:t>
      </w:r>
    </w:p>
    <w:tbl>
      <w:tblPr>
        <w:tblStyle w:val="TableGrid"/>
        <w:tblW w:w="9738" w:type="dxa"/>
        <w:tblLook w:val="04A0"/>
      </w:tblPr>
      <w:tblGrid>
        <w:gridCol w:w="1998"/>
        <w:gridCol w:w="5400"/>
        <w:gridCol w:w="2340"/>
      </w:tblGrid>
      <w:tr w:rsidR="00AB7835" w:rsidRPr="005F1422" w:rsidTr="007C55F5">
        <w:tc>
          <w:tcPr>
            <w:tcW w:w="1998" w:type="dxa"/>
            <w:vMerge w:val="restart"/>
          </w:tcPr>
          <w:p w:rsidR="00AB7835" w:rsidRPr="005F1422" w:rsidRDefault="00AB7835" w:rsidP="007C55F5">
            <w:pPr>
              <w:jc w:val="both"/>
              <w:rPr>
                <w:rFonts w:ascii="Times New Roman" w:hAnsi="Times New Roman" w:cs="Times New Roman"/>
                <w:sz w:val="24"/>
                <w:szCs w:val="24"/>
              </w:rPr>
            </w:pPr>
            <w:r w:rsidRPr="005F1422">
              <w:rPr>
                <w:rFonts w:ascii="Times New Roman" w:hAnsi="Times New Roman" w:cs="Times New Roman"/>
                <w:sz w:val="24"/>
                <w:szCs w:val="24"/>
              </w:rPr>
              <w:t>Opening Session</w:t>
            </w:r>
          </w:p>
        </w:tc>
        <w:tc>
          <w:tcPr>
            <w:tcW w:w="5400" w:type="dxa"/>
          </w:tcPr>
          <w:p w:rsidR="00AB7835" w:rsidRPr="005F1422" w:rsidRDefault="00AB7835" w:rsidP="00024944">
            <w:pPr>
              <w:jc w:val="both"/>
              <w:rPr>
                <w:rFonts w:ascii="Times New Roman" w:hAnsi="Times New Roman" w:cs="Times New Roman"/>
                <w:sz w:val="24"/>
                <w:szCs w:val="24"/>
              </w:rPr>
            </w:pPr>
            <w:r w:rsidRPr="005F1422">
              <w:rPr>
                <w:rFonts w:ascii="Times New Roman" w:hAnsi="Times New Roman" w:cs="Times New Roman"/>
                <w:sz w:val="24"/>
                <w:szCs w:val="24"/>
              </w:rPr>
              <w:t xml:space="preserve">Opening Speech delivered by </w:t>
            </w:r>
            <w:r w:rsidR="00024944">
              <w:rPr>
                <w:rFonts w:ascii="Times New Roman" w:hAnsi="Times New Roman" w:cs="Times New Roman"/>
                <w:sz w:val="24"/>
                <w:szCs w:val="24"/>
              </w:rPr>
              <w:t xml:space="preserve">H.E. </w:t>
            </w:r>
            <w:proofErr w:type="spellStart"/>
            <w:r w:rsidR="00024944">
              <w:rPr>
                <w:rFonts w:ascii="Times New Roman" w:hAnsi="Times New Roman" w:cs="Times New Roman"/>
                <w:sz w:val="24"/>
                <w:szCs w:val="24"/>
              </w:rPr>
              <w:t>Sai</w:t>
            </w:r>
            <w:proofErr w:type="spellEnd"/>
            <w:r w:rsidR="00024944">
              <w:rPr>
                <w:rFonts w:ascii="Times New Roman" w:hAnsi="Times New Roman" w:cs="Times New Roman"/>
                <w:sz w:val="24"/>
                <w:szCs w:val="24"/>
              </w:rPr>
              <w:t xml:space="preserve"> </w:t>
            </w:r>
            <w:proofErr w:type="spellStart"/>
            <w:r w:rsidR="00024944">
              <w:rPr>
                <w:rFonts w:ascii="Times New Roman" w:hAnsi="Times New Roman" w:cs="Times New Roman"/>
                <w:sz w:val="24"/>
                <w:szCs w:val="24"/>
              </w:rPr>
              <w:t>Aung</w:t>
            </w:r>
            <w:proofErr w:type="spellEnd"/>
            <w:r w:rsidR="00024944">
              <w:rPr>
                <w:rFonts w:ascii="Times New Roman" w:hAnsi="Times New Roman" w:cs="Times New Roman"/>
                <w:sz w:val="24"/>
                <w:szCs w:val="24"/>
              </w:rPr>
              <w:t xml:space="preserve"> </w:t>
            </w:r>
            <w:proofErr w:type="spellStart"/>
            <w:r w:rsidR="00024944">
              <w:rPr>
                <w:rFonts w:ascii="Times New Roman" w:hAnsi="Times New Roman" w:cs="Times New Roman"/>
                <w:sz w:val="24"/>
                <w:szCs w:val="24"/>
              </w:rPr>
              <w:t>Myat</w:t>
            </w:r>
            <w:proofErr w:type="spellEnd"/>
            <w:r w:rsidR="00024944">
              <w:rPr>
                <w:rFonts w:ascii="Times New Roman" w:hAnsi="Times New Roman" w:cs="Times New Roman"/>
                <w:sz w:val="24"/>
                <w:szCs w:val="24"/>
              </w:rPr>
              <w:t>, Chief Minister, Shan State</w:t>
            </w:r>
          </w:p>
        </w:tc>
        <w:tc>
          <w:tcPr>
            <w:tcW w:w="2340" w:type="dxa"/>
          </w:tcPr>
          <w:p w:rsidR="00AB7835" w:rsidRPr="005F1422" w:rsidRDefault="00AB7835" w:rsidP="007C55F5">
            <w:pPr>
              <w:jc w:val="both"/>
              <w:rPr>
                <w:rFonts w:ascii="Times New Roman" w:hAnsi="Times New Roman" w:cs="Times New Roman"/>
                <w:sz w:val="24"/>
                <w:szCs w:val="24"/>
              </w:rPr>
            </w:pPr>
          </w:p>
        </w:tc>
      </w:tr>
      <w:tr w:rsidR="00AB7835" w:rsidRPr="005F1422" w:rsidTr="007C55F5">
        <w:tc>
          <w:tcPr>
            <w:tcW w:w="1998" w:type="dxa"/>
            <w:vMerge/>
          </w:tcPr>
          <w:p w:rsidR="00AB7835" w:rsidRPr="005F1422" w:rsidRDefault="00AB7835" w:rsidP="007C55F5">
            <w:pPr>
              <w:jc w:val="both"/>
              <w:rPr>
                <w:rFonts w:ascii="Times New Roman" w:hAnsi="Times New Roman" w:cs="Times New Roman"/>
                <w:sz w:val="24"/>
                <w:szCs w:val="24"/>
              </w:rPr>
            </w:pPr>
          </w:p>
        </w:tc>
        <w:tc>
          <w:tcPr>
            <w:tcW w:w="5400" w:type="dxa"/>
          </w:tcPr>
          <w:p w:rsidR="00422BF7" w:rsidRDefault="00422BF7" w:rsidP="00E9702F">
            <w:pPr>
              <w:jc w:val="both"/>
              <w:rPr>
                <w:rFonts w:ascii="Times New Roman" w:hAnsi="Times New Roman" w:cs="Times New Roman"/>
                <w:sz w:val="24"/>
                <w:szCs w:val="24"/>
              </w:rPr>
            </w:pPr>
          </w:p>
          <w:p w:rsidR="00AB7835" w:rsidRDefault="00AB7835" w:rsidP="00E9702F">
            <w:pPr>
              <w:jc w:val="both"/>
              <w:rPr>
                <w:rFonts w:ascii="Times New Roman" w:hAnsi="Times New Roman" w:cs="Times New Roman"/>
                <w:sz w:val="24"/>
                <w:szCs w:val="24"/>
              </w:rPr>
            </w:pPr>
            <w:r>
              <w:rPr>
                <w:rFonts w:ascii="Times New Roman" w:hAnsi="Times New Roman" w:cs="Times New Roman"/>
                <w:sz w:val="24"/>
                <w:szCs w:val="24"/>
              </w:rPr>
              <w:t xml:space="preserve">Key Note Presentation about REDD+ by Dr. </w:t>
            </w:r>
            <w:proofErr w:type="spellStart"/>
            <w:r>
              <w:rPr>
                <w:rFonts w:ascii="Times New Roman" w:hAnsi="Times New Roman" w:cs="Times New Roman"/>
                <w:sz w:val="24"/>
                <w:szCs w:val="24"/>
              </w:rPr>
              <w:t>Thaung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Oo</w:t>
            </w:r>
            <w:proofErr w:type="spellEnd"/>
            <w:r>
              <w:rPr>
                <w:rFonts w:ascii="Times New Roman" w:hAnsi="Times New Roman" w:cs="Times New Roman"/>
                <w:sz w:val="24"/>
                <w:szCs w:val="24"/>
              </w:rPr>
              <w:t>, Deputy Director, Forest Department</w:t>
            </w:r>
          </w:p>
          <w:p w:rsidR="00AB7835" w:rsidRPr="005F1422" w:rsidRDefault="00AB7835" w:rsidP="00E9702F">
            <w:pPr>
              <w:jc w:val="both"/>
              <w:rPr>
                <w:rFonts w:ascii="Times New Roman" w:hAnsi="Times New Roman" w:cs="Times New Roman"/>
                <w:sz w:val="24"/>
                <w:szCs w:val="24"/>
              </w:rPr>
            </w:pPr>
          </w:p>
        </w:tc>
        <w:tc>
          <w:tcPr>
            <w:tcW w:w="2340" w:type="dxa"/>
          </w:tcPr>
          <w:p w:rsidR="00AB7835" w:rsidRPr="005F1422" w:rsidRDefault="00AB7835" w:rsidP="007C55F5">
            <w:pPr>
              <w:jc w:val="both"/>
              <w:rPr>
                <w:rFonts w:ascii="Times New Roman" w:hAnsi="Times New Roman" w:cs="Times New Roman"/>
                <w:sz w:val="24"/>
                <w:szCs w:val="24"/>
              </w:rPr>
            </w:pPr>
          </w:p>
        </w:tc>
      </w:tr>
      <w:tr w:rsidR="00382C6E" w:rsidRPr="005F1422" w:rsidTr="007C55F5">
        <w:tc>
          <w:tcPr>
            <w:tcW w:w="1998" w:type="dxa"/>
          </w:tcPr>
          <w:p w:rsidR="00382C6E" w:rsidRPr="005F1422" w:rsidRDefault="00382C6E" w:rsidP="007C55F5">
            <w:pPr>
              <w:jc w:val="both"/>
              <w:rPr>
                <w:rFonts w:ascii="Times New Roman" w:hAnsi="Times New Roman" w:cs="Times New Roman"/>
                <w:sz w:val="24"/>
                <w:szCs w:val="24"/>
              </w:rPr>
            </w:pPr>
            <w:r>
              <w:rPr>
                <w:rFonts w:ascii="Times New Roman" w:hAnsi="Times New Roman" w:cs="Times New Roman"/>
                <w:sz w:val="24"/>
                <w:szCs w:val="24"/>
              </w:rPr>
              <w:t>Presentation Session</w:t>
            </w:r>
          </w:p>
        </w:tc>
        <w:tc>
          <w:tcPr>
            <w:tcW w:w="5400" w:type="dxa"/>
          </w:tcPr>
          <w:p w:rsidR="00382C6E" w:rsidRDefault="00382C6E" w:rsidP="007C55F5">
            <w:pPr>
              <w:pStyle w:val="ListParagraph"/>
              <w:ind w:left="0"/>
              <w:contextualSpacing w:val="0"/>
              <w:rPr>
                <w:rFonts w:ascii="Times New Roman" w:hAnsi="Times New Roman"/>
                <w:bCs/>
                <w:sz w:val="24"/>
                <w:szCs w:val="24"/>
              </w:rPr>
            </w:pPr>
            <w:r w:rsidRPr="00FA4425">
              <w:rPr>
                <w:rFonts w:ascii="Times New Roman" w:hAnsi="Times New Roman"/>
                <w:bCs/>
                <w:sz w:val="24"/>
                <w:szCs w:val="24"/>
              </w:rPr>
              <w:t>The REDD+ Readiness Roadmap Development Process</w:t>
            </w:r>
          </w:p>
          <w:p w:rsidR="00382C6E" w:rsidRPr="00FA4425" w:rsidRDefault="00382C6E" w:rsidP="007C55F5">
            <w:pPr>
              <w:pStyle w:val="ListParagraph"/>
              <w:ind w:left="0"/>
              <w:contextualSpacing w:val="0"/>
              <w:rPr>
                <w:rFonts w:ascii="Times New Roman" w:hAnsi="Times New Roman"/>
                <w:sz w:val="24"/>
                <w:szCs w:val="24"/>
              </w:rPr>
            </w:pPr>
            <w:r w:rsidRPr="00CB5E92">
              <w:rPr>
                <w:rFonts w:ascii="Times New Roman" w:hAnsi="Times New Roman"/>
                <w:bCs/>
                <w:sz w:val="24"/>
                <w:szCs w:val="24"/>
              </w:rPr>
              <w:t xml:space="preserve">Roadmap Session </w:t>
            </w:r>
            <w:r>
              <w:rPr>
                <w:rFonts w:ascii="Times New Roman" w:hAnsi="Times New Roman"/>
                <w:bCs/>
                <w:sz w:val="24"/>
                <w:szCs w:val="24"/>
              </w:rPr>
              <w:t>1</w:t>
            </w:r>
            <w:r w:rsidRPr="00CB5E92">
              <w:rPr>
                <w:rFonts w:ascii="Times New Roman" w:hAnsi="Times New Roman"/>
                <w:bCs/>
                <w:sz w:val="24"/>
                <w:szCs w:val="24"/>
              </w:rPr>
              <w:t xml:space="preserve">: </w:t>
            </w:r>
            <w:r w:rsidRPr="00D62E76">
              <w:rPr>
                <w:rFonts w:ascii="Times New Roman" w:hAnsi="Times New Roman"/>
                <w:bCs/>
                <w:sz w:val="24"/>
                <w:szCs w:val="24"/>
              </w:rPr>
              <w:t>Management of REDD+ Readiness</w:t>
            </w:r>
          </w:p>
        </w:tc>
        <w:tc>
          <w:tcPr>
            <w:tcW w:w="2340" w:type="dxa"/>
          </w:tcPr>
          <w:p w:rsidR="00382C6E" w:rsidRDefault="00382C6E" w:rsidP="007C55F5">
            <w:pPr>
              <w:pStyle w:val="ListParagraph"/>
              <w:ind w:left="0"/>
              <w:contextualSpacing w:val="0"/>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Thaung</w:t>
            </w:r>
            <w:proofErr w:type="spellEnd"/>
            <w:r>
              <w:rPr>
                <w:rFonts w:ascii="Times New Roman" w:hAnsi="Times New Roman"/>
                <w:sz w:val="24"/>
                <w:szCs w:val="24"/>
              </w:rPr>
              <w:t xml:space="preserve"> </w:t>
            </w:r>
            <w:proofErr w:type="spellStart"/>
            <w:r>
              <w:rPr>
                <w:rFonts w:ascii="Times New Roman" w:hAnsi="Times New Roman"/>
                <w:sz w:val="24"/>
                <w:szCs w:val="24"/>
              </w:rPr>
              <w:t>Naing</w:t>
            </w:r>
            <w:proofErr w:type="spellEnd"/>
            <w:r>
              <w:rPr>
                <w:rFonts w:ascii="Times New Roman" w:hAnsi="Times New Roman"/>
                <w:sz w:val="24"/>
                <w:szCs w:val="24"/>
              </w:rPr>
              <w:t xml:space="preserve"> </w:t>
            </w:r>
            <w:proofErr w:type="spellStart"/>
            <w:r>
              <w:rPr>
                <w:rFonts w:ascii="Times New Roman" w:hAnsi="Times New Roman"/>
                <w:sz w:val="24"/>
                <w:szCs w:val="24"/>
              </w:rPr>
              <w:t>Oo</w:t>
            </w:r>
            <w:proofErr w:type="spellEnd"/>
          </w:p>
          <w:p w:rsidR="00382C6E" w:rsidRDefault="00382C6E" w:rsidP="007C55F5">
            <w:pPr>
              <w:pStyle w:val="ListParagraph"/>
              <w:ind w:left="0"/>
              <w:contextualSpacing w:val="0"/>
              <w:rPr>
                <w:rFonts w:ascii="Times New Roman" w:hAnsi="Times New Roman"/>
                <w:sz w:val="24"/>
                <w:szCs w:val="24"/>
              </w:rPr>
            </w:pPr>
            <w:r>
              <w:rPr>
                <w:rFonts w:ascii="Times New Roman" w:hAnsi="Times New Roman"/>
                <w:sz w:val="24"/>
                <w:szCs w:val="24"/>
              </w:rPr>
              <w:t xml:space="preserve">UN-REDD </w:t>
            </w:r>
            <w:proofErr w:type="spellStart"/>
            <w:r>
              <w:rPr>
                <w:rFonts w:ascii="Times New Roman" w:hAnsi="Times New Roman"/>
                <w:sz w:val="24"/>
                <w:szCs w:val="24"/>
              </w:rPr>
              <w:t>Programme</w:t>
            </w:r>
            <w:proofErr w:type="spellEnd"/>
            <w:r>
              <w:rPr>
                <w:rFonts w:ascii="Times New Roman" w:hAnsi="Times New Roman"/>
                <w:sz w:val="24"/>
                <w:szCs w:val="24"/>
              </w:rPr>
              <w:t xml:space="preserve"> Focal Point</w:t>
            </w:r>
          </w:p>
          <w:p w:rsidR="00382C6E" w:rsidRPr="00FA4425" w:rsidRDefault="00382C6E" w:rsidP="007C55F5">
            <w:pPr>
              <w:pStyle w:val="ListParagraph"/>
              <w:ind w:left="0"/>
              <w:contextualSpacing w:val="0"/>
              <w:rPr>
                <w:rFonts w:ascii="Times New Roman" w:hAnsi="Times New Roman"/>
                <w:sz w:val="24"/>
                <w:szCs w:val="24"/>
              </w:rPr>
            </w:pPr>
            <w:r>
              <w:rPr>
                <w:rFonts w:ascii="Times New Roman" w:hAnsi="Times New Roman"/>
                <w:sz w:val="24"/>
                <w:szCs w:val="24"/>
              </w:rPr>
              <w:t>Deputy Director, Forest Department</w:t>
            </w:r>
          </w:p>
        </w:tc>
      </w:tr>
      <w:tr w:rsidR="00382C6E" w:rsidRPr="005F1422" w:rsidTr="007C55F5">
        <w:tc>
          <w:tcPr>
            <w:tcW w:w="1998" w:type="dxa"/>
          </w:tcPr>
          <w:p w:rsidR="00382C6E" w:rsidRPr="005F1422" w:rsidRDefault="00382C6E" w:rsidP="007C55F5">
            <w:pPr>
              <w:jc w:val="both"/>
              <w:rPr>
                <w:rFonts w:ascii="Times New Roman" w:hAnsi="Times New Roman" w:cs="Times New Roman"/>
                <w:sz w:val="24"/>
                <w:szCs w:val="24"/>
              </w:rPr>
            </w:pPr>
          </w:p>
        </w:tc>
        <w:tc>
          <w:tcPr>
            <w:tcW w:w="5400" w:type="dxa"/>
          </w:tcPr>
          <w:p w:rsidR="00382C6E" w:rsidRPr="00CB5E92" w:rsidRDefault="00382C6E" w:rsidP="007C55F5">
            <w:pPr>
              <w:pStyle w:val="ListParagraph"/>
              <w:ind w:left="60"/>
              <w:rPr>
                <w:rFonts w:ascii="Times New Roman" w:hAnsi="Times New Roman"/>
                <w:bCs/>
                <w:sz w:val="24"/>
                <w:szCs w:val="24"/>
              </w:rPr>
            </w:pPr>
            <w:r w:rsidRPr="00CB5E92">
              <w:rPr>
                <w:rFonts w:ascii="Times New Roman" w:hAnsi="Times New Roman"/>
                <w:bCs/>
                <w:sz w:val="24"/>
                <w:szCs w:val="24"/>
              </w:rPr>
              <w:t>Roadmap Session 3: Development and selection of REDD+ Strategies</w:t>
            </w:r>
          </w:p>
          <w:p w:rsidR="00382C6E" w:rsidRPr="00FA4425" w:rsidRDefault="00382C6E" w:rsidP="007C55F5">
            <w:pPr>
              <w:pStyle w:val="ListParagraph"/>
              <w:rPr>
                <w:rFonts w:ascii="Times New Roman" w:hAnsi="Times New Roman"/>
                <w:sz w:val="24"/>
                <w:szCs w:val="24"/>
              </w:rPr>
            </w:pPr>
          </w:p>
        </w:tc>
        <w:tc>
          <w:tcPr>
            <w:tcW w:w="2340" w:type="dxa"/>
          </w:tcPr>
          <w:p w:rsidR="00382C6E" w:rsidRPr="00FA4425" w:rsidRDefault="00382C6E" w:rsidP="007C55F5">
            <w:pPr>
              <w:pStyle w:val="ListParagraph"/>
              <w:ind w:left="0"/>
              <w:contextualSpacing w:val="0"/>
              <w:rPr>
                <w:rFonts w:ascii="Times New Roman" w:hAnsi="Times New Roman"/>
                <w:sz w:val="24"/>
                <w:szCs w:val="24"/>
              </w:rPr>
            </w:pPr>
            <w:r>
              <w:rPr>
                <w:rFonts w:ascii="Times New Roman" w:hAnsi="Times New Roman"/>
                <w:sz w:val="24"/>
                <w:szCs w:val="24"/>
              </w:rPr>
              <w:t>Dr. Rosy Ne Win, Staff Officer, Forest Department</w:t>
            </w:r>
          </w:p>
        </w:tc>
      </w:tr>
      <w:tr w:rsidR="00382C6E" w:rsidRPr="005F1422" w:rsidTr="007C55F5">
        <w:tc>
          <w:tcPr>
            <w:tcW w:w="1998" w:type="dxa"/>
          </w:tcPr>
          <w:p w:rsidR="00382C6E" w:rsidRPr="005F1422" w:rsidRDefault="00382C6E" w:rsidP="007C55F5">
            <w:pPr>
              <w:jc w:val="both"/>
              <w:rPr>
                <w:rFonts w:ascii="Times New Roman" w:hAnsi="Times New Roman" w:cs="Times New Roman"/>
                <w:sz w:val="24"/>
                <w:szCs w:val="24"/>
              </w:rPr>
            </w:pPr>
          </w:p>
        </w:tc>
        <w:tc>
          <w:tcPr>
            <w:tcW w:w="5400" w:type="dxa"/>
          </w:tcPr>
          <w:p w:rsidR="00382C6E" w:rsidRPr="004E5ABA" w:rsidRDefault="00382C6E" w:rsidP="007C55F5">
            <w:pPr>
              <w:pStyle w:val="ListParagraph"/>
              <w:ind w:left="150"/>
              <w:rPr>
                <w:rFonts w:ascii="Times New Roman" w:hAnsi="Times New Roman"/>
                <w:sz w:val="24"/>
                <w:szCs w:val="24"/>
              </w:rPr>
            </w:pPr>
            <w:r>
              <w:rPr>
                <w:rFonts w:ascii="Times New Roman" w:hAnsi="Times New Roman"/>
                <w:sz w:val="24"/>
                <w:szCs w:val="24"/>
              </w:rPr>
              <w:t xml:space="preserve">Roadmap </w:t>
            </w:r>
            <w:r w:rsidRPr="004E5ABA">
              <w:rPr>
                <w:rFonts w:ascii="Times New Roman" w:hAnsi="Times New Roman"/>
                <w:sz w:val="24"/>
                <w:szCs w:val="24"/>
              </w:rPr>
              <w:t>Section 2: Stakeholder Consultation and Participation</w:t>
            </w:r>
          </w:p>
          <w:p w:rsidR="00382C6E" w:rsidRPr="00FA4425" w:rsidRDefault="00382C6E" w:rsidP="007C55F5">
            <w:pPr>
              <w:pStyle w:val="ListParagraph"/>
              <w:ind w:left="150"/>
              <w:rPr>
                <w:rFonts w:ascii="Times New Roman" w:hAnsi="Times New Roman"/>
                <w:sz w:val="24"/>
                <w:szCs w:val="24"/>
              </w:rPr>
            </w:pPr>
            <w:r>
              <w:rPr>
                <w:rFonts w:ascii="Times New Roman" w:hAnsi="Times New Roman"/>
                <w:sz w:val="24"/>
                <w:szCs w:val="24"/>
              </w:rPr>
              <w:t xml:space="preserve">Roadmap </w:t>
            </w:r>
            <w:r w:rsidRPr="004E5ABA">
              <w:rPr>
                <w:rFonts w:ascii="Times New Roman" w:hAnsi="Times New Roman"/>
                <w:sz w:val="24"/>
                <w:szCs w:val="24"/>
              </w:rPr>
              <w:t xml:space="preserve">Section 4: Implementation Framework and Safeguards </w:t>
            </w:r>
          </w:p>
        </w:tc>
        <w:tc>
          <w:tcPr>
            <w:tcW w:w="2340" w:type="dxa"/>
          </w:tcPr>
          <w:p w:rsidR="00382C6E" w:rsidRPr="00FA4425" w:rsidRDefault="00382C6E" w:rsidP="007C55F5">
            <w:pPr>
              <w:pStyle w:val="ListParagraph"/>
              <w:ind w:left="0"/>
              <w:contextualSpacing w:val="0"/>
              <w:rPr>
                <w:rFonts w:ascii="Times New Roman" w:hAnsi="Times New Roman"/>
                <w:sz w:val="24"/>
                <w:szCs w:val="24"/>
              </w:rPr>
            </w:pPr>
            <w:r>
              <w:rPr>
                <w:rFonts w:ascii="Times New Roman" w:hAnsi="Times New Roman"/>
                <w:sz w:val="24"/>
                <w:szCs w:val="24"/>
              </w:rPr>
              <w:t xml:space="preserve">Mr. Nanda Win </w:t>
            </w:r>
            <w:proofErr w:type="spellStart"/>
            <w:r>
              <w:rPr>
                <w:rFonts w:ascii="Times New Roman" w:hAnsi="Times New Roman"/>
                <w:sz w:val="24"/>
                <w:szCs w:val="24"/>
              </w:rPr>
              <w:t>Aung</w:t>
            </w:r>
            <w:proofErr w:type="spellEnd"/>
            <w:r>
              <w:rPr>
                <w:rFonts w:ascii="Times New Roman" w:hAnsi="Times New Roman"/>
                <w:sz w:val="24"/>
                <w:szCs w:val="24"/>
              </w:rPr>
              <w:t>, Staff Officer, Forest Department</w:t>
            </w:r>
          </w:p>
        </w:tc>
      </w:tr>
      <w:tr w:rsidR="00382C6E" w:rsidRPr="005F1422" w:rsidTr="007C55F5">
        <w:tc>
          <w:tcPr>
            <w:tcW w:w="1998" w:type="dxa"/>
          </w:tcPr>
          <w:p w:rsidR="00382C6E" w:rsidRPr="005F1422" w:rsidRDefault="00382C6E" w:rsidP="007C55F5">
            <w:pPr>
              <w:jc w:val="both"/>
              <w:rPr>
                <w:rFonts w:ascii="Times New Roman" w:hAnsi="Times New Roman" w:cs="Times New Roman"/>
                <w:sz w:val="24"/>
                <w:szCs w:val="24"/>
              </w:rPr>
            </w:pPr>
          </w:p>
        </w:tc>
        <w:tc>
          <w:tcPr>
            <w:tcW w:w="5400" w:type="dxa"/>
          </w:tcPr>
          <w:p w:rsidR="00382C6E" w:rsidRPr="005F1422" w:rsidRDefault="00382C6E" w:rsidP="007C55F5">
            <w:pPr>
              <w:jc w:val="both"/>
              <w:rPr>
                <w:rFonts w:ascii="Times New Roman" w:hAnsi="Times New Roman" w:cs="Times New Roman"/>
                <w:sz w:val="24"/>
                <w:szCs w:val="24"/>
              </w:rPr>
            </w:pPr>
            <w:r>
              <w:rPr>
                <w:rFonts w:ascii="Times New Roman" w:hAnsi="Times New Roman" w:cs="Times New Roman"/>
                <w:sz w:val="24"/>
                <w:szCs w:val="24"/>
              </w:rPr>
              <w:t>DISCUSSIONS</w:t>
            </w:r>
          </w:p>
        </w:tc>
        <w:tc>
          <w:tcPr>
            <w:tcW w:w="2340" w:type="dxa"/>
          </w:tcPr>
          <w:p w:rsidR="00382C6E" w:rsidRPr="005F1422" w:rsidRDefault="00382C6E" w:rsidP="007C55F5">
            <w:pPr>
              <w:jc w:val="both"/>
              <w:rPr>
                <w:rFonts w:ascii="Times New Roman" w:hAnsi="Times New Roman" w:cs="Times New Roman"/>
                <w:sz w:val="24"/>
                <w:szCs w:val="24"/>
              </w:rPr>
            </w:pPr>
          </w:p>
        </w:tc>
      </w:tr>
      <w:tr w:rsidR="00AB7835" w:rsidRPr="005F1422" w:rsidTr="007C55F5">
        <w:tc>
          <w:tcPr>
            <w:tcW w:w="1998" w:type="dxa"/>
            <w:vMerge w:val="restart"/>
          </w:tcPr>
          <w:p w:rsidR="00AB7835" w:rsidRPr="005F1422" w:rsidRDefault="00AB7835" w:rsidP="007C55F5">
            <w:pPr>
              <w:jc w:val="both"/>
              <w:rPr>
                <w:rFonts w:ascii="Times New Roman" w:hAnsi="Times New Roman" w:cs="Times New Roman"/>
                <w:sz w:val="24"/>
                <w:szCs w:val="24"/>
              </w:rPr>
            </w:pPr>
            <w:r>
              <w:rPr>
                <w:rFonts w:ascii="Times New Roman" w:hAnsi="Times New Roman" w:cs="Times New Roman"/>
                <w:sz w:val="24"/>
                <w:szCs w:val="24"/>
              </w:rPr>
              <w:t>Group discussion Session</w:t>
            </w:r>
          </w:p>
        </w:tc>
        <w:tc>
          <w:tcPr>
            <w:tcW w:w="5400" w:type="dxa"/>
          </w:tcPr>
          <w:p w:rsidR="00AB7835" w:rsidRDefault="00AB7835" w:rsidP="007C55F5">
            <w:pPr>
              <w:jc w:val="both"/>
              <w:rPr>
                <w:rFonts w:ascii="Times New Roman" w:hAnsi="Times New Roman" w:cs="Times New Roman"/>
                <w:sz w:val="24"/>
                <w:szCs w:val="24"/>
              </w:rPr>
            </w:pPr>
            <w:r>
              <w:rPr>
                <w:rFonts w:ascii="Times New Roman" w:hAnsi="Times New Roman" w:cs="Times New Roman"/>
                <w:sz w:val="24"/>
                <w:szCs w:val="24"/>
              </w:rPr>
              <w:t>Group Discussion (Two Groups)</w:t>
            </w:r>
          </w:p>
          <w:p w:rsidR="00AB7835" w:rsidRDefault="00AB7835" w:rsidP="007C55F5">
            <w:pPr>
              <w:jc w:val="both"/>
              <w:rPr>
                <w:rFonts w:ascii="Times New Roman" w:hAnsi="Times New Roman" w:cs="Times New Roman"/>
                <w:sz w:val="24"/>
                <w:szCs w:val="24"/>
              </w:rPr>
            </w:pPr>
          </w:p>
        </w:tc>
        <w:tc>
          <w:tcPr>
            <w:tcW w:w="2340" w:type="dxa"/>
          </w:tcPr>
          <w:p w:rsidR="00AB7835" w:rsidRPr="005F1422" w:rsidRDefault="00AB7835" w:rsidP="007C55F5">
            <w:pPr>
              <w:jc w:val="both"/>
              <w:rPr>
                <w:rFonts w:ascii="Times New Roman" w:hAnsi="Times New Roman" w:cs="Times New Roman"/>
                <w:sz w:val="24"/>
                <w:szCs w:val="24"/>
              </w:rPr>
            </w:pPr>
          </w:p>
        </w:tc>
      </w:tr>
      <w:tr w:rsidR="00AB7835" w:rsidRPr="005F1422" w:rsidTr="007C55F5">
        <w:tc>
          <w:tcPr>
            <w:tcW w:w="1998" w:type="dxa"/>
            <w:vMerge/>
          </w:tcPr>
          <w:p w:rsidR="00AB7835" w:rsidRDefault="00AB7835" w:rsidP="007C55F5">
            <w:pPr>
              <w:jc w:val="both"/>
              <w:rPr>
                <w:rFonts w:ascii="Times New Roman" w:hAnsi="Times New Roman" w:cs="Times New Roman"/>
                <w:sz w:val="24"/>
                <w:szCs w:val="24"/>
              </w:rPr>
            </w:pPr>
          </w:p>
        </w:tc>
        <w:tc>
          <w:tcPr>
            <w:tcW w:w="5400" w:type="dxa"/>
          </w:tcPr>
          <w:p w:rsidR="00AB7835" w:rsidRDefault="00AB7835" w:rsidP="007C55F5">
            <w:pPr>
              <w:jc w:val="both"/>
              <w:rPr>
                <w:rFonts w:ascii="Times New Roman" w:hAnsi="Times New Roman" w:cs="Times New Roman"/>
                <w:sz w:val="24"/>
                <w:szCs w:val="24"/>
              </w:rPr>
            </w:pPr>
            <w:r>
              <w:rPr>
                <w:rFonts w:ascii="Times New Roman" w:hAnsi="Times New Roman" w:cs="Times New Roman"/>
                <w:sz w:val="24"/>
                <w:szCs w:val="24"/>
              </w:rPr>
              <w:t>Presentation of results of Group Discussion</w:t>
            </w:r>
          </w:p>
          <w:p w:rsidR="00890056" w:rsidRDefault="00890056" w:rsidP="007C55F5">
            <w:pPr>
              <w:jc w:val="both"/>
              <w:rPr>
                <w:rFonts w:ascii="Times New Roman" w:hAnsi="Times New Roman" w:cs="Times New Roman"/>
                <w:sz w:val="24"/>
                <w:szCs w:val="24"/>
              </w:rPr>
            </w:pPr>
          </w:p>
        </w:tc>
        <w:tc>
          <w:tcPr>
            <w:tcW w:w="2340" w:type="dxa"/>
          </w:tcPr>
          <w:p w:rsidR="00AB7835" w:rsidRPr="005F1422" w:rsidRDefault="00AB7835" w:rsidP="007C55F5">
            <w:pPr>
              <w:jc w:val="both"/>
              <w:rPr>
                <w:rFonts w:ascii="Times New Roman" w:hAnsi="Times New Roman" w:cs="Times New Roman"/>
                <w:sz w:val="24"/>
                <w:szCs w:val="24"/>
              </w:rPr>
            </w:pPr>
          </w:p>
        </w:tc>
      </w:tr>
      <w:tr w:rsidR="00382C6E" w:rsidRPr="005F1422" w:rsidTr="007C55F5">
        <w:tc>
          <w:tcPr>
            <w:tcW w:w="1998" w:type="dxa"/>
          </w:tcPr>
          <w:p w:rsidR="00382C6E" w:rsidRDefault="00382C6E" w:rsidP="007C55F5">
            <w:pPr>
              <w:jc w:val="both"/>
              <w:rPr>
                <w:rFonts w:ascii="Times New Roman" w:hAnsi="Times New Roman" w:cs="Times New Roman"/>
                <w:sz w:val="24"/>
                <w:szCs w:val="24"/>
              </w:rPr>
            </w:pPr>
            <w:r>
              <w:rPr>
                <w:rFonts w:ascii="Times New Roman" w:hAnsi="Times New Roman" w:cs="Times New Roman"/>
                <w:sz w:val="24"/>
                <w:szCs w:val="24"/>
              </w:rPr>
              <w:t>CLOSING SESSION</w:t>
            </w:r>
          </w:p>
        </w:tc>
        <w:tc>
          <w:tcPr>
            <w:tcW w:w="5400" w:type="dxa"/>
          </w:tcPr>
          <w:p w:rsidR="00382C6E" w:rsidRDefault="00382C6E" w:rsidP="0018443B">
            <w:pPr>
              <w:jc w:val="both"/>
              <w:rPr>
                <w:rFonts w:ascii="Times New Roman" w:hAnsi="Times New Roman" w:cs="Times New Roman"/>
                <w:sz w:val="24"/>
                <w:szCs w:val="24"/>
              </w:rPr>
            </w:pPr>
            <w:r>
              <w:rPr>
                <w:rFonts w:ascii="Times New Roman" w:hAnsi="Times New Roman" w:cs="Times New Roman"/>
                <w:sz w:val="24"/>
                <w:szCs w:val="24"/>
              </w:rPr>
              <w:t xml:space="preserve">Closing Speech by </w:t>
            </w:r>
            <w:r w:rsidR="0018443B">
              <w:rPr>
                <w:rFonts w:ascii="Times New Roman" w:hAnsi="Times New Roman" w:cs="Times New Roman"/>
                <w:sz w:val="24"/>
                <w:szCs w:val="24"/>
              </w:rPr>
              <w:t xml:space="preserve">U </w:t>
            </w:r>
            <w:r w:rsidR="00683BAB">
              <w:rPr>
                <w:rFonts w:ascii="Times New Roman" w:hAnsi="Times New Roman" w:cs="Times New Roman"/>
                <w:sz w:val="24"/>
                <w:szCs w:val="24"/>
              </w:rPr>
              <w:t xml:space="preserve">Win </w:t>
            </w:r>
            <w:proofErr w:type="spellStart"/>
            <w:r w:rsidR="00683BAB">
              <w:rPr>
                <w:rFonts w:ascii="Times New Roman" w:hAnsi="Times New Roman" w:cs="Times New Roman"/>
                <w:sz w:val="24"/>
                <w:szCs w:val="24"/>
              </w:rPr>
              <w:t>Zaw</w:t>
            </w:r>
            <w:proofErr w:type="spellEnd"/>
            <w:r w:rsidR="0018443B">
              <w:rPr>
                <w:rFonts w:ascii="Times New Roman" w:hAnsi="Times New Roman" w:cs="Times New Roman"/>
                <w:sz w:val="24"/>
                <w:szCs w:val="24"/>
              </w:rPr>
              <w:t xml:space="preserve">, Director, </w:t>
            </w:r>
            <w:r w:rsidR="00683BAB">
              <w:rPr>
                <w:rFonts w:ascii="Times New Roman" w:hAnsi="Times New Roman" w:cs="Times New Roman"/>
                <w:sz w:val="24"/>
                <w:szCs w:val="24"/>
              </w:rPr>
              <w:t>Shan State</w:t>
            </w:r>
            <w:r w:rsidR="0018443B">
              <w:rPr>
                <w:rFonts w:ascii="Times New Roman" w:hAnsi="Times New Roman" w:cs="Times New Roman"/>
                <w:sz w:val="24"/>
                <w:szCs w:val="24"/>
              </w:rPr>
              <w:t>, Forest Department</w:t>
            </w:r>
          </w:p>
          <w:p w:rsidR="00890056" w:rsidRDefault="00890056" w:rsidP="0018443B">
            <w:pPr>
              <w:jc w:val="both"/>
              <w:rPr>
                <w:rFonts w:ascii="Times New Roman" w:hAnsi="Times New Roman" w:cs="Times New Roman"/>
                <w:sz w:val="24"/>
                <w:szCs w:val="24"/>
              </w:rPr>
            </w:pPr>
          </w:p>
        </w:tc>
        <w:tc>
          <w:tcPr>
            <w:tcW w:w="2340" w:type="dxa"/>
          </w:tcPr>
          <w:p w:rsidR="00382C6E" w:rsidRPr="005F1422" w:rsidRDefault="00382C6E" w:rsidP="007C55F5">
            <w:pPr>
              <w:jc w:val="both"/>
              <w:rPr>
                <w:rFonts w:ascii="Times New Roman" w:hAnsi="Times New Roman" w:cs="Times New Roman"/>
                <w:sz w:val="24"/>
                <w:szCs w:val="24"/>
              </w:rPr>
            </w:pPr>
          </w:p>
        </w:tc>
      </w:tr>
    </w:tbl>
    <w:p w:rsidR="0024315D" w:rsidRDefault="0024315D" w:rsidP="00382C6E">
      <w:pPr>
        <w:pStyle w:val="ListParagraph"/>
        <w:spacing w:after="240" w:line="360" w:lineRule="auto"/>
        <w:ind w:left="0" w:firstLine="720"/>
        <w:contextualSpacing w:val="0"/>
        <w:rPr>
          <w:rFonts w:ascii="Times New Roman" w:hAnsi="Times New Roman"/>
          <w:sz w:val="24"/>
          <w:szCs w:val="24"/>
        </w:rPr>
      </w:pPr>
    </w:p>
    <w:p w:rsidR="0024315D" w:rsidRDefault="0024315D" w:rsidP="002D35D2">
      <w:pPr>
        <w:pStyle w:val="ListParagraph"/>
        <w:spacing w:after="240" w:line="360" w:lineRule="auto"/>
        <w:ind w:left="0"/>
        <w:contextualSpacing w:val="0"/>
        <w:rPr>
          <w:rFonts w:ascii="Times New Roman" w:hAnsi="Times New Roman"/>
          <w:sz w:val="24"/>
          <w:szCs w:val="24"/>
        </w:rPr>
      </w:pPr>
    </w:p>
    <w:p w:rsidR="0024315D" w:rsidRDefault="0024315D" w:rsidP="002D35D2">
      <w:pPr>
        <w:pStyle w:val="ListParagraph"/>
        <w:spacing w:after="240" w:line="360" w:lineRule="auto"/>
        <w:ind w:left="0"/>
        <w:contextualSpacing w:val="0"/>
        <w:rPr>
          <w:rFonts w:ascii="Times New Roman" w:hAnsi="Times New Roman"/>
          <w:sz w:val="24"/>
          <w:szCs w:val="24"/>
        </w:rPr>
      </w:pPr>
    </w:p>
    <w:p w:rsidR="0024315D" w:rsidRDefault="0024315D" w:rsidP="002D35D2">
      <w:pPr>
        <w:pStyle w:val="ListParagraph"/>
        <w:spacing w:after="240" w:line="360" w:lineRule="auto"/>
        <w:ind w:left="0"/>
        <w:contextualSpacing w:val="0"/>
        <w:rPr>
          <w:rFonts w:ascii="Times New Roman" w:hAnsi="Times New Roman"/>
          <w:sz w:val="24"/>
          <w:szCs w:val="24"/>
        </w:rPr>
      </w:pPr>
    </w:p>
    <w:p w:rsidR="00FE5594" w:rsidRDefault="00FE5594" w:rsidP="002D35D2">
      <w:pPr>
        <w:pStyle w:val="ListParagraph"/>
        <w:spacing w:after="240" w:line="360" w:lineRule="auto"/>
        <w:ind w:left="0"/>
        <w:contextualSpacing w:val="0"/>
        <w:rPr>
          <w:rFonts w:ascii="Times New Roman" w:hAnsi="Times New Roman"/>
          <w:sz w:val="24"/>
          <w:szCs w:val="24"/>
        </w:rPr>
      </w:pPr>
    </w:p>
    <w:p w:rsidR="00BB5683" w:rsidRDefault="00BB5683" w:rsidP="002D35D2">
      <w:pPr>
        <w:pStyle w:val="ListParagraph"/>
        <w:spacing w:after="240" w:line="360" w:lineRule="auto"/>
        <w:ind w:left="0"/>
        <w:contextualSpacing w:val="0"/>
        <w:rPr>
          <w:rFonts w:ascii="Times New Roman" w:hAnsi="Times New Roman"/>
          <w:sz w:val="24"/>
          <w:szCs w:val="24"/>
        </w:rPr>
      </w:pPr>
    </w:p>
    <w:p w:rsidR="00801B25" w:rsidRPr="00246D45" w:rsidRDefault="00801B25" w:rsidP="002D35D2">
      <w:pPr>
        <w:pStyle w:val="ListParagraph"/>
        <w:spacing w:after="240" w:line="360" w:lineRule="auto"/>
        <w:ind w:left="0"/>
        <w:contextualSpacing w:val="0"/>
        <w:rPr>
          <w:rFonts w:ascii="Times New Roman" w:hAnsi="Times New Roman"/>
          <w:b/>
          <w:sz w:val="24"/>
          <w:szCs w:val="24"/>
        </w:rPr>
      </w:pPr>
      <w:r w:rsidRPr="00246D45">
        <w:rPr>
          <w:rFonts w:ascii="Times New Roman" w:hAnsi="Times New Roman"/>
          <w:b/>
          <w:sz w:val="24"/>
          <w:szCs w:val="24"/>
        </w:rPr>
        <w:lastRenderedPageBreak/>
        <w:t>Introduction</w:t>
      </w:r>
    </w:p>
    <w:p w:rsidR="00306592" w:rsidRDefault="00306592" w:rsidP="00306592">
      <w:pPr>
        <w:pStyle w:val="ListParagraph"/>
        <w:spacing w:after="120" w:line="360" w:lineRule="auto"/>
        <w:ind w:left="0"/>
        <w:contextualSpacing w:val="0"/>
        <w:rPr>
          <w:rFonts w:ascii="Times New Roman" w:hAnsi="Times New Roman"/>
          <w:sz w:val="24"/>
          <w:szCs w:val="24"/>
        </w:rPr>
      </w:pPr>
      <w:r>
        <w:rPr>
          <w:rFonts w:ascii="Times New Roman" w:hAnsi="Times New Roman"/>
          <w:sz w:val="24"/>
          <w:szCs w:val="24"/>
        </w:rPr>
        <w:t>With the support of t</w:t>
      </w:r>
      <w:r w:rsidRPr="000A3990">
        <w:rPr>
          <w:rFonts w:ascii="Times New Roman" w:hAnsi="Times New Roman"/>
          <w:sz w:val="24"/>
          <w:szCs w:val="24"/>
        </w:rPr>
        <w:t xml:space="preserve">he UN-REDD </w:t>
      </w:r>
      <w:proofErr w:type="spellStart"/>
      <w:r w:rsidRPr="000A3990">
        <w:rPr>
          <w:rFonts w:ascii="Times New Roman" w:hAnsi="Times New Roman"/>
          <w:sz w:val="24"/>
          <w:szCs w:val="24"/>
        </w:rPr>
        <w:t>Programme</w:t>
      </w:r>
      <w:proofErr w:type="spellEnd"/>
      <w:r w:rsidRPr="000A3990">
        <w:rPr>
          <w:rFonts w:ascii="Times New Roman" w:hAnsi="Times New Roman"/>
          <w:sz w:val="24"/>
          <w:szCs w:val="24"/>
        </w:rPr>
        <w:t xml:space="preserve"> Targeted Support</w:t>
      </w:r>
      <w:r>
        <w:rPr>
          <w:rFonts w:ascii="Times New Roman" w:hAnsi="Times New Roman"/>
          <w:sz w:val="24"/>
          <w:szCs w:val="24"/>
        </w:rPr>
        <w:t xml:space="preserve">, Forest Department organized </w:t>
      </w:r>
      <w:r w:rsidR="00991C21">
        <w:rPr>
          <w:rFonts w:ascii="Times New Roman" w:hAnsi="Times New Roman"/>
          <w:sz w:val="24"/>
          <w:szCs w:val="24"/>
        </w:rPr>
        <w:t xml:space="preserve">two National Workshops and </w:t>
      </w:r>
      <w:r>
        <w:rPr>
          <w:rFonts w:ascii="Times New Roman" w:hAnsi="Times New Roman"/>
          <w:sz w:val="24"/>
          <w:szCs w:val="24"/>
        </w:rPr>
        <w:t xml:space="preserve">four Stakeholder Consultation Workshops in four State and Regions. The support aims </w:t>
      </w:r>
      <w:r w:rsidRPr="000A3990">
        <w:rPr>
          <w:rFonts w:ascii="Times New Roman" w:hAnsi="Times New Roman"/>
          <w:sz w:val="24"/>
          <w:szCs w:val="24"/>
        </w:rPr>
        <w:t xml:space="preserve">to cover the extra cost of organizing the national consultation process. The objective of UN-REDD Targeted Support is to help in reviewing and validation Myanmar’s draft REDD - Plus Readiness Roadmap through a multi-stakeholder national consultation process. </w:t>
      </w:r>
    </w:p>
    <w:p w:rsidR="002D35D2" w:rsidRPr="000A3990" w:rsidRDefault="002D35D2" w:rsidP="002D35D2">
      <w:pPr>
        <w:pStyle w:val="ListParagraph"/>
        <w:spacing w:after="240" w:line="360" w:lineRule="auto"/>
        <w:ind w:left="0"/>
        <w:contextualSpacing w:val="0"/>
        <w:rPr>
          <w:rFonts w:ascii="Times New Roman" w:hAnsi="Times New Roman"/>
          <w:sz w:val="24"/>
          <w:szCs w:val="24"/>
        </w:rPr>
      </w:pPr>
      <w:r w:rsidRPr="000A3990">
        <w:rPr>
          <w:rFonts w:ascii="Times New Roman" w:hAnsi="Times New Roman"/>
          <w:sz w:val="24"/>
          <w:szCs w:val="24"/>
        </w:rPr>
        <w:t xml:space="preserve">Due to time constraints and the logical challenges linked to the start of the raising season, four (4) Regional Workshops were organized </w:t>
      </w:r>
      <w:r w:rsidR="00991C21">
        <w:rPr>
          <w:rFonts w:ascii="Times New Roman" w:hAnsi="Times New Roman"/>
          <w:sz w:val="24"/>
          <w:szCs w:val="24"/>
        </w:rPr>
        <w:t xml:space="preserve">within two months (May – June 2013) </w:t>
      </w:r>
      <w:r w:rsidRPr="000A3990">
        <w:rPr>
          <w:rFonts w:ascii="Times New Roman" w:hAnsi="Times New Roman"/>
          <w:sz w:val="24"/>
          <w:szCs w:val="24"/>
        </w:rPr>
        <w:t xml:space="preserve">as follow: -  </w:t>
      </w:r>
    </w:p>
    <w:p w:rsidR="002D35D2" w:rsidRPr="000A3990" w:rsidRDefault="002D35D2" w:rsidP="002D35D2">
      <w:pPr>
        <w:pStyle w:val="ListParagraph"/>
        <w:numPr>
          <w:ilvl w:val="0"/>
          <w:numId w:val="1"/>
        </w:numPr>
        <w:spacing w:after="240" w:line="360" w:lineRule="auto"/>
        <w:contextualSpacing w:val="0"/>
        <w:rPr>
          <w:rFonts w:ascii="Times New Roman" w:hAnsi="Times New Roman"/>
          <w:sz w:val="24"/>
          <w:szCs w:val="24"/>
        </w:rPr>
      </w:pPr>
      <w:proofErr w:type="spellStart"/>
      <w:r w:rsidRPr="000A3990">
        <w:rPr>
          <w:rFonts w:ascii="Times New Roman" w:hAnsi="Times New Roman"/>
          <w:sz w:val="24"/>
          <w:szCs w:val="24"/>
        </w:rPr>
        <w:t>Bago</w:t>
      </w:r>
      <w:proofErr w:type="spellEnd"/>
      <w:r w:rsidRPr="000A3990">
        <w:rPr>
          <w:rFonts w:ascii="Times New Roman" w:hAnsi="Times New Roman"/>
          <w:sz w:val="24"/>
          <w:szCs w:val="24"/>
        </w:rPr>
        <w:t xml:space="preserve"> Region at </w:t>
      </w:r>
      <w:proofErr w:type="spellStart"/>
      <w:r w:rsidRPr="000A3990">
        <w:rPr>
          <w:rFonts w:ascii="Times New Roman" w:hAnsi="Times New Roman"/>
          <w:sz w:val="24"/>
          <w:szCs w:val="24"/>
        </w:rPr>
        <w:t>Bago</w:t>
      </w:r>
      <w:proofErr w:type="spellEnd"/>
      <w:r w:rsidRPr="000A3990">
        <w:rPr>
          <w:rFonts w:ascii="Times New Roman" w:hAnsi="Times New Roman"/>
          <w:sz w:val="24"/>
          <w:szCs w:val="24"/>
        </w:rPr>
        <w:t xml:space="preserve"> on 30</w:t>
      </w:r>
      <w:r w:rsidRPr="000A3990">
        <w:rPr>
          <w:rFonts w:ascii="Times New Roman" w:hAnsi="Times New Roman"/>
          <w:sz w:val="24"/>
          <w:szCs w:val="24"/>
          <w:vertAlign w:val="superscript"/>
        </w:rPr>
        <w:t>th</w:t>
      </w:r>
      <w:r w:rsidRPr="000A3990">
        <w:rPr>
          <w:rFonts w:ascii="Times New Roman" w:hAnsi="Times New Roman"/>
          <w:sz w:val="24"/>
          <w:szCs w:val="24"/>
        </w:rPr>
        <w:t xml:space="preserve"> May, 2013 attended (63) participants and opening address by Regional Minister of Mining and Forestry. </w:t>
      </w:r>
    </w:p>
    <w:p w:rsidR="002D35D2" w:rsidRPr="000A3990" w:rsidRDefault="002D35D2" w:rsidP="002D35D2">
      <w:pPr>
        <w:pStyle w:val="ListParagraph"/>
        <w:numPr>
          <w:ilvl w:val="0"/>
          <w:numId w:val="1"/>
        </w:numPr>
        <w:spacing w:after="240" w:line="360" w:lineRule="auto"/>
        <w:contextualSpacing w:val="0"/>
        <w:rPr>
          <w:rFonts w:ascii="Times New Roman" w:hAnsi="Times New Roman"/>
          <w:sz w:val="24"/>
          <w:szCs w:val="24"/>
        </w:rPr>
      </w:pPr>
      <w:r w:rsidRPr="000A3990">
        <w:rPr>
          <w:rFonts w:ascii="Times New Roman" w:hAnsi="Times New Roman"/>
          <w:sz w:val="24"/>
          <w:szCs w:val="24"/>
        </w:rPr>
        <w:t xml:space="preserve">Shan State at </w:t>
      </w:r>
      <w:proofErr w:type="spellStart"/>
      <w:r w:rsidRPr="000A3990">
        <w:rPr>
          <w:rFonts w:ascii="Times New Roman" w:hAnsi="Times New Roman"/>
          <w:sz w:val="24"/>
          <w:szCs w:val="24"/>
        </w:rPr>
        <w:t>Taungyi</w:t>
      </w:r>
      <w:proofErr w:type="spellEnd"/>
      <w:r w:rsidRPr="000A3990">
        <w:rPr>
          <w:rFonts w:ascii="Times New Roman" w:hAnsi="Times New Roman"/>
          <w:sz w:val="24"/>
          <w:szCs w:val="24"/>
        </w:rPr>
        <w:t xml:space="preserve"> on 5</w:t>
      </w:r>
      <w:r w:rsidRPr="000A3990">
        <w:rPr>
          <w:rFonts w:ascii="Times New Roman" w:hAnsi="Times New Roman"/>
          <w:sz w:val="24"/>
          <w:szCs w:val="24"/>
          <w:vertAlign w:val="superscript"/>
        </w:rPr>
        <w:t>th</w:t>
      </w:r>
      <w:r w:rsidRPr="000A3990">
        <w:rPr>
          <w:rFonts w:ascii="Times New Roman" w:hAnsi="Times New Roman"/>
          <w:sz w:val="24"/>
          <w:szCs w:val="24"/>
        </w:rPr>
        <w:t xml:space="preserve"> June, 2013 attended (71) participants and opening address by Chief Minister of Shan State.</w:t>
      </w:r>
    </w:p>
    <w:p w:rsidR="002D35D2" w:rsidRPr="000A3990" w:rsidRDefault="002D35D2" w:rsidP="002D35D2">
      <w:pPr>
        <w:pStyle w:val="ListParagraph"/>
        <w:numPr>
          <w:ilvl w:val="0"/>
          <w:numId w:val="1"/>
        </w:numPr>
        <w:spacing w:after="240" w:line="360" w:lineRule="auto"/>
        <w:contextualSpacing w:val="0"/>
        <w:rPr>
          <w:rFonts w:ascii="Times New Roman" w:hAnsi="Times New Roman"/>
          <w:sz w:val="24"/>
          <w:szCs w:val="24"/>
        </w:rPr>
      </w:pPr>
      <w:proofErr w:type="spellStart"/>
      <w:r w:rsidRPr="000A3990">
        <w:rPr>
          <w:rFonts w:ascii="Times New Roman" w:hAnsi="Times New Roman"/>
          <w:sz w:val="24"/>
          <w:szCs w:val="24"/>
        </w:rPr>
        <w:t>Ayeyarwady</w:t>
      </w:r>
      <w:proofErr w:type="spellEnd"/>
      <w:r w:rsidRPr="000A3990">
        <w:rPr>
          <w:rFonts w:ascii="Times New Roman" w:hAnsi="Times New Roman"/>
          <w:sz w:val="24"/>
          <w:szCs w:val="24"/>
        </w:rPr>
        <w:t xml:space="preserve"> Region at </w:t>
      </w:r>
      <w:proofErr w:type="spellStart"/>
      <w:r w:rsidRPr="000A3990">
        <w:rPr>
          <w:rFonts w:ascii="Times New Roman" w:hAnsi="Times New Roman"/>
          <w:sz w:val="24"/>
          <w:szCs w:val="24"/>
        </w:rPr>
        <w:t>Bogalay</w:t>
      </w:r>
      <w:proofErr w:type="spellEnd"/>
      <w:r w:rsidRPr="000A3990">
        <w:rPr>
          <w:rFonts w:ascii="Times New Roman" w:hAnsi="Times New Roman"/>
          <w:sz w:val="24"/>
          <w:szCs w:val="24"/>
        </w:rPr>
        <w:t xml:space="preserve"> on 11</w:t>
      </w:r>
      <w:r w:rsidRPr="000A3990">
        <w:rPr>
          <w:rFonts w:ascii="Times New Roman" w:hAnsi="Times New Roman"/>
          <w:sz w:val="24"/>
          <w:szCs w:val="24"/>
          <w:vertAlign w:val="superscript"/>
        </w:rPr>
        <w:t>th</w:t>
      </w:r>
      <w:r w:rsidRPr="000A3990">
        <w:rPr>
          <w:rFonts w:ascii="Times New Roman" w:hAnsi="Times New Roman"/>
          <w:sz w:val="24"/>
          <w:szCs w:val="24"/>
        </w:rPr>
        <w:t xml:space="preserve"> June, 2013 attended (65) participants and opening address by Regional Minister of Mining and Forestry.</w:t>
      </w:r>
    </w:p>
    <w:p w:rsidR="002D35D2" w:rsidRPr="000A3990" w:rsidRDefault="002D35D2" w:rsidP="002D35D2">
      <w:pPr>
        <w:pStyle w:val="ListParagraph"/>
        <w:numPr>
          <w:ilvl w:val="0"/>
          <w:numId w:val="1"/>
        </w:numPr>
        <w:spacing w:after="240" w:line="360" w:lineRule="auto"/>
        <w:contextualSpacing w:val="0"/>
        <w:rPr>
          <w:rFonts w:ascii="Times New Roman" w:hAnsi="Times New Roman"/>
          <w:sz w:val="24"/>
          <w:szCs w:val="24"/>
        </w:rPr>
      </w:pPr>
      <w:proofErr w:type="spellStart"/>
      <w:r w:rsidRPr="000A3990">
        <w:rPr>
          <w:rFonts w:ascii="Times New Roman" w:hAnsi="Times New Roman"/>
          <w:sz w:val="24"/>
          <w:szCs w:val="24"/>
        </w:rPr>
        <w:t>Sagaing</w:t>
      </w:r>
      <w:proofErr w:type="spellEnd"/>
      <w:r w:rsidRPr="000A3990">
        <w:rPr>
          <w:rFonts w:ascii="Times New Roman" w:hAnsi="Times New Roman"/>
          <w:sz w:val="24"/>
          <w:szCs w:val="24"/>
        </w:rPr>
        <w:t xml:space="preserve"> Region at </w:t>
      </w:r>
      <w:proofErr w:type="spellStart"/>
      <w:r w:rsidRPr="000A3990">
        <w:rPr>
          <w:rFonts w:ascii="Times New Roman" w:hAnsi="Times New Roman"/>
          <w:sz w:val="24"/>
          <w:szCs w:val="24"/>
        </w:rPr>
        <w:t>Kather</w:t>
      </w:r>
      <w:proofErr w:type="spellEnd"/>
      <w:r w:rsidRPr="000A3990">
        <w:rPr>
          <w:rFonts w:ascii="Times New Roman" w:hAnsi="Times New Roman"/>
          <w:sz w:val="24"/>
          <w:szCs w:val="24"/>
        </w:rPr>
        <w:t xml:space="preserve"> on 18</w:t>
      </w:r>
      <w:r w:rsidRPr="000A3990">
        <w:rPr>
          <w:rFonts w:ascii="Times New Roman" w:hAnsi="Times New Roman"/>
          <w:sz w:val="24"/>
          <w:szCs w:val="24"/>
          <w:vertAlign w:val="superscript"/>
        </w:rPr>
        <w:t xml:space="preserve">th </w:t>
      </w:r>
      <w:r w:rsidRPr="000A3990">
        <w:rPr>
          <w:rFonts w:ascii="Times New Roman" w:hAnsi="Times New Roman"/>
          <w:sz w:val="24"/>
          <w:szCs w:val="24"/>
        </w:rPr>
        <w:t>June, 2013 attended (71) participants and opening address by Regional Minister of Mining and Forestry.</w:t>
      </w:r>
    </w:p>
    <w:p w:rsidR="00CF6902" w:rsidRDefault="00CF6902" w:rsidP="00CF6902">
      <w:pPr>
        <w:spacing w:after="240" w:line="360" w:lineRule="auto"/>
        <w:rPr>
          <w:rFonts w:ascii="Times New Roman" w:hAnsi="Times New Roman"/>
          <w:b/>
          <w:i/>
          <w:sz w:val="24"/>
          <w:szCs w:val="24"/>
          <w:u w:val="single"/>
        </w:rPr>
      </w:pPr>
    </w:p>
    <w:p w:rsidR="00CF6902" w:rsidRPr="00CF6902" w:rsidRDefault="00CF6902" w:rsidP="00CF6902">
      <w:pPr>
        <w:spacing w:after="240" w:line="360" w:lineRule="auto"/>
        <w:rPr>
          <w:rFonts w:ascii="Times New Roman" w:hAnsi="Times New Roman"/>
          <w:b/>
          <w:i/>
          <w:sz w:val="24"/>
          <w:szCs w:val="24"/>
          <w:u w:val="single"/>
        </w:rPr>
      </w:pPr>
      <w:r w:rsidRPr="00CF6902">
        <w:rPr>
          <w:rFonts w:ascii="Times New Roman" w:hAnsi="Times New Roman"/>
          <w:b/>
          <w:i/>
          <w:sz w:val="24"/>
          <w:szCs w:val="24"/>
          <w:u w:val="single"/>
        </w:rPr>
        <w:t>OPENING SESSION: Opening Ceremony</w:t>
      </w:r>
    </w:p>
    <w:p w:rsidR="00044E68" w:rsidRDefault="00CF6902" w:rsidP="00CF6902">
      <w:pPr>
        <w:pStyle w:val="ListParagraph"/>
        <w:spacing w:after="240" w:line="360" w:lineRule="auto"/>
        <w:ind w:left="0"/>
        <w:contextualSpacing w:val="0"/>
        <w:rPr>
          <w:rFonts w:ascii="Times New Roman" w:hAnsi="Times New Roman"/>
          <w:sz w:val="24"/>
          <w:szCs w:val="24"/>
        </w:rPr>
      </w:pPr>
      <w:r w:rsidRPr="000A3990">
        <w:rPr>
          <w:rFonts w:ascii="Times New Roman" w:hAnsi="Times New Roman"/>
          <w:sz w:val="24"/>
          <w:szCs w:val="24"/>
        </w:rPr>
        <w:t xml:space="preserve">The opening and welcome speech was delivered by </w:t>
      </w:r>
      <w:r>
        <w:rPr>
          <w:rFonts w:ascii="Times New Roman" w:hAnsi="Times New Roman"/>
          <w:sz w:val="24"/>
          <w:szCs w:val="24"/>
        </w:rPr>
        <w:t xml:space="preserve">H.E. </w:t>
      </w:r>
      <w:r w:rsidR="00E403BB">
        <w:rPr>
          <w:rFonts w:ascii="Times New Roman" w:hAnsi="Times New Roman"/>
          <w:sz w:val="24"/>
          <w:szCs w:val="24"/>
        </w:rPr>
        <w:t xml:space="preserve">U </w:t>
      </w:r>
      <w:proofErr w:type="spellStart"/>
      <w:r w:rsidR="00E403BB">
        <w:rPr>
          <w:rFonts w:ascii="Times New Roman" w:hAnsi="Times New Roman"/>
          <w:sz w:val="24"/>
          <w:szCs w:val="24"/>
        </w:rPr>
        <w:t>Sai</w:t>
      </w:r>
      <w:proofErr w:type="spellEnd"/>
      <w:r w:rsidR="00E403BB">
        <w:rPr>
          <w:rFonts w:ascii="Times New Roman" w:hAnsi="Times New Roman"/>
          <w:sz w:val="24"/>
          <w:szCs w:val="24"/>
        </w:rPr>
        <w:t xml:space="preserve"> </w:t>
      </w:r>
      <w:proofErr w:type="spellStart"/>
      <w:r w:rsidR="00E403BB">
        <w:rPr>
          <w:rFonts w:ascii="Times New Roman" w:hAnsi="Times New Roman"/>
          <w:sz w:val="24"/>
          <w:szCs w:val="24"/>
        </w:rPr>
        <w:t>Aung</w:t>
      </w:r>
      <w:proofErr w:type="spellEnd"/>
      <w:r w:rsidR="00E403BB">
        <w:rPr>
          <w:rFonts w:ascii="Times New Roman" w:hAnsi="Times New Roman"/>
          <w:sz w:val="24"/>
          <w:szCs w:val="24"/>
        </w:rPr>
        <w:t xml:space="preserve"> </w:t>
      </w:r>
      <w:proofErr w:type="spellStart"/>
      <w:r w:rsidR="00E403BB">
        <w:rPr>
          <w:rFonts w:ascii="Times New Roman" w:hAnsi="Times New Roman"/>
          <w:sz w:val="24"/>
          <w:szCs w:val="24"/>
        </w:rPr>
        <w:t>Myat</w:t>
      </w:r>
      <w:proofErr w:type="spellEnd"/>
      <w:r>
        <w:rPr>
          <w:rFonts w:ascii="Times New Roman" w:hAnsi="Times New Roman"/>
          <w:sz w:val="24"/>
          <w:szCs w:val="24"/>
        </w:rPr>
        <w:t xml:space="preserve">, </w:t>
      </w:r>
      <w:r w:rsidR="00E403BB">
        <w:rPr>
          <w:rFonts w:ascii="Times New Roman" w:hAnsi="Times New Roman"/>
          <w:sz w:val="24"/>
          <w:szCs w:val="24"/>
        </w:rPr>
        <w:t>Chief</w:t>
      </w:r>
      <w:r>
        <w:rPr>
          <w:rFonts w:ascii="Times New Roman" w:hAnsi="Times New Roman"/>
          <w:sz w:val="24"/>
          <w:szCs w:val="24"/>
        </w:rPr>
        <w:t xml:space="preserve"> Minister</w:t>
      </w:r>
      <w:r w:rsidR="00E403BB">
        <w:rPr>
          <w:rFonts w:ascii="Times New Roman" w:hAnsi="Times New Roman"/>
          <w:sz w:val="24"/>
          <w:szCs w:val="24"/>
        </w:rPr>
        <w:t>, Shan State</w:t>
      </w:r>
      <w:r w:rsidRPr="000A3990">
        <w:rPr>
          <w:rFonts w:ascii="Times New Roman" w:hAnsi="Times New Roman"/>
          <w:sz w:val="24"/>
          <w:szCs w:val="24"/>
        </w:rPr>
        <w:t>.</w:t>
      </w:r>
      <w:r w:rsidR="00044E68">
        <w:rPr>
          <w:rFonts w:ascii="Times New Roman" w:hAnsi="Times New Roman"/>
          <w:sz w:val="24"/>
          <w:szCs w:val="24"/>
        </w:rPr>
        <w:t xml:space="preserve"> </w:t>
      </w:r>
      <w:r w:rsidR="002C06A9">
        <w:rPr>
          <w:rFonts w:ascii="Times New Roman" w:hAnsi="Times New Roman"/>
          <w:sz w:val="24"/>
          <w:szCs w:val="24"/>
        </w:rPr>
        <w:t>The Chief</w:t>
      </w:r>
      <w:r w:rsidR="00044E68">
        <w:rPr>
          <w:rFonts w:ascii="Times New Roman" w:hAnsi="Times New Roman"/>
          <w:sz w:val="24"/>
          <w:szCs w:val="24"/>
        </w:rPr>
        <w:t xml:space="preserve"> Minister</w:t>
      </w:r>
      <w:r w:rsidR="00044E68" w:rsidRPr="00044E68">
        <w:t xml:space="preserve"> </w:t>
      </w:r>
      <w:r w:rsidR="00044E68">
        <w:t xml:space="preserve">expressed his </w:t>
      </w:r>
      <w:r w:rsidR="002C06A9">
        <w:t>appreciation</w:t>
      </w:r>
      <w:r w:rsidR="00044E68">
        <w:t xml:space="preserve"> to all participants from line Ministries, representatives from political parties, </w:t>
      </w:r>
      <w:r w:rsidR="00FD6C34">
        <w:t>and representatives</w:t>
      </w:r>
      <w:r w:rsidR="00044E68">
        <w:t xml:space="preserve"> of parliament members, NGOs, civil societies, media</w:t>
      </w:r>
      <w:r w:rsidR="002C06A9">
        <w:t>, forest user groups,</w:t>
      </w:r>
      <w:r w:rsidR="00044E68">
        <w:t xml:space="preserve"> and local communities for </w:t>
      </w:r>
      <w:proofErr w:type="gramStart"/>
      <w:r w:rsidR="00044E68">
        <w:t>participating</w:t>
      </w:r>
      <w:proofErr w:type="gramEnd"/>
      <w:r w:rsidR="00044E68">
        <w:t xml:space="preserve"> this Regional Workshop.</w:t>
      </w:r>
      <w:r w:rsidR="002C06A9">
        <w:t xml:space="preserve"> Excellency also thanks to the Forest Department for organizing Stakeholder consultation workshop in Shan State.</w:t>
      </w:r>
      <w:r w:rsidR="000861B6">
        <w:t xml:space="preserve"> In his speech, he emphasized on the contributions of forests to watershed conservation, biodiversity conservation, soil erosion control and economic development of the people. He also indicated that </w:t>
      </w:r>
      <w:r w:rsidR="000861B6">
        <w:lastRenderedPageBreak/>
        <w:t xml:space="preserve">sustainability of Inlay Lake, which is the second largest inland lake and ASEAN heritage, is totally dependent on forests in the watershed areas of the Lake.  </w:t>
      </w:r>
      <w:r w:rsidR="00FD6C34">
        <w:t>He also reminded the experiences of prolong drought in Shan State in 2010 due to the climate change, which caused seriou</w:t>
      </w:r>
      <w:r w:rsidR="00A81079">
        <w:t>s socio-economic impacts to the people. It is mainly due to the rapid rate of deforestation and forest degradation in the Shan State. Therefore, Excellency warmly welcomed REDD+ as an innovative approach for forest conservation and sustainable forest management.</w:t>
      </w:r>
      <w:r w:rsidR="00512695">
        <w:t xml:space="preserve"> In conclusion, he congratulated the REDD+ roadmap technical working group for the successful formulation of REDD+ roadmap as well as for organizing stakeholder consultation workshops in States and Regions.</w:t>
      </w:r>
    </w:p>
    <w:p w:rsidR="007A0080" w:rsidRDefault="003A110B" w:rsidP="00CF6902">
      <w:pPr>
        <w:pStyle w:val="ListParagraph"/>
        <w:spacing w:after="240" w:line="360" w:lineRule="auto"/>
        <w:ind w:left="0"/>
        <w:contextualSpacing w:val="0"/>
        <w:rPr>
          <w:rFonts w:ascii="Arial" w:hAnsi="Arial" w:cs="Arial"/>
        </w:rPr>
      </w:pPr>
      <w:r>
        <w:rPr>
          <w:rFonts w:ascii="Arial" w:hAnsi="Arial" w:cs="Arial"/>
        </w:rPr>
        <w:t xml:space="preserve">Key Note Presentation was made by Dr. </w:t>
      </w:r>
      <w:proofErr w:type="spellStart"/>
      <w:r>
        <w:rPr>
          <w:rFonts w:ascii="Arial" w:hAnsi="Arial" w:cs="Arial"/>
        </w:rPr>
        <w:t>Thaung</w:t>
      </w:r>
      <w:proofErr w:type="spellEnd"/>
      <w:r>
        <w:rPr>
          <w:rFonts w:ascii="Arial" w:hAnsi="Arial" w:cs="Arial"/>
        </w:rPr>
        <w:t xml:space="preserve"> </w:t>
      </w:r>
      <w:proofErr w:type="spellStart"/>
      <w:r>
        <w:rPr>
          <w:rFonts w:ascii="Arial" w:hAnsi="Arial" w:cs="Arial"/>
        </w:rPr>
        <w:t>Naing</w:t>
      </w:r>
      <w:proofErr w:type="spellEnd"/>
      <w:r>
        <w:rPr>
          <w:rFonts w:ascii="Arial" w:hAnsi="Arial" w:cs="Arial"/>
        </w:rPr>
        <w:t xml:space="preserve"> </w:t>
      </w:r>
      <w:proofErr w:type="spellStart"/>
      <w:r>
        <w:rPr>
          <w:rFonts w:ascii="Arial" w:hAnsi="Arial" w:cs="Arial"/>
        </w:rPr>
        <w:t>Oo</w:t>
      </w:r>
      <w:proofErr w:type="spellEnd"/>
      <w:r>
        <w:rPr>
          <w:rFonts w:ascii="Arial" w:hAnsi="Arial" w:cs="Arial"/>
        </w:rPr>
        <w:t xml:space="preserve">, Deputy Director, Forest Department after the Opening Speech addressed by Regional Minister. Dr. </w:t>
      </w:r>
      <w:proofErr w:type="spellStart"/>
      <w:r>
        <w:rPr>
          <w:rFonts w:ascii="Arial" w:hAnsi="Arial" w:cs="Arial"/>
        </w:rPr>
        <w:t>Thaung</w:t>
      </w:r>
      <w:proofErr w:type="spellEnd"/>
      <w:r>
        <w:rPr>
          <w:rFonts w:ascii="Arial" w:hAnsi="Arial" w:cs="Arial"/>
        </w:rPr>
        <w:t xml:space="preserve"> </w:t>
      </w:r>
      <w:proofErr w:type="spellStart"/>
      <w:r>
        <w:rPr>
          <w:rFonts w:ascii="Arial" w:hAnsi="Arial" w:cs="Arial"/>
        </w:rPr>
        <w:t>Naing</w:t>
      </w:r>
      <w:proofErr w:type="spellEnd"/>
      <w:r>
        <w:rPr>
          <w:rFonts w:ascii="Arial" w:hAnsi="Arial" w:cs="Arial"/>
        </w:rPr>
        <w:t xml:space="preserve"> </w:t>
      </w:r>
      <w:proofErr w:type="spellStart"/>
      <w:r>
        <w:rPr>
          <w:rFonts w:ascii="Arial" w:hAnsi="Arial" w:cs="Arial"/>
        </w:rPr>
        <w:t>Oo</w:t>
      </w:r>
      <w:proofErr w:type="spellEnd"/>
      <w:r>
        <w:rPr>
          <w:rFonts w:ascii="Arial" w:hAnsi="Arial" w:cs="Arial"/>
        </w:rPr>
        <w:t xml:space="preserve"> briefly explained about </w:t>
      </w:r>
      <w:r w:rsidR="00760101">
        <w:rPr>
          <w:rFonts w:ascii="Arial" w:hAnsi="Arial" w:cs="Arial"/>
        </w:rPr>
        <w:t xml:space="preserve">the climate change and its impacts, the role of forests in mitigating climate change, </w:t>
      </w:r>
      <w:r>
        <w:rPr>
          <w:rFonts w:ascii="Arial" w:hAnsi="Arial" w:cs="Arial"/>
        </w:rPr>
        <w:t xml:space="preserve">background of REDD+, its objectives, concepts, mechanisms </w:t>
      </w:r>
      <w:r w:rsidR="00664421">
        <w:rPr>
          <w:rFonts w:ascii="Arial" w:hAnsi="Arial" w:cs="Arial"/>
        </w:rPr>
        <w:t>and elements of REDD+ framework. The purpose of this key note presentation was to make policy brief about REDD+ expecting to receive political supports for the implementation of REDD+ readiness activities.</w:t>
      </w:r>
    </w:p>
    <w:p w:rsidR="00471DD3" w:rsidRDefault="00471DD3" w:rsidP="00471DD3">
      <w:pPr>
        <w:pStyle w:val="ListParagraph"/>
        <w:tabs>
          <w:tab w:val="left" w:pos="3556"/>
        </w:tabs>
        <w:spacing w:after="240" w:line="360" w:lineRule="auto"/>
        <w:ind w:left="0"/>
        <w:contextualSpacing w:val="0"/>
        <w:rPr>
          <w:rFonts w:ascii="Times New Roman" w:hAnsi="Times New Roman"/>
          <w:sz w:val="24"/>
          <w:szCs w:val="24"/>
        </w:rPr>
      </w:pPr>
      <w:r>
        <w:rPr>
          <w:rFonts w:ascii="Times New Roman" w:hAnsi="Times New Roman"/>
          <w:sz w:val="24"/>
          <w:szCs w:val="24"/>
        </w:rPr>
        <w:t>The Regional Consultation Workshop</w:t>
      </w:r>
      <w:r w:rsidRPr="000A3990">
        <w:rPr>
          <w:rFonts w:ascii="Times New Roman" w:hAnsi="Times New Roman"/>
          <w:sz w:val="24"/>
          <w:szCs w:val="24"/>
        </w:rPr>
        <w:t xml:space="preserve"> was attended by (</w:t>
      </w:r>
      <w:r w:rsidR="009E4BC8">
        <w:rPr>
          <w:rFonts w:ascii="Times New Roman" w:hAnsi="Times New Roman"/>
          <w:sz w:val="24"/>
          <w:szCs w:val="24"/>
        </w:rPr>
        <w:t>8</w:t>
      </w:r>
      <w:r>
        <w:rPr>
          <w:rFonts w:ascii="Times New Roman" w:hAnsi="Times New Roman"/>
          <w:sz w:val="24"/>
          <w:szCs w:val="24"/>
        </w:rPr>
        <w:t>1</w:t>
      </w:r>
      <w:r w:rsidRPr="000A3990">
        <w:rPr>
          <w:rFonts w:ascii="Times New Roman" w:hAnsi="Times New Roman"/>
          <w:sz w:val="24"/>
          <w:szCs w:val="24"/>
        </w:rPr>
        <w:t xml:space="preserve">) participants; Roadmap (draft) presented by Resource Persons and received initial feedback on the first draft of the Roadmap. </w:t>
      </w:r>
      <w:r>
        <w:rPr>
          <w:rFonts w:ascii="Times New Roman" w:hAnsi="Times New Roman"/>
          <w:sz w:val="24"/>
          <w:szCs w:val="24"/>
        </w:rPr>
        <w:t xml:space="preserve">List of participants can </w:t>
      </w:r>
      <w:proofErr w:type="gramStart"/>
      <w:r>
        <w:rPr>
          <w:rFonts w:ascii="Times New Roman" w:hAnsi="Times New Roman"/>
          <w:sz w:val="24"/>
          <w:szCs w:val="24"/>
        </w:rPr>
        <w:t>been</w:t>
      </w:r>
      <w:proofErr w:type="gramEnd"/>
      <w:r>
        <w:rPr>
          <w:rFonts w:ascii="Times New Roman" w:hAnsi="Times New Roman"/>
          <w:sz w:val="24"/>
          <w:szCs w:val="24"/>
        </w:rPr>
        <w:t xml:space="preserve"> seen in ANNEX 1.</w:t>
      </w:r>
    </w:p>
    <w:p w:rsidR="00BA5A41" w:rsidRDefault="00BA5A41" w:rsidP="00BA5A41">
      <w:pPr>
        <w:pStyle w:val="ListParagraph"/>
        <w:spacing w:after="0" w:line="240" w:lineRule="auto"/>
        <w:ind w:left="0"/>
        <w:contextualSpacing w:val="0"/>
        <w:rPr>
          <w:rFonts w:ascii="Times New Roman" w:hAnsi="Times New Roman"/>
          <w:b/>
          <w:sz w:val="24"/>
          <w:szCs w:val="24"/>
        </w:rPr>
      </w:pPr>
    </w:p>
    <w:p w:rsidR="00BA5A41" w:rsidRPr="00FA4425" w:rsidRDefault="00BA5A41" w:rsidP="00BA5A41">
      <w:pPr>
        <w:pStyle w:val="ListParagraph"/>
        <w:spacing w:after="0" w:line="240" w:lineRule="auto"/>
        <w:ind w:left="0"/>
        <w:contextualSpacing w:val="0"/>
        <w:rPr>
          <w:rFonts w:ascii="Times New Roman" w:hAnsi="Times New Roman"/>
          <w:b/>
          <w:sz w:val="24"/>
          <w:szCs w:val="24"/>
        </w:rPr>
      </w:pPr>
      <w:r w:rsidRPr="00FA4425">
        <w:rPr>
          <w:rFonts w:ascii="Times New Roman" w:hAnsi="Times New Roman"/>
          <w:b/>
          <w:sz w:val="24"/>
          <w:szCs w:val="24"/>
        </w:rPr>
        <w:t>PRESENTATION SESSION</w:t>
      </w:r>
    </w:p>
    <w:p w:rsidR="00BA5A41" w:rsidRDefault="00BA5A41" w:rsidP="00BA5A41">
      <w:pPr>
        <w:pStyle w:val="ListParagraph"/>
        <w:spacing w:after="0" w:line="240" w:lineRule="auto"/>
        <w:ind w:left="0"/>
        <w:contextualSpacing w:val="0"/>
        <w:rPr>
          <w:rFonts w:ascii="Times New Roman" w:hAnsi="Times New Roman"/>
          <w:sz w:val="24"/>
          <w:szCs w:val="24"/>
        </w:rPr>
      </w:pPr>
    </w:p>
    <w:p w:rsidR="00BA5A41" w:rsidRDefault="00BA5A41" w:rsidP="00BA5A41">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 xml:space="preserve">Presentation session was </w:t>
      </w:r>
      <w:proofErr w:type="gramStart"/>
      <w:r>
        <w:rPr>
          <w:rFonts w:ascii="Times New Roman" w:hAnsi="Times New Roman"/>
          <w:sz w:val="24"/>
          <w:szCs w:val="24"/>
        </w:rPr>
        <w:t>Chaired</w:t>
      </w:r>
      <w:proofErr w:type="gramEnd"/>
      <w:r>
        <w:rPr>
          <w:rFonts w:ascii="Times New Roman" w:hAnsi="Times New Roman"/>
          <w:sz w:val="24"/>
          <w:szCs w:val="24"/>
        </w:rPr>
        <w:t xml:space="preserve"> by </w:t>
      </w:r>
      <w:r w:rsidR="001B2E9B" w:rsidRPr="00B577C1">
        <w:rPr>
          <w:rFonts w:ascii="Times New Roman" w:hAnsi="Times New Roman"/>
          <w:sz w:val="24"/>
          <w:szCs w:val="24"/>
        </w:rPr>
        <w:t xml:space="preserve">U </w:t>
      </w:r>
      <w:proofErr w:type="spellStart"/>
      <w:r w:rsidR="001B2E9B" w:rsidRPr="00B577C1">
        <w:rPr>
          <w:rFonts w:ascii="Times New Roman" w:hAnsi="Times New Roman"/>
          <w:sz w:val="24"/>
          <w:szCs w:val="24"/>
        </w:rPr>
        <w:t>Sai</w:t>
      </w:r>
      <w:proofErr w:type="spellEnd"/>
      <w:r w:rsidR="001B2E9B" w:rsidRPr="00B577C1">
        <w:rPr>
          <w:rFonts w:ascii="Times New Roman" w:hAnsi="Times New Roman"/>
          <w:sz w:val="24"/>
          <w:szCs w:val="24"/>
        </w:rPr>
        <w:t xml:space="preserve"> </w:t>
      </w:r>
      <w:proofErr w:type="spellStart"/>
      <w:r w:rsidR="001B2E9B" w:rsidRPr="00B577C1">
        <w:rPr>
          <w:rFonts w:ascii="Times New Roman" w:hAnsi="Times New Roman"/>
          <w:sz w:val="24"/>
          <w:szCs w:val="24"/>
        </w:rPr>
        <w:t>Aik</w:t>
      </w:r>
      <w:proofErr w:type="spellEnd"/>
      <w:r w:rsidR="001B2E9B" w:rsidRPr="00B577C1">
        <w:rPr>
          <w:rFonts w:ascii="Times New Roman" w:hAnsi="Times New Roman"/>
          <w:sz w:val="24"/>
          <w:szCs w:val="24"/>
        </w:rPr>
        <w:t xml:space="preserve"> </w:t>
      </w:r>
      <w:proofErr w:type="spellStart"/>
      <w:r w:rsidR="001B2E9B" w:rsidRPr="00B577C1">
        <w:rPr>
          <w:rFonts w:ascii="Times New Roman" w:hAnsi="Times New Roman"/>
          <w:sz w:val="24"/>
          <w:szCs w:val="24"/>
        </w:rPr>
        <w:t>Paung</w:t>
      </w:r>
      <w:proofErr w:type="spellEnd"/>
      <w:r>
        <w:rPr>
          <w:rFonts w:ascii="Times New Roman" w:hAnsi="Times New Roman"/>
          <w:sz w:val="24"/>
          <w:szCs w:val="24"/>
        </w:rPr>
        <w:t xml:space="preserve">, </w:t>
      </w:r>
      <w:r w:rsidR="00823530">
        <w:rPr>
          <w:rFonts w:ascii="Times New Roman" w:hAnsi="Times New Roman"/>
          <w:sz w:val="24"/>
          <w:szCs w:val="24"/>
        </w:rPr>
        <w:t>Regional Minister for Ministry of Mining and Forestry, Shan State</w:t>
      </w:r>
      <w:r>
        <w:rPr>
          <w:rFonts w:ascii="Times New Roman" w:hAnsi="Times New Roman"/>
          <w:sz w:val="24"/>
          <w:szCs w:val="24"/>
        </w:rPr>
        <w:t>. There were three presentations in the Regional Consultation Workshop. The Roadmap is composed of 6 Sessions and detailed power point presentation files are attached in ANNEX 2. Due to the limited time, Session 5 REL/RL and Session 6 MRV were not pre</w:t>
      </w:r>
      <w:r w:rsidR="00AF5044">
        <w:rPr>
          <w:rFonts w:ascii="Times New Roman" w:hAnsi="Times New Roman"/>
          <w:sz w:val="24"/>
          <w:szCs w:val="24"/>
        </w:rPr>
        <w:t>sented.  The following sessions of REDD+ Roadmap were presented:</w:t>
      </w:r>
    </w:p>
    <w:p w:rsidR="00BA5A41" w:rsidRDefault="00BA5A41" w:rsidP="00BA5A41">
      <w:pPr>
        <w:pStyle w:val="ListParagraph"/>
        <w:spacing w:after="0" w:line="240" w:lineRule="auto"/>
        <w:ind w:left="0"/>
        <w:contextualSpacing w:val="0"/>
        <w:rPr>
          <w:rFonts w:ascii="Times New Roman" w:hAnsi="Times New Roman"/>
          <w:sz w:val="24"/>
          <w:szCs w:val="24"/>
        </w:rPr>
      </w:pPr>
    </w:p>
    <w:tbl>
      <w:tblPr>
        <w:tblStyle w:val="TableGrid"/>
        <w:tblW w:w="0" w:type="auto"/>
        <w:tblLook w:val="04A0"/>
      </w:tblPr>
      <w:tblGrid>
        <w:gridCol w:w="570"/>
        <w:gridCol w:w="5838"/>
        <w:gridCol w:w="3024"/>
      </w:tblGrid>
      <w:tr w:rsidR="00BA5A41" w:rsidRPr="00FA4425" w:rsidTr="007C55F5">
        <w:tc>
          <w:tcPr>
            <w:tcW w:w="570" w:type="dxa"/>
          </w:tcPr>
          <w:p w:rsidR="00BA5A41" w:rsidRPr="00FA4425" w:rsidRDefault="00BA5A41" w:rsidP="004930B7">
            <w:pPr>
              <w:pStyle w:val="ListParagraph"/>
              <w:ind w:left="0"/>
              <w:contextualSpacing w:val="0"/>
              <w:jc w:val="center"/>
              <w:rPr>
                <w:rFonts w:ascii="Times New Roman" w:hAnsi="Times New Roman"/>
                <w:sz w:val="24"/>
                <w:szCs w:val="24"/>
              </w:rPr>
            </w:pPr>
            <w:r>
              <w:rPr>
                <w:rFonts w:ascii="Times New Roman" w:hAnsi="Times New Roman"/>
                <w:sz w:val="24"/>
                <w:szCs w:val="24"/>
              </w:rPr>
              <w:t>No.</w:t>
            </w:r>
          </w:p>
        </w:tc>
        <w:tc>
          <w:tcPr>
            <w:tcW w:w="5838" w:type="dxa"/>
          </w:tcPr>
          <w:p w:rsidR="00BA5A41" w:rsidRPr="00FA4425" w:rsidRDefault="00BA5A41" w:rsidP="004930B7">
            <w:pPr>
              <w:pStyle w:val="ListParagraph"/>
              <w:ind w:left="0"/>
              <w:contextualSpacing w:val="0"/>
              <w:jc w:val="center"/>
              <w:rPr>
                <w:rFonts w:ascii="Times New Roman" w:hAnsi="Times New Roman"/>
                <w:bCs/>
                <w:sz w:val="24"/>
                <w:szCs w:val="24"/>
              </w:rPr>
            </w:pPr>
            <w:r>
              <w:rPr>
                <w:rFonts w:ascii="Times New Roman" w:hAnsi="Times New Roman"/>
                <w:bCs/>
                <w:sz w:val="24"/>
                <w:szCs w:val="24"/>
              </w:rPr>
              <w:t>Presentation Topic</w:t>
            </w:r>
          </w:p>
        </w:tc>
        <w:tc>
          <w:tcPr>
            <w:tcW w:w="3024" w:type="dxa"/>
          </w:tcPr>
          <w:p w:rsidR="00BA5A41" w:rsidRPr="00FA4425" w:rsidRDefault="00BA5A41" w:rsidP="004930B7">
            <w:pPr>
              <w:pStyle w:val="ListParagraph"/>
              <w:ind w:left="0"/>
              <w:contextualSpacing w:val="0"/>
              <w:jc w:val="center"/>
              <w:rPr>
                <w:rFonts w:ascii="Times New Roman" w:hAnsi="Times New Roman"/>
                <w:sz w:val="24"/>
                <w:szCs w:val="24"/>
              </w:rPr>
            </w:pPr>
            <w:r>
              <w:rPr>
                <w:rFonts w:ascii="Times New Roman" w:hAnsi="Times New Roman"/>
                <w:sz w:val="24"/>
                <w:szCs w:val="24"/>
              </w:rPr>
              <w:t>Resource Persons</w:t>
            </w:r>
          </w:p>
        </w:tc>
      </w:tr>
      <w:tr w:rsidR="00BA5A41" w:rsidRPr="00FA4425" w:rsidTr="007C55F5">
        <w:tc>
          <w:tcPr>
            <w:tcW w:w="570" w:type="dxa"/>
          </w:tcPr>
          <w:p w:rsidR="00BA5A41" w:rsidRPr="00FA4425" w:rsidRDefault="00BA5A41" w:rsidP="007C55F5">
            <w:pPr>
              <w:pStyle w:val="ListParagraph"/>
              <w:ind w:left="0"/>
              <w:contextualSpacing w:val="0"/>
              <w:rPr>
                <w:rFonts w:ascii="Times New Roman" w:hAnsi="Times New Roman"/>
                <w:sz w:val="24"/>
                <w:szCs w:val="24"/>
              </w:rPr>
            </w:pPr>
            <w:r w:rsidRPr="00FA4425">
              <w:rPr>
                <w:rFonts w:ascii="Times New Roman" w:hAnsi="Times New Roman"/>
                <w:sz w:val="24"/>
                <w:szCs w:val="24"/>
              </w:rPr>
              <w:t>1.</w:t>
            </w:r>
          </w:p>
        </w:tc>
        <w:tc>
          <w:tcPr>
            <w:tcW w:w="5838" w:type="dxa"/>
          </w:tcPr>
          <w:p w:rsidR="00BA5A41" w:rsidRDefault="00BA5A41" w:rsidP="007C55F5">
            <w:pPr>
              <w:pStyle w:val="ListParagraph"/>
              <w:ind w:left="0"/>
              <w:contextualSpacing w:val="0"/>
              <w:rPr>
                <w:rFonts w:ascii="Times New Roman" w:hAnsi="Times New Roman"/>
                <w:bCs/>
                <w:sz w:val="24"/>
                <w:szCs w:val="24"/>
              </w:rPr>
            </w:pPr>
            <w:r w:rsidRPr="00FA4425">
              <w:rPr>
                <w:rFonts w:ascii="Times New Roman" w:hAnsi="Times New Roman"/>
                <w:bCs/>
                <w:sz w:val="24"/>
                <w:szCs w:val="24"/>
              </w:rPr>
              <w:t>The REDD+ Readiness Roadmap Development Process</w:t>
            </w:r>
          </w:p>
          <w:p w:rsidR="00BA5A41" w:rsidRPr="00FA4425" w:rsidRDefault="00BA5A41" w:rsidP="007C55F5">
            <w:pPr>
              <w:pStyle w:val="ListParagraph"/>
              <w:ind w:left="0"/>
              <w:contextualSpacing w:val="0"/>
              <w:rPr>
                <w:rFonts w:ascii="Times New Roman" w:hAnsi="Times New Roman"/>
                <w:sz w:val="24"/>
                <w:szCs w:val="24"/>
              </w:rPr>
            </w:pPr>
            <w:r w:rsidRPr="00CB5E92">
              <w:rPr>
                <w:rFonts w:ascii="Times New Roman" w:hAnsi="Times New Roman"/>
                <w:bCs/>
                <w:sz w:val="24"/>
                <w:szCs w:val="24"/>
              </w:rPr>
              <w:t xml:space="preserve">Roadmap Session </w:t>
            </w:r>
            <w:r>
              <w:rPr>
                <w:rFonts w:ascii="Times New Roman" w:hAnsi="Times New Roman"/>
                <w:bCs/>
                <w:sz w:val="24"/>
                <w:szCs w:val="24"/>
              </w:rPr>
              <w:t>1</w:t>
            </w:r>
            <w:r w:rsidRPr="00CB5E92">
              <w:rPr>
                <w:rFonts w:ascii="Times New Roman" w:hAnsi="Times New Roman"/>
                <w:bCs/>
                <w:sz w:val="24"/>
                <w:szCs w:val="24"/>
              </w:rPr>
              <w:t xml:space="preserve">: </w:t>
            </w:r>
            <w:r w:rsidRPr="00D62E76">
              <w:rPr>
                <w:rFonts w:ascii="Times New Roman" w:hAnsi="Times New Roman"/>
                <w:bCs/>
                <w:sz w:val="24"/>
                <w:szCs w:val="24"/>
              </w:rPr>
              <w:t>Management of REDD+ Readiness</w:t>
            </w:r>
          </w:p>
        </w:tc>
        <w:tc>
          <w:tcPr>
            <w:tcW w:w="3024" w:type="dxa"/>
          </w:tcPr>
          <w:p w:rsidR="00BA5A41" w:rsidRDefault="00BA5A41" w:rsidP="007C55F5">
            <w:pPr>
              <w:pStyle w:val="ListParagraph"/>
              <w:ind w:left="0"/>
              <w:contextualSpacing w:val="0"/>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Thaung</w:t>
            </w:r>
            <w:proofErr w:type="spellEnd"/>
            <w:r>
              <w:rPr>
                <w:rFonts w:ascii="Times New Roman" w:hAnsi="Times New Roman"/>
                <w:sz w:val="24"/>
                <w:szCs w:val="24"/>
              </w:rPr>
              <w:t xml:space="preserve"> </w:t>
            </w:r>
            <w:proofErr w:type="spellStart"/>
            <w:r>
              <w:rPr>
                <w:rFonts w:ascii="Times New Roman" w:hAnsi="Times New Roman"/>
                <w:sz w:val="24"/>
                <w:szCs w:val="24"/>
              </w:rPr>
              <w:t>Naing</w:t>
            </w:r>
            <w:proofErr w:type="spellEnd"/>
            <w:r>
              <w:rPr>
                <w:rFonts w:ascii="Times New Roman" w:hAnsi="Times New Roman"/>
                <w:sz w:val="24"/>
                <w:szCs w:val="24"/>
              </w:rPr>
              <w:t xml:space="preserve"> </w:t>
            </w:r>
            <w:proofErr w:type="spellStart"/>
            <w:r>
              <w:rPr>
                <w:rFonts w:ascii="Times New Roman" w:hAnsi="Times New Roman"/>
                <w:sz w:val="24"/>
                <w:szCs w:val="24"/>
              </w:rPr>
              <w:t>Oo</w:t>
            </w:r>
            <w:proofErr w:type="spellEnd"/>
          </w:p>
          <w:p w:rsidR="00BA5A41" w:rsidRDefault="00BA5A41" w:rsidP="007C55F5">
            <w:pPr>
              <w:pStyle w:val="ListParagraph"/>
              <w:ind w:left="0"/>
              <w:contextualSpacing w:val="0"/>
              <w:rPr>
                <w:rFonts w:ascii="Times New Roman" w:hAnsi="Times New Roman"/>
                <w:sz w:val="24"/>
                <w:szCs w:val="24"/>
              </w:rPr>
            </w:pPr>
            <w:r>
              <w:rPr>
                <w:rFonts w:ascii="Times New Roman" w:hAnsi="Times New Roman"/>
                <w:sz w:val="24"/>
                <w:szCs w:val="24"/>
              </w:rPr>
              <w:t xml:space="preserve">UN-REDD </w:t>
            </w:r>
            <w:proofErr w:type="spellStart"/>
            <w:r>
              <w:rPr>
                <w:rFonts w:ascii="Times New Roman" w:hAnsi="Times New Roman"/>
                <w:sz w:val="24"/>
                <w:szCs w:val="24"/>
              </w:rPr>
              <w:t>Programme</w:t>
            </w:r>
            <w:proofErr w:type="spellEnd"/>
            <w:r>
              <w:rPr>
                <w:rFonts w:ascii="Times New Roman" w:hAnsi="Times New Roman"/>
                <w:sz w:val="24"/>
                <w:szCs w:val="24"/>
              </w:rPr>
              <w:t xml:space="preserve"> Focal Point</w:t>
            </w:r>
          </w:p>
          <w:p w:rsidR="00BA5A41" w:rsidRPr="00FA4425" w:rsidRDefault="00BA5A41" w:rsidP="007C55F5">
            <w:pPr>
              <w:pStyle w:val="ListParagraph"/>
              <w:ind w:left="0"/>
              <w:contextualSpacing w:val="0"/>
              <w:rPr>
                <w:rFonts w:ascii="Times New Roman" w:hAnsi="Times New Roman"/>
                <w:sz w:val="24"/>
                <w:szCs w:val="24"/>
              </w:rPr>
            </w:pPr>
            <w:r>
              <w:rPr>
                <w:rFonts w:ascii="Times New Roman" w:hAnsi="Times New Roman"/>
                <w:sz w:val="24"/>
                <w:szCs w:val="24"/>
              </w:rPr>
              <w:t>Deputy Director, Forest Department</w:t>
            </w:r>
          </w:p>
        </w:tc>
      </w:tr>
      <w:tr w:rsidR="00BA5A41" w:rsidRPr="00FA4425" w:rsidTr="007C55F5">
        <w:tc>
          <w:tcPr>
            <w:tcW w:w="570" w:type="dxa"/>
          </w:tcPr>
          <w:p w:rsidR="00BA5A41" w:rsidRPr="00FA4425" w:rsidRDefault="00BA5A41" w:rsidP="007C55F5">
            <w:pPr>
              <w:pStyle w:val="ListParagraph"/>
              <w:ind w:left="0"/>
              <w:contextualSpacing w:val="0"/>
              <w:rPr>
                <w:rFonts w:ascii="Times New Roman" w:hAnsi="Times New Roman"/>
                <w:sz w:val="24"/>
                <w:szCs w:val="24"/>
              </w:rPr>
            </w:pPr>
            <w:r>
              <w:rPr>
                <w:rFonts w:ascii="Times New Roman" w:hAnsi="Times New Roman"/>
                <w:sz w:val="24"/>
                <w:szCs w:val="24"/>
              </w:rPr>
              <w:t>2</w:t>
            </w:r>
          </w:p>
        </w:tc>
        <w:tc>
          <w:tcPr>
            <w:tcW w:w="5838" w:type="dxa"/>
          </w:tcPr>
          <w:p w:rsidR="00BA5A41" w:rsidRPr="00CB5E92" w:rsidRDefault="00BA5A41" w:rsidP="007C55F5">
            <w:pPr>
              <w:pStyle w:val="ListParagraph"/>
              <w:ind w:left="60"/>
              <w:rPr>
                <w:rFonts w:ascii="Times New Roman" w:hAnsi="Times New Roman"/>
                <w:bCs/>
                <w:sz w:val="24"/>
                <w:szCs w:val="24"/>
              </w:rPr>
            </w:pPr>
            <w:r w:rsidRPr="00CB5E92">
              <w:rPr>
                <w:rFonts w:ascii="Times New Roman" w:hAnsi="Times New Roman"/>
                <w:bCs/>
                <w:sz w:val="24"/>
                <w:szCs w:val="24"/>
              </w:rPr>
              <w:t>Roadmap Session 3: Development and selection of REDD+ Strategies</w:t>
            </w:r>
          </w:p>
          <w:p w:rsidR="00BA5A41" w:rsidRPr="00FA4425" w:rsidRDefault="00BA5A41" w:rsidP="007C55F5">
            <w:pPr>
              <w:pStyle w:val="ListParagraph"/>
              <w:rPr>
                <w:rFonts w:ascii="Times New Roman" w:hAnsi="Times New Roman"/>
                <w:sz w:val="24"/>
                <w:szCs w:val="24"/>
              </w:rPr>
            </w:pPr>
          </w:p>
        </w:tc>
        <w:tc>
          <w:tcPr>
            <w:tcW w:w="3024" w:type="dxa"/>
          </w:tcPr>
          <w:p w:rsidR="00BA5A41" w:rsidRPr="00FA4425" w:rsidRDefault="00BA5A41" w:rsidP="007C55F5">
            <w:pPr>
              <w:pStyle w:val="ListParagraph"/>
              <w:ind w:left="0"/>
              <w:contextualSpacing w:val="0"/>
              <w:rPr>
                <w:rFonts w:ascii="Times New Roman" w:hAnsi="Times New Roman"/>
                <w:sz w:val="24"/>
                <w:szCs w:val="24"/>
              </w:rPr>
            </w:pPr>
            <w:r>
              <w:rPr>
                <w:rFonts w:ascii="Times New Roman" w:hAnsi="Times New Roman"/>
                <w:sz w:val="24"/>
                <w:szCs w:val="24"/>
              </w:rPr>
              <w:t>Dr. Rosy Ne Win, Staff Officer, Forest Department</w:t>
            </w:r>
          </w:p>
        </w:tc>
      </w:tr>
      <w:tr w:rsidR="00BA5A41" w:rsidRPr="00FA4425" w:rsidTr="007C55F5">
        <w:tc>
          <w:tcPr>
            <w:tcW w:w="570" w:type="dxa"/>
          </w:tcPr>
          <w:p w:rsidR="00BA5A41" w:rsidRPr="00FA4425" w:rsidRDefault="00BA5A41" w:rsidP="007C55F5">
            <w:pPr>
              <w:pStyle w:val="ListParagraph"/>
              <w:ind w:left="0"/>
              <w:contextualSpacing w:val="0"/>
              <w:rPr>
                <w:rFonts w:ascii="Times New Roman" w:hAnsi="Times New Roman"/>
                <w:sz w:val="24"/>
                <w:szCs w:val="24"/>
              </w:rPr>
            </w:pPr>
            <w:r>
              <w:rPr>
                <w:rFonts w:ascii="Times New Roman" w:hAnsi="Times New Roman"/>
                <w:sz w:val="24"/>
                <w:szCs w:val="24"/>
              </w:rPr>
              <w:t>3</w:t>
            </w:r>
          </w:p>
        </w:tc>
        <w:tc>
          <w:tcPr>
            <w:tcW w:w="5838" w:type="dxa"/>
          </w:tcPr>
          <w:p w:rsidR="00BA5A41" w:rsidRPr="004E5ABA" w:rsidRDefault="00BA5A41" w:rsidP="007C55F5">
            <w:pPr>
              <w:pStyle w:val="ListParagraph"/>
              <w:ind w:left="150"/>
              <w:rPr>
                <w:rFonts w:ascii="Times New Roman" w:hAnsi="Times New Roman"/>
                <w:sz w:val="24"/>
                <w:szCs w:val="24"/>
              </w:rPr>
            </w:pPr>
            <w:r>
              <w:rPr>
                <w:rFonts w:ascii="Times New Roman" w:hAnsi="Times New Roman"/>
                <w:sz w:val="24"/>
                <w:szCs w:val="24"/>
              </w:rPr>
              <w:t xml:space="preserve">Roadmap </w:t>
            </w:r>
            <w:r w:rsidRPr="004E5ABA">
              <w:rPr>
                <w:rFonts w:ascii="Times New Roman" w:hAnsi="Times New Roman"/>
                <w:sz w:val="24"/>
                <w:szCs w:val="24"/>
              </w:rPr>
              <w:t xml:space="preserve">Section 2: Stakeholder Consultation and </w:t>
            </w:r>
            <w:r w:rsidRPr="004E5ABA">
              <w:rPr>
                <w:rFonts w:ascii="Times New Roman" w:hAnsi="Times New Roman"/>
                <w:sz w:val="24"/>
                <w:szCs w:val="24"/>
              </w:rPr>
              <w:lastRenderedPageBreak/>
              <w:t>Participation</w:t>
            </w:r>
          </w:p>
          <w:p w:rsidR="00BA5A41" w:rsidRPr="00FA4425" w:rsidRDefault="00BA5A41" w:rsidP="007C55F5">
            <w:pPr>
              <w:pStyle w:val="ListParagraph"/>
              <w:ind w:left="150"/>
              <w:rPr>
                <w:rFonts w:ascii="Times New Roman" w:hAnsi="Times New Roman"/>
                <w:sz w:val="24"/>
                <w:szCs w:val="24"/>
              </w:rPr>
            </w:pPr>
            <w:r>
              <w:rPr>
                <w:rFonts w:ascii="Times New Roman" w:hAnsi="Times New Roman"/>
                <w:sz w:val="24"/>
                <w:szCs w:val="24"/>
              </w:rPr>
              <w:t xml:space="preserve">Roadmap </w:t>
            </w:r>
            <w:r w:rsidRPr="004E5ABA">
              <w:rPr>
                <w:rFonts w:ascii="Times New Roman" w:hAnsi="Times New Roman"/>
                <w:sz w:val="24"/>
                <w:szCs w:val="24"/>
              </w:rPr>
              <w:t xml:space="preserve">Section 4: Implementation Framework and Safeguards </w:t>
            </w:r>
          </w:p>
        </w:tc>
        <w:tc>
          <w:tcPr>
            <w:tcW w:w="3024" w:type="dxa"/>
          </w:tcPr>
          <w:p w:rsidR="00BA5A41" w:rsidRPr="00FA4425" w:rsidRDefault="00BA5A41" w:rsidP="007C55F5">
            <w:pPr>
              <w:pStyle w:val="ListParagraph"/>
              <w:ind w:left="0"/>
              <w:contextualSpacing w:val="0"/>
              <w:rPr>
                <w:rFonts w:ascii="Times New Roman" w:hAnsi="Times New Roman"/>
                <w:sz w:val="24"/>
                <w:szCs w:val="24"/>
              </w:rPr>
            </w:pPr>
            <w:r>
              <w:rPr>
                <w:rFonts w:ascii="Times New Roman" w:hAnsi="Times New Roman"/>
                <w:sz w:val="24"/>
                <w:szCs w:val="24"/>
              </w:rPr>
              <w:lastRenderedPageBreak/>
              <w:t xml:space="preserve">Mr. Nanda Win </w:t>
            </w:r>
            <w:proofErr w:type="spellStart"/>
            <w:r>
              <w:rPr>
                <w:rFonts w:ascii="Times New Roman" w:hAnsi="Times New Roman"/>
                <w:sz w:val="24"/>
                <w:szCs w:val="24"/>
              </w:rPr>
              <w:t>Aung</w:t>
            </w:r>
            <w:proofErr w:type="spellEnd"/>
            <w:r>
              <w:rPr>
                <w:rFonts w:ascii="Times New Roman" w:hAnsi="Times New Roman"/>
                <w:sz w:val="24"/>
                <w:szCs w:val="24"/>
              </w:rPr>
              <w:t xml:space="preserve">, Staff </w:t>
            </w:r>
            <w:r>
              <w:rPr>
                <w:rFonts w:ascii="Times New Roman" w:hAnsi="Times New Roman"/>
                <w:sz w:val="24"/>
                <w:szCs w:val="24"/>
              </w:rPr>
              <w:lastRenderedPageBreak/>
              <w:t>Officer, Forest Department</w:t>
            </w:r>
          </w:p>
        </w:tc>
      </w:tr>
    </w:tbl>
    <w:p w:rsidR="00BA5A41" w:rsidRDefault="00BA5A41" w:rsidP="00BA5A41">
      <w:pPr>
        <w:pStyle w:val="ListParagraph"/>
        <w:spacing w:after="0" w:line="240" w:lineRule="auto"/>
        <w:ind w:left="0"/>
        <w:contextualSpacing w:val="0"/>
        <w:rPr>
          <w:rFonts w:ascii="Times New Roman" w:hAnsi="Times New Roman"/>
          <w:sz w:val="24"/>
          <w:szCs w:val="24"/>
        </w:rPr>
      </w:pPr>
    </w:p>
    <w:p w:rsidR="00135C0B" w:rsidRDefault="00135C0B" w:rsidP="00135C0B">
      <w:pPr>
        <w:pStyle w:val="ListParagraph"/>
        <w:spacing w:after="0" w:line="240" w:lineRule="auto"/>
        <w:ind w:left="0"/>
        <w:contextualSpacing w:val="0"/>
        <w:rPr>
          <w:rFonts w:ascii="Times New Roman" w:hAnsi="Times New Roman"/>
          <w:sz w:val="24"/>
          <w:szCs w:val="24"/>
        </w:rPr>
      </w:pPr>
      <w:r w:rsidRPr="00B15CB8">
        <w:rPr>
          <w:rFonts w:ascii="Times New Roman" w:hAnsi="Times New Roman"/>
          <w:sz w:val="24"/>
          <w:szCs w:val="24"/>
        </w:rPr>
        <w:t>At the end of the Presentation sessions, the floor was open for Q&amp;A as well as for discussions</w:t>
      </w:r>
      <w:r>
        <w:rPr>
          <w:rFonts w:ascii="Times New Roman" w:hAnsi="Times New Roman"/>
          <w:sz w:val="24"/>
          <w:szCs w:val="24"/>
        </w:rPr>
        <w:t>.</w:t>
      </w:r>
      <w:r w:rsidRPr="00B15CB8">
        <w:rPr>
          <w:rFonts w:ascii="Times New Roman" w:hAnsi="Times New Roman"/>
          <w:sz w:val="24"/>
          <w:szCs w:val="24"/>
        </w:rPr>
        <w:t xml:space="preserve"> T</w:t>
      </w:r>
      <w:r>
        <w:rPr>
          <w:rFonts w:ascii="Times New Roman" w:hAnsi="Times New Roman"/>
          <w:sz w:val="24"/>
          <w:szCs w:val="24"/>
        </w:rPr>
        <w:t>he followings are the major discussion points for the above mentioned presentations:</w:t>
      </w:r>
    </w:p>
    <w:p w:rsidR="00135C0B" w:rsidRDefault="00135C0B" w:rsidP="00BA5A41">
      <w:pPr>
        <w:pStyle w:val="ListParagraph"/>
        <w:spacing w:after="0" w:line="240" w:lineRule="auto"/>
        <w:ind w:left="0"/>
        <w:contextualSpacing w:val="0"/>
        <w:rPr>
          <w:rFonts w:ascii="Times New Roman" w:hAnsi="Times New Roman"/>
          <w:sz w:val="24"/>
          <w:szCs w:val="24"/>
        </w:rPr>
      </w:pPr>
    </w:p>
    <w:p w:rsidR="007716B7" w:rsidRPr="0083598C" w:rsidRDefault="0083598C" w:rsidP="0083598C">
      <w:pPr>
        <w:rPr>
          <w:rFonts w:ascii="Zawgyi-One" w:hAnsi="Zawgyi-One" w:cs="Zawgyi-One"/>
          <w:b/>
        </w:rPr>
      </w:pPr>
      <w:r w:rsidRPr="0083598C">
        <w:rPr>
          <w:rFonts w:ascii="Zawgyi-One" w:hAnsi="Zawgyi-One" w:cs="Zawgyi-One"/>
          <w:b/>
        </w:rPr>
        <w:t>DISCUSSION SESSION</w:t>
      </w:r>
    </w:p>
    <w:p w:rsidR="0083598C" w:rsidRPr="0083598C" w:rsidRDefault="0083598C" w:rsidP="0083598C">
      <w:pPr>
        <w:rPr>
          <w:rFonts w:ascii="Zawgyi-One" w:hAnsi="Zawgyi-One" w:cs="Zawgyi-One"/>
          <w:b/>
          <w:i/>
          <w:u w:val="single"/>
        </w:rPr>
      </w:pPr>
      <w:r w:rsidRPr="0083598C">
        <w:rPr>
          <w:rFonts w:ascii="Zawgyi-One" w:hAnsi="Zawgyi-One" w:cs="Zawgyi-One"/>
          <w:b/>
          <w:i/>
          <w:u w:val="single"/>
        </w:rPr>
        <w:t>Questions and Answers</w:t>
      </w:r>
    </w:p>
    <w:p w:rsidR="0083598C" w:rsidRDefault="0083598C" w:rsidP="0083598C">
      <w:pPr>
        <w:pStyle w:val="ListParagraph"/>
        <w:numPr>
          <w:ilvl w:val="0"/>
          <w:numId w:val="13"/>
        </w:numPr>
        <w:rPr>
          <w:rFonts w:ascii="Times New Roman" w:hAnsi="Times New Roman"/>
          <w:b/>
          <w:sz w:val="24"/>
          <w:szCs w:val="24"/>
        </w:rPr>
      </w:pPr>
      <w:r>
        <w:rPr>
          <w:rFonts w:ascii="Times New Roman" w:hAnsi="Times New Roman"/>
          <w:b/>
          <w:sz w:val="24"/>
          <w:szCs w:val="24"/>
        </w:rPr>
        <w:t xml:space="preserve">Questions for Dr. </w:t>
      </w:r>
      <w:proofErr w:type="spellStart"/>
      <w:r>
        <w:rPr>
          <w:rFonts w:ascii="Times New Roman" w:hAnsi="Times New Roman"/>
          <w:b/>
          <w:sz w:val="24"/>
          <w:szCs w:val="24"/>
        </w:rPr>
        <w:t>Thaung</w:t>
      </w:r>
      <w:proofErr w:type="spellEnd"/>
      <w:r>
        <w:rPr>
          <w:rFonts w:ascii="Times New Roman" w:hAnsi="Times New Roman"/>
          <w:b/>
          <w:sz w:val="24"/>
          <w:szCs w:val="24"/>
        </w:rPr>
        <w:t xml:space="preserve"> </w:t>
      </w:r>
      <w:proofErr w:type="spellStart"/>
      <w:r>
        <w:rPr>
          <w:rFonts w:ascii="Times New Roman" w:hAnsi="Times New Roman"/>
          <w:b/>
          <w:sz w:val="24"/>
          <w:szCs w:val="24"/>
        </w:rPr>
        <w:t>Naing</w:t>
      </w:r>
      <w:proofErr w:type="spellEnd"/>
      <w:r>
        <w:rPr>
          <w:rFonts w:ascii="Times New Roman" w:hAnsi="Times New Roman"/>
          <w:b/>
          <w:sz w:val="24"/>
          <w:szCs w:val="24"/>
        </w:rPr>
        <w:t xml:space="preserve"> </w:t>
      </w:r>
      <w:proofErr w:type="spellStart"/>
      <w:r>
        <w:rPr>
          <w:rFonts w:ascii="Times New Roman" w:hAnsi="Times New Roman"/>
          <w:b/>
          <w:sz w:val="24"/>
          <w:szCs w:val="24"/>
        </w:rPr>
        <w:t>Oo</w:t>
      </w:r>
      <w:proofErr w:type="spellEnd"/>
    </w:p>
    <w:p w:rsidR="0083598C" w:rsidRPr="007475CF" w:rsidRDefault="0083598C" w:rsidP="0083598C">
      <w:pPr>
        <w:pStyle w:val="ListParagraph"/>
        <w:rPr>
          <w:rFonts w:ascii="Times New Roman" w:hAnsi="Times New Roman"/>
          <w:b/>
          <w:sz w:val="24"/>
          <w:szCs w:val="24"/>
        </w:rPr>
      </w:pPr>
    </w:p>
    <w:p w:rsidR="0083598C" w:rsidRDefault="0083598C" w:rsidP="0083598C">
      <w:pPr>
        <w:pStyle w:val="ListParagraph"/>
        <w:ind w:left="180"/>
        <w:rPr>
          <w:rFonts w:ascii="Times New Roman" w:hAnsi="Times New Roman"/>
          <w:sz w:val="24"/>
          <w:szCs w:val="24"/>
        </w:rPr>
      </w:pPr>
      <w:r w:rsidRPr="007475CF">
        <w:rPr>
          <w:rFonts w:ascii="Times New Roman" w:hAnsi="Times New Roman"/>
          <w:sz w:val="24"/>
          <w:szCs w:val="24"/>
        </w:rPr>
        <w:t>Q: How can carbon credit benefit to all different stakeholders such as private sector and local community?</w:t>
      </w:r>
      <w:r>
        <w:rPr>
          <w:rFonts w:ascii="Times New Roman" w:hAnsi="Times New Roman"/>
          <w:sz w:val="24"/>
          <w:szCs w:val="24"/>
        </w:rPr>
        <w:t xml:space="preserve"> Will the law come up for different stakeholders?</w:t>
      </w:r>
    </w:p>
    <w:p w:rsidR="0083598C" w:rsidRDefault="0083598C" w:rsidP="0083598C">
      <w:pPr>
        <w:pStyle w:val="ListParagraph"/>
        <w:ind w:left="180"/>
        <w:rPr>
          <w:rFonts w:ascii="Times New Roman" w:hAnsi="Times New Roman"/>
          <w:sz w:val="24"/>
          <w:szCs w:val="24"/>
        </w:rPr>
      </w:pPr>
    </w:p>
    <w:p w:rsidR="0083598C" w:rsidRDefault="0083598C" w:rsidP="0083598C">
      <w:pPr>
        <w:pStyle w:val="ListParagraph"/>
        <w:ind w:left="180"/>
        <w:rPr>
          <w:rFonts w:ascii="Times New Roman" w:hAnsi="Times New Roman"/>
          <w:sz w:val="24"/>
          <w:szCs w:val="24"/>
        </w:rPr>
      </w:pPr>
      <w:r>
        <w:rPr>
          <w:rFonts w:ascii="Times New Roman" w:hAnsi="Times New Roman"/>
          <w:sz w:val="24"/>
          <w:szCs w:val="24"/>
        </w:rPr>
        <w:t>A: Benefit sharing is an interesting part of REDD+. It cannot be understood fully at the moment but it should be mainly on performance based. There is a need to do research who has contributed to what extent. There is also a need to find out traditional practices and it can be varied depend on the regions. If policy is needed more there can have new one or if not revised policy is also possible. It is too early to say now but all those who take part in REDD+ should have benefits.</w:t>
      </w:r>
    </w:p>
    <w:p w:rsidR="0083598C" w:rsidRDefault="0083598C" w:rsidP="0083598C">
      <w:pPr>
        <w:pStyle w:val="ListParagraph"/>
        <w:ind w:left="180"/>
        <w:rPr>
          <w:rFonts w:ascii="Times New Roman" w:hAnsi="Times New Roman"/>
          <w:sz w:val="24"/>
          <w:szCs w:val="24"/>
        </w:rPr>
      </w:pPr>
    </w:p>
    <w:p w:rsidR="0083598C" w:rsidRDefault="0083598C" w:rsidP="0083598C">
      <w:pPr>
        <w:pStyle w:val="ListParagraph"/>
        <w:ind w:left="180"/>
        <w:rPr>
          <w:rFonts w:ascii="Times New Roman" w:hAnsi="Times New Roman"/>
          <w:sz w:val="24"/>
          <w:szCs w:val="24"/>
        </w:rPr>
      </w:pPr>
      <w:r>
        <w:rPr>
          <w:rFonts w:ascii="Times New Roman" w:hAnsi="Times New Roman"/>
          <w:sz w:val="24"/>
          <w:szCs w:val="24"/>
        </w:rPr>
        <w:t>Q: Indigenous people’s culture is different in regions and if safeguards strategy can adapt to the different culture, it would be great.</w:t>
      </w:r>
    </w:p>
    <w:p w:rsidR="0083598C" w:rsidRDefault="0083598C" w:rsidP="0083598C">
      <w:pPr>
        <w:pStyle w:val="ListParagraph"/>
        <w:ind w:left="180"/>
        <w:rPr>
          <w:rFonts w:ascii="Times New Roman" w:hAnsi="Times New Roman"/>
          <w:sz w:val="24"/>
          <w:szCs w:val="24"/>
        </w:rPr>
      </w:pPr>
    </w:p>
    <w:p w:rsidR="0083598C" w:rsidRDefault="0083598C" w:rsidP="0083598C">
      <w:pPr>
        <w:pStyle w:val="ListParagraph"/>
        <w:ind w:left="180"/>
        <w:rPr>
          <w:rFonts w:ascii="Times New Roman" w:hAnsi="Times New Roman"/>
          <w:sz w:val="24"/>
          <w:szCs w:val="24"/>
        </w:rPr>
      </w:pPr>
      <w:r>
        <w:rPr>
          <w:rFonts w:ascii="Times New Roman" w:hAnsi="Times New Roman"/>
          <w:sz w:val="24"/>
          <w:szCs w:val="24"/>
        </w:rPr>
        <w:t xml:space="preserve">A: Thanks for the advice. There are pilot experience in forest depart for supporting community social needs by providing school and establishing school garden program in </w:t>
      </w:r>
      <w:proofErr w:type="spellStart"/>
      <w:r>
        <w:rPr>
          <w:rFonts w:ascii="Times New Roman" w:hAnsi="Times New Roman"/>
          <w:sz w:val="24"/>
          <w:szCs w:val="24"/>
        </w:rPr>
        <w:t>Taungoo</w:t>
      </w:r>
      <w:proofErr w:type="spellEnd"/>
      <w:r>
        <w:rPr>
          <w:rFonts w:ascii="Times New Roman" w:hAnsi="Times New Roman"/>
          <w:sz w:val="24"/>
          <w:szCs w:val="24"/>
        </w:rPr>
        <w:t xml:space="preserve">. In addition, agro forestry is also encouraged to replace shifting cultivation. There </w:t>
      </w:r>
      <w:proofErr w:type="gramStart"/>
      <w:r>
        <w:rPr>
          <w:rFonts w:ascii="Times New Roman" w:hAnsi="Times New Roman"/>
          <w:sz w:val="24"/>
          <w:szCs w:val="24"/>
        </w:rPr>
        <w:t>are example</w:t>
      </w:r>
      <w:proofErr w:type="gramEnd"/>
      <w:r>
        <w:rPr>
          <w:rFonts w:ascii="Times New Roman" w:hAnsi="Times New Roman"/>
          <w:sz w:val="24"/>
          <w:szCs w:val="24"/>
        </w:rPr>
        <w:t xml:space="preserve"> of a type of benefit sharing to communities.</w:t>
      </w:r>
    </w:p>
    <w:p w:rsidR="0083598C" w:rsidRDefault="0083598C" w:rsidP="0083598C">
      <w:pPr>
        <w:pStyle w:val="ListParagraph"/>
        <w:ind w:left="180"/>
        <w:rPr>
          <w:rFonts w:ascii="Times New Roman" w:hAnsi="Times New Roman"/>
          <w:sz w:val="24"/>
          <w:szCs w:val="24"/>
        </w:rPr>
      </w:pPr>
    </w:p>
    <w:p w:rsidR="0083598C" w:rsidRDefault="0083598C" w:rsidP="0083598C">
      <w:pPr>
        <w:pStyle w:val="ListParagraph"/>
        <w:ind w:left="180"/>
        <w:rPr>
          <w:rFonts w:ascii="Times New Roman" w:hAnsi="Times New Roman"/>
          <w:sz w:val="24"/>
          <w:szCs w:val="24"/>
        </w:rPr>
      </w:pPr>
      <w:r>
        <w:rPr>
          <w:rFonts w:ascii="Times New Roman" w:hAnsi="Times New Roman"/>
          <w:sz w:val="24"/>
          <w:szCs w:val="24"/>
        </w:rPr>
        <w:t>Q: What kind of criteria do you use?</w:t>
      </w:r>
    </w:p>
    <w:p w:rsidR="0083598C" w:rsidRPr="007475CF" w:rsidRDefault="0083598C" w:rsidP="0083598C">
      <w:pPr>
        <w:pStyle w:val="ListParagraph"/>
        <w:ind w:left="180"/>
        <w:rPr>
          <w:rFonts w:ascii="Times New Roman" w:hAnsi="Times New Roman"/>
          <w:sz w:val="24"/>
          <w:szCs w:val="24"/>
        </w:rPr>
      </w:pPr>
      <w:r>
        <w:rPr>
          <w:rFonts w:ascii="Times New Roman" w:hAnsi="Times New Roman"/>
          <w:sz w:val="24"/>
          <w:szCs w:val="24"/>
        </w:rPr>
        <w:t>A: We have a set of criteria that we use such as places of high deforestation. We will also invite regional participants to confirm our road map in final national workshop.</w:t>
      </w:r>
    </w:p>
    <w:p w:rsidR="0083598C" w:rsidRDefault="0083598C" w:rsidP="0083598C">
      <w:pPr>
        <w:pStyle w:val="ListParagraph"/>
        <w:ind w:left="180"/>
        <w:rPr>
          <w:rFonts w:ascii="Times New Roman" w:hAnsi="Times New Roman"/>
          <w:b/>
          <w:sz w:val="24"/>
          <w:szCs w:val="24"/>
        </w:rPr>
      </w:pPr>
    </w:p>
    <w:p w:rsidR="0083598C" w:rsidRDefault="004A7187" w:rsidP="0083598C">
      <w:pPr>
        <w:pStyle w:val="ListParagraph"/>
        <w:numPr>
          <w:ilvl w:val="0"/>
          <w:numId w:val="13"/>
        </w:numPr>
        <w:ind w:left="180"/>
        <w:rPr>
          <w:rFonts w:ascii="Times New Roman" w:hAnsi="Times New Roman"/>
          <w:b/>
          <w:sz w:val="24"/>
          <w:szCs w:val="24"/>
        </w:rPr>
      </w:pPr>
      <w:r>
        <w:rPr>
          <w:rFonts w:ascii="Times New Roman" w:hAnsi="Times New Roman"/>
          <w:b/>
          <w:sz w:val="24"/>
          <w:szCs w:val="24"/>
        </w:rPr>
        <w:t>Questions for</w:t>
      </w:r>
      <w:r w:rsidR="0083598C">
        <w:rPr>
          <w:rFonts w:ascii="Times New Roman" w:hAnsi="Times New Roman"/>
          <w:b/>
          <w:sz w:val="24"/>
          <w:szCs w:val="24"/>
        </w:rPr>
        <w:t xml:space="preserve"> Dr. Rosy Nay Win</w:t>
      </w:r>
    </w:p>
    <w:p w:rsidR="0083598C" w:rsidRDefault="0083598C" w:rsidP="0083598C">
      <w:pPr>
        <w:pStyle w:val="ListParagraph"/>
        <w:ind w:left="180"/>
        <w:rPr>
          <w:rFonts w:ascii="Times New Roman" w:hAnsi="Times New Roman"/>
          <w:b/>
          <w:sz w:val="24"/>
          <w:szCs w:val="24"/>
        </w:rPr>
      </w:pPr>
    </w:p>
    <w:p w:rsidR="0083598C" w:rsidRDefault="0083598C" w:rsidP="0083598C">
      <w:pPr>
        <w:pStyle w:val="ListParagraph"/>
        <w:ind w:left="180"/>
        <w:rPr>
          <w:rFonts w:ascii="Times New Roman" w:hAnsi="Times New Roman"/>
          <w:sz w:val="24"/>
          <w:szCs w:val="24"/>
        </w:rPr>
      </w:pPr>
      <w:r>
        <w:rPr>
          <w:rFonts w:ascii="Times New Roman" w:hAnsi="Times New Roman"/>
          <w:sz w:val="24"/>
          <w:szCs w:val="24"/>
        </w:rPr>
        <w:t xml:space="preserve">Q: Minister of Ethnic Minority: It is not enough with policy alone to control deforestation, it is important to take of the livelihoods of local communities. The very basic need is their food, clothing and housing. In other neighboring countries, every household can access to gas stove </w:t>
      </w:r>
      <w:r>
        <w:rPr>
          <w:rFonts w:ascii="Times New Roman" w:hAnsi="Times New Roman"/>
          <w:sz w:val="24"/>
          <w:szCs w:val="24"/>
        </w:rPr>
        <w:lastRenderedPageBreak/>
        <w:t xml:space="preserve">for cooking and there is no need to worry for energy need for cooking. Therefore, in order to conserve the forest, it is best to provide gas with proper price to local communities. </w:t>
      </w:r>
    </w:p>
    <w:p w:rsidR="0083598C" w:rsidRDefault="0083598C" w:rsidP="0083598C">
      <w:pPr>
        <w:pStyle w:val="ListParagraph"/>
        <w:ind w:left="180"/>
        <w:rPr>
          <w:rFonts w:ascii="Times New Roman" w:hAnsi="Times New Roman"/>
          <w:sz w:val="24"/>
          <w:szCs w:val="24"/>
        </w:rPr>
      </w:pPr>
    </w:p>
    <w:p w:rsidR="0083598C" w:rsidRDefault="0083598C" w:rsidP="0083598C">
      <w:pPr>
        <w:pStyle w:val="ListParagraph"/>
        <w:ind w:left="180"/>
        <w:rPr>
          <w:rFonts w:ascii="Times New Roman" w:hAnsi="Times New Roman"/>
          <w:sz w:val="24"/>
          <w:szCs w:val="24"/>
        </w:rPr>
      </w:pPr>
      <w:r>
        <w:rPr>
          <w:rFonts w:ascii="Times New Roman" w:hAnsi="Times New Roman"/>
          <w:sz w:val="24"/>
          <w:szCs w:val="24"/>
        </w:rPr>
        <w:t xml:space="preserve">A: This is related to Ministry of Energy and they also came and took part in the road map process. </w:t>
      </w:r>
    </w:p>
    <w:p w:rsidR="0083598C" w:rsidRDefault="0083598C" w:rsidP="0083598C">
      <w:pPr>
        <w:pStyle w:val="ListParagraph"/>
        <w:ind w:left="180"/>
        <w:rPr>
          <w:rFonts w:ascii="Times New Roman" w:hAnsi="Times New Roman"/>
          <w:sz w:val="24"/>
          <w:szCs w:val="24"/>
        </w:rPr>
      </w:pPr>
    </w:p>
    <w:p w:rsidR="0083598C" w:rsidRDefault="00172F84" w:rsidP="0083598C">
      <w:pPr>
        <w:pStyle w:val="ListParagraph"/>
        <w:ind w:left="180"/>
        <w:rPr>
          <w:rFonts w:ascii="Times New Roman" w:hAnsi="Times New Roman"/>
          <w:sz w:val="24"/>
          <w:szCs w:val="24"/>
        </w:rPr>
      </w:pPr>
      <w:r>
        <w:rPr>
          <w:rFonts w:ascii="Times New Roman" w:hAnsi="Times New Roman"/>
          <w:sz w:val="24"/>
          <w:szCs w:val="24"/>
        </w:rPr>
        <w:t xml:space="preserve">U </w:t>
      </w:r>
      <w:proofErr w:type="spellStart"/>
      <w:r>
        <w:rPr>
          <w:rFonts w:ascii="Times New Roman" w:hAnsi="Times New Roman"/>
          <w:sz w:val="24"/>
          <w:szCs w:val="24"/>
        </w:rPr>
        <w:t>Myint</w:t>
      </w:r>
      <w:proofErr w:type="spellEnd"/>
      <w:r>
        <w:rPr>
          <w:rFonts w:ascii="Times New Roman" w:hAnsi="Times New Roman"/>
          <w:sz w:val="24"/>
          <w:szCs w:val="24"/>
        </w:rPr>
        <w:t xml:space="preserve"> </w:t>
      </w:r>
      <w:proofErr w:type="spellStart"/>
      <w:r>
        <w:rPr>
          <w:rFonts w:ascii="Times New Roman" w:hAnsi="Times New Roman"/>
          <w:sz w:val="24"/>
          <w:szCs w:val="24"/>
        </w:rPr>
        <w:t>Hlaing</w:t>
      </w:r>
      <w:proofErr w:type="spellEnd"/>
      <w:r>
        <w:rPr>
          <w:rFonts w:ascii="Times New Roman" w:hAnsi="Times New Roman"/>
          <w:sz w:val="24"/>
          <w:szCs w:val="24"/>
        </w:rPr>
        <w:t xml:space="preserve"> mentioned that t</w:t>
      </w:r>
      <w:r w:rsidR="0083598C">
        <w:rPr>
          <w:rFonts w:ascii="Times New Roman" w:hAnsi="Times New Roman"/>
          <w:sz w:val="24"/>
          <w:szCs w:val="24"/>
        </w:rPr>
        <w:t>here are many institution</w:t>
      </w:r>
      <w:r>
        <w:rPr>
          <w:rFonts w:ascii="Times New Roman" w:hAnsi="Times New Roman"/>
          <w:sz w:val="24"/>
          <w:szCs w:val="24"/>
        </w:rPr>
        <w:t>s</w:t>
      </w:r>
      <w:r w:rsidR="0083598C">
        <w:rPr>
          <w:rFonts w:ascii="Times New Roman" w:hAnsi="Times New Roman"/>
          <w:sz w:val="24"/>
          <w:szCs w:val="24"/>
        </w:rPr>
        <w:t xml:space="preserve"> now discussing on energy issue of Myanmar such as ADB, WB, JICA, UN, MOEP and thus there will have upcoming plan on both grid expansion and promotion of renewable energy.</w:t>
      </w:r>
    </w:p>
    <w:p w:rsidR="0083598C" w:rsidRDefault="0083598C" w:rsidP="0083598C">
      <w:pPr>
        <w:pStyle w:val="ListParagraph"/>
        <w:ind w:left="180"/>
        <w:rPr>
          <w:rFonts w:ascii="Times New Roman" w:hAnsi="Times New Roman"/>
          <w:sz w:val="24"/>
          <w:szCs w:val="24"/>
        </w:rPr>
      </w:pPr>
    </w:p>
    <w:p w:rsidR="0083598C" w:rsidRDefault="0083598C" w:rsidP="0083598C">
      <w:pPr>
        <w:pStyle w:val="ListParagraph"/>
        <w:ind w:left="180"/>
        <w:rPr>
          <w:rFonts w:ascii="Times New Roman" w:hAnsi="Times New Roman"/>
          <w:sz w:val="24"/>
          <w:szCs w:val="24"/>
        </w:rPr>
      </w:pPr>
      <w:r>
        <w:rPr>
          <w:rFonts w:ascii="Times New Roman" w:hAnsi="Times New Roman"/>
          <w:sz w:val="24"/>
          <w:szCs w:val="24"/>
        </w:rPr>
        <w:t>Discussion of Minster of Mining</w:t>
      </w:r>
      <w:r w:rsidR="007F71F0">
        <w:rPr>
          <w:rFonts w:ascii="Times New Roman" w:hAnsi="Times New Roman"/>
          <w:sz w:val="24"/>
          <w:szCs w:val="24"/>
        </w:rPr>
        <w:t xml:space="preserve"> and Forestry</w:t>
      </w:r>
      <w:r w:rsidR="00172F84">
        <w:rPr>
          <w:rFonts w:ascii="Times New Roman" w:hAnsi="Times New Roman"/>
          <w:sz w:val="24"/>
          <w:szCs w:val="24"/>
        </w:rPr>
        <w:t xml:space="preserve"> said that t</w:t>
      </w:r>
      <w:r>
        <w:rPr>
          <w:rFonts w:ascii="Times New Roman" w:hAnsi="Times New Roman"/>
          <w:sz w:val="24"/>
          <w:szCs w:val="24"/>
        </w:rPr>
        <w:t>he department has arrested illegal logging as much as they can. However, the areas where transportation is difficult and where there is no peach and security, illegal logging cannot be stopped since people from China can reach to those areas even to dig the whole trees including the roots. This should be handled at national level to come up with law enforcement and appropriate measures.</w:t>
      </w:r>
    </w:p>
    <w:p w:rsidR="0083598C" w:rsidRDefault="0083598C" w:rsidP="0083598C">
      <w:pPr>
        <w:pStyle w:val="ListParagraph"/>
        <w:ind w:left="180"/>
        <w:rPr>
          <w:rFonts w:ascii="Times New Roman" w:hAnsi="Times New Roman"/>
          <w:sz w:val="24"/>
          <w:szCs w:val="24"/>
        </w:rPr>
      </w:pPr>
    </w:p>
    <w:p w:rsidR="0083598C" w:rsidRPr="00252C33" w:rsidRDefault="0083598C" w:rsidP="0083598C">
      <w:pPr>
        <w:pStyle w:val="ListParagraph"/>
        <w:ind w:left="180"/>
        <w:rPr>
          <w:rFonts w:ascii="Times New Roman" w:hAnsi="Times New Roman"/>
          <w:sz w:val="24"/>
          <w:szCs w:val="24"/>
        </w:rPr>
      </w:pPr>
      <w:r>
        <w:rPr>
          <w:rFonts w:ascii="Times New Roman" w:hAnsi="Times New Roman"/>
          <w:sz w:val="24"/>
          <w:szCs w:val="24"/>
        </w:rPr>
        <w:t>REDD+ can consider measure to stop illegal logging for national interest.</w:t>
      </w:r>
      <w:r w:rsidR="00172F84">
        <w:rPr>
          <w:rFonts w:ascii="Times New Roman" w:hAnsi="Times New Roman"/>
          <w:sz w:val="24"/>
          <w:szCs w:val="24"/>
        </w:rPr>
        <w:t xml:space="preserve"> </w:t>
      </w:r>
      <w:r>
        <w:rPr>
          <w:rFonts w:ascii="Times New Roman" w:hAnsi="Times New Roman"/>
          <w:sz w:val="24"/>
          <w:szCs w:val="24"/>
        </w:rPr>
        <w:t>We have shortage of technical skills</w:t>
      </w:r>
      <w:r w:rsidRPr="00252C33">
        <w:rPr>
          <w:rFonts w:ascii="Times New Roman" w:hAnsi="Times New Roman"/>
          <w:sz w:val="24"/>
          <w:szCs w:val="24"/>
        </w:rPr>
        <w:t xml:space="preserve"> on some occasions, however, we will try to get assistance on this and do our best of what we can.</w:t>
      </w:r>
    </w:p>
    <w:p w:rsidR="0083598C" w:rsidRDefault="0083598C" w:rsidP="0083598C">
      <w:pPr>
        <w:pStyle w:val="ListParagraph"/>
        <w:ind w:left="180"/>
        <w:rPr>
          <w:rFonts w:ascii="Times New Roman" w:hAnsi="Times New Roman"/>
          <w:sz w:val="24"/>
          <w:szCs w:val="24"/>
        </w:rPr>
      </w:pPr>
    </w:p>
    <w:p w:rsidR="0083598C" w:rsidRDefault="00172F84" w:rsidP="0083598C">
      <w:pPr>
        <w:pStyle w:val="ListParagraph"/>
        <w:ind w:left="180"/>
        <w:rPr>
          <w:rFonts w:ascii="Times New Roman" w:hAnsi="Times New Roman"/>
          <w:sz w:val="24"/>
          <w:szCs w:val="24"/>
        </w:rPr>
      </w:pPr>
      <w:r>
        <w:rPr>
          <w:rFonts w:ascii="Times New Roman" w:hAnsi="Times New Roman"/>
          <w:sz w:val="24"/>
          <w:szCs w:val="24"/>
        </w:rPr>
        <w:t xml:space="preserve">Director of the Forest Department, Shan State expressed that </w:t>
      </w:r>
      <w:r w:rsidR="0083598C">
        <w:rPr>
          <w:rFonts w:ascii="Times New Roman" w:hAnsi="Times New Roman"/>
          <w:sz w:val="24"/>
          <w:szCs w:val="24"/>
        </w:rPr>
        <w:t>we have to awareness of border market for illegal logging and thus in addition to arresting the smugglers; we have to find out ways to know the market in border areas of Thailand and China of our logs.</w:t>
      </w:r>
    </w:p>
    <w:p w:rsidR="0083598C" w:rsidRPr="003E6ED7" w:rsidRDefault="0083598C" w:rsidP="0083598C">
      <w:pPr>
        <w:pStyle w:val="ListParagraph"/>
        <w:ind w:left="180"/>
        <w:rPr>
          <w:rFonts w:ascii="Times New Roman" w:hAnsi="Times New Roman"/>
          <w:sz w:val="24"/>
          <w:szCs w:val="24"/>
        </w:rPr>
      </w:pPr>
    </w:p>
    <w:p w:rsidR="0083598C" w:rsidRDefault="00965C63" w:rsidP="0083598C">
      <w:pPr>
        <w:pStyle w:val="ListParagraph"/>
        <w:numPr>
          <w:ilvl w:val="0"/>
          <w:numId w:val="13"/>
        </w:numPr>
        <w:ind w:left="180"/>
        <w:rPr>
          <w:rFonts w:ascii="Times New Roman" w:hAnsi="Times New Roman"/>
          <w:b/>
          <w:sz w:val="24"/>
          <w:szCs w:val="24"/>
        </w:rPr>
      </w:pPr>
      <w:r>
        <w:rPr>
          <w:rFonts w:ascii="Times New Roman" w:hAnsi="Times New Roman"/>
          <w:b/>
          <w:sz w:val="24"/>
          <w:szCs w:val="24"/>
        </w:rPr>
        <w:t>Questions for U</w:t>
      </w:r>
      <w:r w:rsidR="0083598C">
        <w:rPr>
          <w:rFonts w:ascii="Times New Roman" w:hAnsi="Times New Roman"/>
          <w:b/>
          <w:sz w:val="24"/>
          <w:szCs w:val="24"/>
        </w:rPr>
        <w:t xml:space="preserve"> Nanda Win </w:t>
      </w:r>
      <w:proofErr w:type="spellStart"/>
      <w:r w:rsidR="0083598C">
        <w:rPr>
          <w:rFonts w:ascii="Times New Roman" w:hAnsi="Times New Roman"/>
          <w:b/>
          <w:sz w:val="24"/>
          <w:szCs w:val="24"/>
        </w:rPr>
        <w:t>Aung</w:t>
      </w:r>
      <w:proofErr w:type="spellEnd"/>
    </w:p>
    <w:p w:rsidR="0083598C" w:rsidRDefault="0083598C" w:rsidP="0083598C">
      <w:pPr>
        <w:pStyle w:val="ListParagraph"/>
        <w:ind w:left="180"/>
        <w:rPr>
          <w:rFonts w:ascii="Times New Roman" w:hAnsi="Times New Roman"/>
          <w:b/>
          <w:sz w:val="24"/>
          <w:szCs w:val="24"/>
        </w:rPr>
      </w:pPr>
    </w:p>
    <w:p w:rsidR="0083598C" w:rsidRDefault="0083598C" w:rsidP="0083598C">
      <w:pPr>
        <w:pStyle w:val="ListParagraph"/>
        <w:ind w:left="180"/>
        <w:rPr>
          <w:rFonts w:ascii="Times New Roman" w:hAnsi="Times New Roman"/>
          <w:sz w:val="24"/>
          <w:szCs w:val="24"/>
        </w:rPr>
      </w:pPr>
      <w:r>
        <w:rPr>
          <w:rFonts w:ascii="Times New Roman" w:hAnsi="Times New Roman"/>
          <w:sz w:val="24"/>
          <w:szCs w:val="24"/>
        </w:rPr>
        <w:t>Comments: For effective participation, stakeholders should take part in system design and policy decision. For choosing representation as well, it would be better for self selection of communities rather than top down selection.</w:t>
      </w:r>
    </w:p>
    <w:p w:rsidR="0083598C" w:rsidRDefault="0083598C" w:rsidP="0083598C">
      <w:pPr>
        <w:pStyle w:val="ListParagraph"/>
        <w:ind w:left="180"/>
        <w:rPr>
          <w:rFonts w:ascii="Times New Roman" w:hAnsi="Times New Roman"/>
          <w:sz w:val="24"/>
          <w:szCs w:val="24"/>
        </w:rPr>
      </w:pPr>
    </w:p>
    <w:p w:rsidR="0083598C" w:rsidRDefault="0083598C" w:rsidP="0083598C">
      <w:pPr>
        <w:pStyle w:val="ListParagraph"/>
        <w:ind w:left="180"/>
        <w:rPr>
          <w:rFonts w:ascii="Times New Roman" w:hAnsi="Times New Roman"/>
          <w:b/>
          <w:sz w:val="24"/>
          <w:szCs w:val="24"/>
        </w:rPr>
      </w:pPr>
      <w:r>
        <w:rPr>
          <w:rFonts w:ascii="Times New Roman" w:hAnsi="Times New Roman"/>
          <w:sz w:val="24"/>
          <w:szCs w:val="24"/>
        </w:rPr>
        <w:t xml:space="preserve">A: There is enough awareness and information given to REDD+ pilot communities. Not only forest department, but also the government will work together with NGOs for awareness </w:t>
      </w:r>
      <w:proofErr w:type="gramStart"/>
      <w:r>
        <w:rPr>
          <w:rFonts w:ascii="Times New Roman" w:hAnsi="Times New Roman"/>
          <w:sz w:val="24"/>
          <w:szCs w:val="24"/>
        </w:rPr>
        <w:t>raising</w:t>
      </w:r>
      <w:proofErr w:type="gramEnd"/>
      <w:r>
        <w:rPr>
          <w:rFonts w:ascii="Times New Roman" w:hAnsi="Times New Roman"/>
          <w:sz w:val="24"/>
          <w:szCs w:val="24"/>
        </w:rPr>
        <w:t>. We will also make sure of self selection and communities’ volunteer to take part in REDD+ implementation.</w:t>
      </w:r>
    </w:p>
    <w:p w:rsidR="0083598C" w:rsidRPr="00C050D5" w:rsidRDefault="0083598C" w:rsidP="0083598C">
      <w:pPr>
        <w:pStyle w:val="ListParagraph"/>
        <w:ind w:left="180"/>
        <w:rPr>
          <w:rFonts w:ascii="Times New Roman" w:hAnsi="Times New Roman"/>
          <w:b/>
          <w:sz w:val="24"/>
          <w:szCs w:val="24"/>
        </w:rPr>
      </w:pPr>
    </w:p>
    <w:p w:rsidR="0083598C" w:rsidRDefault="0083598C" w:rsidP="0083598C">
      <w:pPr>
        <w:ind w:left="180" w:hanging="360"/>
        <w:jc w:val="both"/>
        <w:rPr>
          <w:rFonts w:ascii="Times New Roman" w:hAnsi="Times New Roman" w:cs="Times New Roman"/>
          <w:b/>
          <w:sz w:val="24"/>
          <w:szCs w:val="24"/>
        </w:rPr>
      </w:pPr>
      <w:r>
        <w:rPr>
          <w:rFonts w:ascii="Times New Roman" w:hAnsi="Times New Roman" w:cs="Times New Roman"/>
          <w:b/>
          <w:sz w:val="24"/>
          <w:szCs w:val="24"/>
        </w:rPr>
        <w:t>Afternoon Session (1pm – 4 pm)</w:t>
      </w:r>
    </w:p>
    <w:p w:rsidR="0083598C" w:rsidRPr="00B577C1" w:rsidRDefault="0083598C" w:rsidP="0083598C">
      <w:pPr>
        <w:ind w:left="180"/>
        <w:jc w:val="both"/>
        <w:rPr>
          <w:rFonts w:ascii="Times New Roman" w:hAnsi="Times New Roman" w:cs="Times New Roman"/>
          <w:sz w:val="24"/>
          <w:szCs w:val="24"/>
        </w:rPr>
      </w:pPr>
      <w:r w:rsidRPr="00B577C1">
        <w:rPr>
          <w:rFonts w:ascii="Times New Roman" w:hAnsi="Times New Roman" w:cs="Times New Roman"/>
          <w:sz w:val="24"/>
          <w:szCs w:val="24"/>
        </w:rPr>
        <w:t>For afternoon session, groups discussion on Stakeholder Consu</w:t>
      </w:r>
      <w:r>
        <w:rPr>
          <w:rFonts w:ascii="Times New Roman" w:hAnsi="Times New Roman" w:cs="Times New Roman"/>
          <w:sz w:val="24"/>
          <w:szCs w:val="24"/>
        </w:rPr>
        <w:t xml:space="preserve">ltation and safeguards is led by </w:t>
      </w:r>
      <w:proofErr w:type="spellStart"/>
      <w:r>
        <w:rPr>
          <w:rFonts w:ascii="Times New Roman" w:hAnsi="Times New Roman" w:cs="Times New Roman"/>
          <w:sz w:val="24"/>
          <w:szCs w:val="24"/>
        </w:rPr>
        <w:t>Naw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w:t>
      </w:r>
      <w:proofErr w:type="spellEnd"/>
      <w:r>
        <w:rPr>
          <w:rFonts w:ascii="Times New Roman" w:hAnsi="Times New Roman" w:cs="Times New Roman"/>
          <w:sz w:val="24"/>
          <w:szCs w:val="24"/>
        </w:rPr>
        <w:t xml:space="preserve"> Min from 1 </w:t>
      </w:r>
      <w:proofErr w:type="gramStart"/>
      <w:r>
        <w:rPr>
          <w:rFonts w:ascii="Times New Roman" w:hAnsi="Times New Roman" w:cs="Times New Roman"/>
          <w:sz w:val="24"/>
          <w:szCs w:val="24"/>
        </w:rPr>
        <w:t>pm  to</w:t>
      </w:r>
      <w:proofErr w:type="gramEnd"/>
      <w:r>
        <w:rPr>
          <w:rFonts w:ascii="Times New Roman" w:hAnsi="Times New Roman" w:cs="Times New Roman"/>
          <w:sz w:val="24"/>
          <w:szCs w:val="24"/>
        </w:rPr>
        <w:t xml:space="preserve"> 3pm. The suggestion for the three discussion points are as follow;</w:t>
      </w:r>
    </w:p>
    <w:p w:rsidR="0083598C" w:rsidRDefault="0083598C" w:rsidP="0083598C">
      <w:pPr>
        <w:ind w:left="180" w:hanging="360"/>
        <w:jc w:val="both"/>
        <w:rPr>
          <w:rFonts w:ascii="Times New Roman" w:hAnsi="Times New Roman" w:cs="Times New Roman"/>
          <w:b/>
          <w:sz w:val="24"/>
          <w:szCs w:val="24"/>
        </w:rPr>
      </w:pPr>
      <w:r w:rsidRPr="00C050D5">
        <w:rPr>
          <w:rFonts w:ascii="Times New Roman" w:hAnsi="Times New Roman" w:cs="Times New Roman"/>
          <w:b/>
          <w:sz w:val="24"/>
          <w:szCs w:val="24"/>
        </w:rPr>
        <w:lastRenderedPageBreak/>
        <w:t>1.</w:t>
      </w:r>
      <w:r>
        <w:rPr>
          <w:rFonts w:ascii="Times New Roman" w:hAnsi="Times New Roman" w:cs="Times New Roman"/>
          <w:b/>
          <w:sz w:val="24"/>
          <w:szCs w:val="24"/>
        </w:rPr>
        <w:t xml:space="preserve"> </w:t>
      </w:r>
      <w:r w:rsidRPr="00C050D5">
        <w:rPr>
          <w:rFonts w:ascii="Times New Roman" w:hAnsi="Times New Roman" w:cs="Times New Roman"/>
          <w:b/>
          <w:sz w:val="24"/>
          <w:szCs w:val="24"/>
        </w:rPr>
        <w:t>How can we ensure effective consultation and participation of 1) Women and 2) Ethnic Minority Groups?</w:t>
      </w:r>
    </w:p>
    <w:p w:rsidR="0083598C" w:rsidRDefault="0083598C" w:rsidP="0083598C">
      <w:pPr>
        <w:pStyle w:val="ListParagraph"/>
        <w:numPr>
          <w:ilvl w:val="0"/>
          <w:numId w:val="12"/>
        </w:numPr>
        <w:ind w:left="180" w:hanging="180"/>
        <w:rPr>
          <w:rFonts w:ascii="Times New Roman" w:hAnsi="Times New Roman"/>
          <w:sz w:val="24"/>
          <w:szCs w:val="24"/>
        </w:rPr>
      </w:pPr>
      <w:r w:rsidRPr="00224F4E">
        <w:rPr>
          <w:rFonts w:ascii="Times New Roman" w:hAnsi="Times New Roman"/>
          <w:sz w:val="24"/>
          <w:szCs w:val="24"/>
        </w:rPr>
        <w:t xml:space="preserve">To give awareness to women to take part in REDD+. They are familiar to the forest and sometimes they can even give good ideas for the program. </w:t>
      </w:r>
    </w:p>
    <w:p w:rsidR="0083598C" w:rsidRDefault="0083598C" w:rsidP="0083598C">
      <w:pPr>
        <w:pStyle w:val="ListParagraph"/>
        <w:ind w:left="180"/>
        <w:rPr>
          <w:rFonts w:ascii="Times New Roman" w:hAnsi="Times New Roman"/>
          <w:sz w:val="24"/>
          <w:szCs w:val="24"/>
        </w:rPr>
      </w:pPr>
    </w:p>
    <w:p w:rsidR="0083598C" w:rsidRDefault="0083598C" w:rsidP="0083598C">
      <w:pPr>
        <w:pStyle w:val="ListParagraph"/>
        <w:numPr>
          <w:ilvl w:val="0"/>
          <w:numId w:val="12"/>
        </w:numPr>
        <w:ind w:left="180" w:hanging="180"/>
        <w:rPr>
          <w:rFonts w:ascii="Times New Roman" w:hAnsi="Times New Roman"/>
          <w:sz w:val="24"/>
          <w:szCs w:val="24"/>
        </w:rPr>
      </w:pPr>
      <w:r>
        <w:rPr>
          <w:rFonts w:ascii="Times New Roman" w:hAnsi="Times New Roman"/>
          <w:sz w:val="24"/>
          <w:szCs w:val="24"/>
        </w:rPr>
        <w:t>To study the culture of respective ethnic minority first before implementation of REDD+.</w:t>
      </w:r>
    </w:p>
    <w:p w:rsidR="0083598C" w:rsidRPr="00224F4E" w:rsidRDefault="0083598C" w:rsidP="0083598C">
      <w:pPr>
        <w:pStyle w:val="ListParagraph"/>
        <w:ind w:left="180"/>
        <w:rPr>
          <w:rFonts w:ascii="Times New Roman" w:hAnsi="Times New Roman"/>
          <w:sz w:val="24"/>
          <w:szCs w:val="24"/>
        </w:rPr>
      </w:pPr>
    </w:p>
    <w:p w:rsidR="0083598C" w:rsidRDefault="0083598C" w:rsidP="0083598C">
      <w:pPr>
        <w:pStyle w:val="ListParagraph"/>
        <w:numPr>
          <w:ilvl w:val="0"/>
          <w:numId w:val="12"/>
        </w:numPr>
        <w:ind w:left="180" w:hanging="180"/>
        <w:rPr>
          <w:rFonts w:ascii="Times New Roman" w:hAnsi="Times New Roman"/>
          <w:sz w:val="24"/>
          <w:szCs w:val="24"/>
        </w:rPr>
      </w:pPr>
      <w:r>
        <w:rPr>
          <w:rFonts w:ascii="Times New Roman" w:hAnsi="Times New Roman"/>
          <w:sz w:val="24"/>
          <w:szCs w:val="24"/>
        </w:rPr>
        <w:t>Use of tradition saying or proverbs to do awareness will be good as well.</w:t>
      </w:r>
    </w:p>
    <w:p w:rsidR="0083598C" w:rsidRPr="00584B4C" w:rsidRDefault="0083598C" w:rsidP="0083598C">
      <w:pPr>
        <w:pStyle w:val="ListParagraph"/>
        <w:ind w:left="180"/>
        <w:rPr>
          <w:rFonts w:ascii="Times New Roman" w:hAnsi="Times New Roman"/>
          <w:sz w:val="24"/>
          <w:szCs w:val="24"/>
        </w:rPr>
      </w:pPr>
    </w:p>
    <w:p w:rsidR="0083598C" w:rsidRDefault="0083598C" w:rsidP="0083598C">
      <w:pPr>
        <w:pStyle w:val="ListParagraph"/>
        <w:numPr>
          <w:ilvl w:val="0"/>
          <w:numId w:val="12"/>
        </w:numPr>
        <w:ind w:left="180" w:hanging="180"/>
        <w:rPr>
          <w:rFonts w:ascii="Times New Roman" w:hAnsi="Times New Roman"/>
          <w:sz w:val="24"/>
          <w:szCs w:val="24"/>
        </w:rPr>
      </w:pPr>
      <w:r>
        <w:rPr>
          <w:rFonts w:ascii="Times New Roman" w:hAnsi="Times New Roman"/>
          <w:sz w:val="24"/>
          <w:szCs w:val="24"/>
        </w:rPr>
        <w:t>Providing awareness and community mobilizing is also important.</w:t>
      </w:r>
    </w:p>
    <w:p w:rsidR="0083598C" w:rsidRPr="00584B4C" w:rsidRDefault="0083598C" w:rsidP="0083598C">
      <w:pPr>
        <w:pStyle w:val="ListParagraph"/>
        <w:ind w:left="180"/>
        <w:rPr>
          <w:rFonts w:ascii="Times New Roman" w:hAnsi="Times New Roman"/>
          <w:sz w:val="24"/>
          <w:szCs w:val="24"/>
        </w:rPr>
      </w:pPr>
    </w:p>
    <w:p w:rsidR="0083598C" w:rsidRDefault="0083598C" w:rsidP="0083598C">
      <w:pPr>
        <w:pStyle w:val="ListParagraph"/>
        <w:numPr>
          <w:ilvl w:val="0"/>
          <w:numId w:val="12"/>
        </w:numPr>
        <w:ind w:left="180" w:hanging="180"/>
        <w:rPr>
          <w:rFonts w:ascii="Times New Roman" w:hAnsi="Times New Roman"/>
          <w:sz w:val="24"/>
          <w:szCs w:val="24"/>
        </w:rPr>
      </w:pPr>
      <w:r>
        <w:rPr>
          <w:rFonts w:ascii="Times New Roman" w:hAnsi="Times New Roman"/>
          <w:sz w:val="24"/>
          <w:szCs w:val="24"/>
        </w:rPr>
        <w:t>Provide alternative fuel such as A1 stove, electricity or gas is also important for housewife who has to rely on fuel wood for daily cooking.</w:t>
      </w:r>
    </w:p>
    <w:p w:rsidR="0083598C" w:rsidRPr="00584B4C" w:rsidRDefault="0083598C" w:rsidP="0083598C">
      <w:pPr>
        <w:pStyle w:val="ListParagraph"/>
        <w:ind w:left="180"/>
        <w:rPr>
          <w:rFonts w:ascii="Times New Roman" w:hAnsi="Times New Roman"/>
          <w:sz w:val="24"/>
          <w:szCs w:val="24"/>
        </w:rPr>
      </w:pPr>
    </w:p>
    <w:p w:rsidR="0083598C" w:rsidRDefault="0083598C" w:rsidP="0083598C">
      <w:pPr>
        <w:pStyle w:val="ListParagraph"/>
        <w:numPr>
          <w:ilvl w:val="0"/>
          <w:numId w:val="12"/>
        </w:numPr>
        <w:ind w:left="180" w:hanging="180"/>
        <w:rPr>
          <w:rFonts w:ascii="Times New Roman" w:hAnsi="Times New Roman"/>
          <w:sz w:val="24"/>
          <w:szCs w:val="24"/>
        </w:rPr>
      </w:pPr>
      <w:r>
        <w:rPr>
          <w:rFonts w:ascii="Times New Roman" w:hAnsi="Times New Roman"/>
          <w:sz w:val="24"/>
          <w:szCs w:val="24"/>
        </w:rPr>
        <w:t>To give enough time for training, not only one day, may be up to 3 days for enough understanding.</w:t>
      </w:r>
    </w:p>
    <w:p w:rsidR="0083598C" w:rsidRPr="00584B4C" w:rsidRDefault="0083598C" w:rsidP="0083598C">
      <w:pPr>
        <w:pStyle w:val="ListParagraph"/>
        <w:ind w:left="180"/>
        <w:rPr>
          <w:rFonts w:ascii="Times New Roman" w:hAnsi="Times New Roman"/>
          <w:sz w:val="24"/>
          <w:szCs w:val="24"/>
        </w:rPr>
      </w:pPr>
    </w:p>
    <w:p w:rsidR="0083598C" w:rsidRDefault="0083598C" w:rsidP="0083598C">
      <w:pPr>
        <w:pStyle w:val="ListParagraph"/>
        <w:numPr>
          <w:ilvl w:val="0"/>
          <w:numId w:val="12"/>
        </w:numPr>
        <w:ind w:left="180" w:hanging="180"/>
        <w:rPr>
          <w:rFonts w:ascii="Times New Roman" w:hAnsi="Times New Roman"/>
          <w:sz w:val="24"/>
          <w:szCs w:val="24"/>
        </w:rPr>
      </w:pPr>
      <w:r>
        <w:rPr>
          <w:rFonts w:ascii="Times New Roman" w:hAnsi="Times New Roman"/>
          <w:sz w:val="24"/>
          <w:szCs w:val="24"/>
        </w:rPr>
        <w:t>Even women and ethnic minorities are not educated; please find way to explain them well.</w:t>
      </w:r>
    </w:p>
    <w:p w:rsidR="0083598C" w:rsidRPr="00584B4C" w:rsidRDefault="0083598C" w:rsidP="0083598C">
      <w:pPr>
        <w:pStyle w:val="ListParagraph"/>
        <w:ind w:left="180"/>
        <w:rPr>
          <w:rFonts w:ascii="Times New Roman" w:hAnsi="Times New Roman"/>
          <w:sz w:val="24"/>
          <w:szCs w:val="24"/>
        </w:rPr>
      </w:pPr>
    </w:p>
    <w:p w:rsidR="0083598C" w:rsidRDefault="0083598C" w:rsidP="0083598C">
      <w:pPr>
        <w:ind w:left="180" w:hanging="360"/>
        <w:jc w:val="both"/>
        <w:rPr>
          <w:rFonts w:ascii="Times New Roman" w:hAnsi="Times New Roman" w:cs="Times New Roman"/>
          <w:b/>
          <w:sz w:val="24"/>
          <w:szCs w:val="24"/>
        </w:rPr>
      </w:pPr>
      <w:proofErr w:type="gramStart"/>
      <w:r w:rsidRPr="00C050D5">
        <w:rPr>
          <w:rFonts w:ascii="Times New Roman" w:hAnsi="Times New Roman" w:cs="Times New Roman"/>
          <w:b/>
          <w:sz w:val="24"/>
          <w:szCs w:val="24"/>
        </w:rPr>
        <w:t>2.Who</w:t>
      </w:r>
      <w:proofErr w:type="gramEnd"/>
      <w:r w:rsidRPr="00C050D5">
        <w:rPr>
          <w:rFonts w:ascii="Times New Roman" w:hAnsi="Times New Roman" w:cs="Times New Roman"/>
          <w:b/>
          <w:sz w:val="24"/>
          <w:szCs w:val="24"/>
        </w:rPr>
        <w:t xml:space="preserve"> should be able to benefit from REDD+ ( Where does the money go) ?</w:t>
      </w:r>
    </w:p>
    <w:p w:rsidR="0083598C" w:rsidRDefault="0083598C" w:rsidP="0083598C">
      <w:pPr>
        <w:ind w:left="180" w:hanging="360"/>
        <w:jc w:val="both"/>
        <w:rPr>
          <w:rFonts w:ascii="Times New Roman" w:hAnsi="Times New Roman" w:cs="Times New Roman"/>
          <w:b/>
          <w:sz w:val="24"/>
          <w:szCs w:val="24"/>
        </w:rPr>
      </w:pPr>
    </w:p>
    <w:p w:rsidR="0083598C" w:rsidRDefault="00965C63" w:rsidP="0083598C">
      <w:pPr>
        <w:pStyle w:val="ListParagraph"/>
        <w:numPr>
          <w:ilvl w:val="0"/>
          <w:numId w:val="14"/>
        </w:numPr>
        <w:ind w:left="180"/>
        <w:rPr>
          <w:rFonts w:ascii="Times New Roman" w:hAnsi="Times New Roman"/>
          <w:sz w:val="24"/>
          <w:szCs w:val="24"/>
        </w:rPr>
      </w:pPr>
      <w:proofErr w:type="gramStart"/>
      <w:r>
        <w:rPr>
          <w:rFonts w:ascii="Times New Roman" w:hAnsi="Times New Roman"/>
          <w:sz w:val="24"/>
          <w:szCs w:val="24"/>
        </w:rPr>
        <w:t xml:space="preserve">Those </w:t>
      </w:r>
      <w:r w:rsidR="0083598C" w:rsidRPr="00584B4C">
        <w:rPr>
          <w:rFonts w:ascii="Times New Roman" w:hAnsi="Times New Roman"/>
          <w:sz w:val="24"/>
          <w:szCs w:val="24"/>
        </w:rPr>
        <w:t xml:space="preserve"> who</w:t>
      </w:r>
      <w:proofErr w:type="gramEnd"/>
      <w:r w:rsidR="0083598C" w:rsidRPr="00584B4C">
        <w:rPr>
          <w:rFonts w:ascii="Times New Roman" w:hAnsi="Times New Roman"/>
          <w:sz w:val="24"/>
          <w:szCs w:val="24"/>
        </w:rPr>
        <w:t xml:space="preserve"> depend on forest, local communities and relevant stakeholders should benefit from REDD+.</w:t>
      </w:r>
    </w:p>
    <w:p w:rsidR="0083598C" w:rsidRPr="00584B4C" w:rsidRDefault="0083598C" w:rsidP="0083598C">
      <w:pPr>
        <w:pStyle w:val="ListParagraph"/>
        <w:ind w:left="180"/>
        <w:rPr>
          <w:rFonts w:ascii="Times New Roman" w:hAnsi="Times New Roman"/>
          <w:sz w:val="24"/>
          <w:szCs w:val="24"/>
        </w:rPr>
      </w:pPr>
    </w:p>
    <w:p w:rsidR="0083598C" w:rsidRDefault="0083598C" w:rsidP="0083598C">
      <w:pPr>
        <w:pStyle w:val="ListParagraph"/>
        <w:numPr>
          <w:ilvl w:val="0"/>
          <w:numId w:val="14"/>
        </w:numPr>
        <w:ind w:left="180"/>
        <w:rPr>
          <w:rFonts w:ascii="Times New Roman" w:hAnsi="Times New Roman"/>
          <w:sz w:val="24"/>
          <w:szCs w:val="24"/>
        </w:rPr>
      </w:pPr>
      <w:r>
        <w:rPr>
          <w:rFonts w:ascii="Times New Roman" w:hAnsi="Times New Roman"/>
          <w:sz w:val="24"/>
          <w:szCs w:val="24"/>
        </w:rPr>
        <w:t>There should have relevant policy on benefit sharing.</w:t>
      </w:r>
    </w:p>
    <w:p w:rsidR="0083598C" w:rsidRPr="00584B4C" w:rsidRDefault="0083598C" w:rsidP="0083598C">
      <w:pPr>
        <w:pStyle w:val="ListParagraph"/>
        <w:ind w:left="180"/>
        <w:rPr>
          <w:rFonts w:ascii="Times New Roman" w:hAnsi="Times New Roman"/>
          <w:sz w:val="24"/>
          <w:szCs w:val="24"/>
        </w:rPr>
      </w:pPr>
    </w:p>
    <w:p w:rsidR="0083598C" w:rsidRDefault="0083598C" w:rsidP="0083598C">
      <w:pPr>
        <w:pStyle w:val="ListParagraph"/>
        <w:numPr>
          <w:ilvl w:val="0"/>
          <w:numId w:val="14"/>
        </w:numPr>
        <w:ind w:left="180"/>
        <w:rPr>
          <w:rFonts w:ascii="Times New Roman" w:hAnsi="Times New Roman"/>
          <w:sz w:val="24"/>
          <w:szCs w:val="24"/>
        </w:rPr>
      </w:pPr>
      <w:r>
        <w:rPr>
          <w:rFonts w:ascii="Times New Roman" w:hAnsi="Times New Roman"/>
          <w:sz w:val="24"/>
          <w:szCs w:val="24"/>
        </w:rPr>
        <w:t>Will there be benefits before carbon credit since the market will only start in 2020, how about for preparation and pilot stage??</w:t>
      </w:r>
    </w:p>
    <w:p w:rsidR="0083598C" w:rsidRPr="00584B4C" w:rsidRDefault="0083598C" w:rsidP="0083598C">
      <w:pPr>
        <w:pStyle w:val="ListParagraph"/>
        <w:ind w:left="180"/>
        <w:rPr>
          <w:rFonts w:ascii="Times New Roman" w:hAnsi="Times New Roman"/>
          <w:sz w:val="24"/>
          <w:szCs w:val="24"/>
        </w:rPr>
      </w:pPr>
    </w:p>
    <w:p w:rsidR="0083598C" w:rsidRDefault="0083598C" w:rsidP="0083598C">
      <w:pPr>
        <w:pStyle w:val="ListParagraph"/>
        <w:numPr>
          <w:ilvl w:val="0"/>
          <w:numId w:val="14"/>
        </w:numPr>
        <w:ind w:left="180"/>
        <w:rPr>
          <w:rFonts w:ascii="Times New Roman" w:hAnsi="Times New Roman"/>
          <w:sz w:val="24"/>
          <w:szCs w:val="24"/>
        </w:rPr>
      </w:pPr>
      <w:r>
        <w:rPr>
          <w:rFonts w:ascii="Times New Roman" w:hAnsi="Times New Roman"/>
          <w:sz w:val="24"/>
          <w:szCs w:val="24"/>
        </w:rPr>
        <w:t>Those who will suffer from REDD+ implementation should also get benefits.</w:t>
      </w:r>
    </w:p>
    <w:p w:rsidR="0083598C" w:rsidRPr="00584B4C" w:rsidRDefault="0083598C" w:rsidP="0083598C">
      <w:pPr>
        <w:pStyle w:val="ListParagraph"/>
        <w:ind w:left="180"/>
        <w:rPr>
          <w:rFonts w:ascii="Times New Roman" w:hAnsi="Times New Roman"/>
          <w:sz w:val="24"/>
          <w:szCs w:val="24"/>
        </w:rPr>
      </w:pPr>
    </w:p>
    <w:p w:rsidR="0083598C" w:rsidRDefault="0083598C" w:rsidP="0083598C">
      <w:pPr>
        <w:pStyle w:val="ListParagraph"/>
        <w:numPr>
          <w:ilvl w:val="0"/>
          <w:numId w:val="14"/>
        </w:numPr>
        <w:ind w:left="180"/>
        <w:rPr>
          <w:rFonts w:ascii="Times New Roman" w:hAnsi="Times New Roman"/>
          <w:sz w:val="24"/>
          <w:szCs w:val="24"/>
        </w:rPr>
      </w:pPr>
      <w:r>
        <w:rPr>
          <w:rFonts w:ascii="Times New Roman" w:hAnsi="Times New Roman"/>
          <w:sz w:val="24"/>
          <w:szCs w:val="24"/>
        </w:rPr>
        <w:t>Benefits should share among those who take part for implementation.</w:t>
      </w:r>
    </w:p>
    <w:p w:rsidR="0083598C" w:rsidRPr="00EC1471" w:rsidRDefault="0083598C" w:rsidP="0083598C">
      <w:pPr>
        <w:pStyle w:val="ListParagraph"/>
        <w:ind w:left="180"/>
        <w:rPr>
          <w:rFonts w:ascii="Times New Roman" w:hAnsi="Times New Roman"/>
          <w:sz w:val="24"/>
          <w:szCs w:val="24"/>
        </w:rPr>
      </w:pPr>
    </w:p>
    <w:p w:rsidR="0083598C" w:rsidRPr="00EC1471" w:rsidRDefault="0083598C" w:rsidP="0083598C">
      <w:pPr>
        <w:pStyle w:val="ListParagraph"/>
        <w:numPr>
          <w:ilvl w:val="0"/>
          <w:numId w:val="14"/>
        </w:numPr>
        <w:ind w:left="180"/>
        <w:rPr>
          <w:rFonts w:ascii="Times New Roman" w:hAnsi="Times New Roman"/>
          <w:sz w:val="24"/>
          <w:szCs w:val="24"/>
        </w:rPr>
      </w:pPr>
      <w:r w:rsidRPr="00EC1471">
        <w:rPr>
          <w:rFonts w:ascii="Times New Roman" w:hAnsi="Times New Roman"/>
          <w:sz w:val="24"/>
          <w:szCs w:val="24"/>
        </w:rPr>
        <w:t>There should also have benefit for the community own efforts for forest conservation practices.</w:t>
      </w:r>
    </w:p>
    <w:p w:rsidR="0083598C" w:rsidRPr="00C050D5" w:rsidRDefault="0083598C" w:rsidP="0083598C">
      <w:pPr>
        <w:ind w:left="180" w:hanging="360"/>
        <w:jc w:val="both"/>
        <w:rPr>
          <w:rFonts w:ascii="Times New Roman" w:hAnsi="Times New Roman" w:cs="Times New Roman"/>
          <w:b/>
          <w:sz w:val="24"/>
          <w:szCs w:val="24"/>
        </w:rPr>
      </w:pPr>
    </w:p>
    <w:p w:rsidR="0083598C" w:rsidRDefault="0083598C" w:rsidP="0083598C">
      <w:pPr>
        <w:ind w:left="180" w:hanging="360"/>
        <w:jc w:val="both"/>
        <w:rPr>
          <w:rFonts w:ascii="Times New Roman" w:hAnsi="Times New Roman" w:cs="Times New Roman"/>
          <w:b/>
          <w:sz w:val="24"/>
          <w:szCs w:val="24"/>
        </w:rPr>
      </w:pPr>
      <w:r w:rsidRPr="00C050D5">
        <w:rPr>
          <w:rFonts w:ascii="Times New Roman" w:hAnsi="Times New Roman" w:cs="Times New Roman"/>
          <w:b/>
          <w:sz w:val="24"/>
          <w:szCs w:val="24"/>
        </w:rPr>
        <w:t xml:space="preserve">3. What are the potential risks of REDD+ implementation in Myanmar? </w:t>
      </w:r>
    </w:p>
    <w:p w:rsidR="0083598C" w:rsidRDefault="0083598C" w:rsidP="0083598C">
      <w:pPr>
        <w:pStyle w:val="ListParagraph"/>
        <w:numPr>
          <w:ilvl w:val="0"/>
          <w:numId w:val="15"/>
        </w:numPr>
        <w:ind w:left="180"/>
        <w:rPr>
          <w:rFonts w:ascii="Times New Roman" w:hAnsi="Times New Roman"/>
          <w:sz w:val="24"/>
          <w:szCs w:val="24"/>
        </w:rPr>
      </w:pPr>
      <w:r w:rsidRPr="00EC1471">
        <w:rPr>
          <w:rFonts w:ascii="Times New Roman" w:hAnsi="Times New Roman"/>
          <w:sz w:val="24"/>
          <w:szCs w:val="24"/>
        </w:rPr>
        <w:lastRenderedPageBreak/>
        <w:t>Since REDD+ is long term project, if there is no short term benefit, people will doubt about it.</w:t>
      </w:r>
    </w:p>
    <w:p w:rsidR="0083598C" w:rsidRPr="00EC1471" w:rsidRDefault="0083598C" w:rsidP="0083598C">
      <w:pPr>
        <w:pStyle w:val="ListParagraph"/>
        <w:ind w:left="180"/>
        <w:rPr>
          <w:rFonts w:ascii="Times New Roman" w:hAnsi="Times New Roman"/>
          <w:sz w:val="24"/>
          <w:szCs w:val="24"/>
        </w:rPr>
      </w:pPr>
    </w:p>
    <w:p w:rsidR="0083598C" w:rsidRPr="00EC1471" w:rsidRDefault="0083598C" w:rsidP="0083598C">
      <w:pPr>
        <w:pStyle w:val="ListParagraph"/>
        <w:numPr>
          <w:ilvl w:val="0"/>
          <w:numId w:val="15"/>
        </w:numPr>
        <w:ind w:left="180"/>
        <w:rPr>
          <w:rFonts w:ascii="Times New Roman" w:hAnsi="Times New Roman"/>
          <w:b/>
          <w:sz w:val="24"/>
          <w:szCs w:val="24"/>
        </w:rPr>
      </w:pPr>
      <w:r>
        <w:rPr>
          <w:rFonts w:ascii="Times New Roman" w:hAnsi="Times New Roman"/>
          <w:sz w:val="24"/>
          <w:szCs w:val="24"/>
        </w:rPr>
        <w:t>Communities sometimes are busy for farming, so it is important to give time such as visiting and meeting them at night time is needed.</w:t>
      </w:r>
    </w:p>
    <w:p w:rsidR="0083598C" w:rsidRPr="00EC1471" w:rsidRDefault="0083598C" w:rsidP="0083598C">
      <w:pPr>
        <w:pStyle w:val="ListParagraph"/>
        <w:ind w:left="180"/>
        <w:rPr>
          <w:rFonts w:ascii="Times New Roman" w:hAnsi="Times New Roman"/>
          <w:b/>
          <w:sz w:val="24"/>
          <w:szCs w:val="24"/>
        </w:rPr>
      </w:pPr>
    </w:p>
    <w:p w:rsidR="0083598C" w:rsidRDefault="0083598C" w:rsidP="0083598C">
      <w:pPr>
        <w:pStyle w:val="ListParagraph"/>
        <w:numPr>
          <w:ilvl w:val="0"/>
          <w:numId w:val="15"/>
        </w:numPr>
        <w:ind w:left="180"/>
        <w:rPr>
          <w:rFonts w:ascii="Times New Roman" w:hAnsi="Times New Roman"/>
          <w:sz w:val="24"/>
          <w:szCs w:val="24"/>
        </w:rPr>
      </w:pPr>
      <w:r w:rsidRPr="00EC1471">
        <w:rPr>
          <w:rFonts w:ascii="Times New Roman" w:hAnsi="Times New Roman"/>
          <w:sz w:val="24"/>
          <w:szCs w:val="24"/>
        </w:rPr>
        <w:t xml:space="preserve">To study potential risks more in depth </w:t>
      </w:r>
    </w:p>
    <w:p w:rsidR="0083598C" w:rsidRPr="00EC1471" w:rsidRDefault="0083598C" w:rsidP="0083598C">
      <w:pPr>
        <w:pStyle w:val="ListParagraph"/>
        <w:ind w:left="180"/>
        <w:rPr>
          <w:rFonts w:ascii="Times New Roman" w:hAnsi="Times New Roman"/>
          <w:sz w:val="24"/>
          <w:szCs w:val="24"/>
        </w:rPr>
      </w:pPr>
    </w:p>
    <w:p w:rsidR="0083598C" w:rsidRDefault="0083598C" w:rsidP="0083598C">
      <w:pPr>
        <w:pStyle w:val="ListParagraph"/>
        <w:numPr>
          <w:ilvl w:val="0"/>
          <w:numId w:val="15"/>
        </w:numPr>
        <w:ind w:left="180"/>
        <w:rPr>
          <w:rFonts w:ascii="Times New Roman" w:hAnsi="Times New Roman"/>
          <w:sz w:val="24"/>
          <w:szCs w:val="24"/>
        </w:rPr>
      </w:pPr>
      <w:r>
        <w:rPr>
          <w:rFonts w:ascii="Times New Roman" w:hAnsi="Times New Roman"/>
          <w:sz w:val="24"/>
          <w:szCs w:val="24"/>
        </w:rPr>
        <w:t>Wood and bamboo are needed for the development of the communities, so this can be resulted in conflict of interests over resources.</w:t>
      </w:r>
    </w:p>
    <w:p w:rsidR="0083598C" w:rsidRPr="00EC1471" w:rsidRDefault="0083598C" w:rsidP="0083598C">
      <w:pPr>
        <w:pStyle w:val="ListParagraph"/>
        <w:ind w:left="180"/>
        <w:rPr>
          <w:rFonts w:ascii="Times New Roman" w:hAnsi="Times New Roman"/>
          <w:sz w:val="24"/>
          <w:szCs w:val="24"/>
        </w:rPr>
      </w:pPr>
    </w:p>
    <w:p w:rsidR="0083598C" w:rsidRDefault="0083598C" w:rsidP="0083598C">
      <w:pPr>
        <w:pStyle w:val="ListParagraph"/>
        <w:numPr>
          <w:ilvl w:val="0"/>
          <w:numId w:val="15"/>
        </w:numPr>
        <w:ind w:left="180"/>
        <w:rPr>
          <w:rFonts w:ascii="Times New Roman" w:hAnsi="Times New Roman"/>
          <w:sz w:val="24"/>
          <w:szCs w:val="24"/>
        </w:rPr>
      </w:pPr>
      <w:r>
        <w:rPr>
          <w:rFonts w:ascii="Times New Roman" w:hAnsi="Times New Roman"/>
          <w:sz w:val="24"/>
          <w:szCs w:val="24"/>
        </w:rPr>
        <w:t>There is a need to link national plan of holistic development or poverty reducing with REDD+ implementation for better management.</w:t>
      </w:r>
    </w:p>
    <w:p w:rsidR="0083598C" w:rsidRPr="00EC1471" w:rsidRDefault="0083598C" w:rsidP="0083598C">
      <w:pPr>
        <w:pStyle w:val="ListParagraph"/>
        <w:ind w:left="180"/>
        <w:rPr>
          <w:rFonts w:ascii="Times New Roman" w:hAnsi="Times New Roman"/>
          <w:sz w:val="24"/>
          <w:szCs w:val="24"/>
        </w:rPr>
      </w:pPr>
    </w:p>
    <w:p w:rsidR="0083598C" w:rsidRDefault="0083598C" w:rsidP="0083598C">
      <w:pPr>
        <w:pStyle w:val="ListParagraph"/>
        <w:numPr>
          <w:ilvl w:val="0"/>
          <w:numId w:val="15"/>
        </w:numPr>
        <w:ind w:left="180"/>
        <w:rPr>
          <w:rFonts w:ascii="Times New Roman" w:hAnsi="Times New Roman"/>
          <w:sz w:val="24"/>
          <w:szCs w:val="24"/>
        </w:rPr>
      </w:pPr>
      <w:r>
        <w:rPr>
          <w:rFonts w:ascii="Times New Roman" w:hAnsi="Times New Roman"/>
          <w:sz w:val="24"/>
          <w:szCs w:val="24"/>
        </w:rPr>
        <w:t>To use bottom up approach to avoid risks.</w:t>
      </w:r>
    </w:p>
    <w:p w:rsidR="0083598C" w:rsidRPr="00EC1471" w:rsidRDefault="0083598C" w:rsidP="0083598C">
      <w:pPr>
        <w:pStyle w:val="ListParagraph"/>
        <w:ind w:left="180"/>
        <w:rPr>
          <w:rFonts w:ascii="Times New Roman" w:hAnsi="Times New Roman"/>
          <w:sz w:val="24"/>
          <w:szCs w:val="24"/>
        </w:rPr>
      </w:pPr>
    </w:p>
    <w:p w:rsidR="0083598C" w:rsidRDefault="0083598C" w:rsidP="0083598C">
      <w:pPr>
        <w:pStyle w:val="ListParagraph"/>
        <w:numPr>
          <w:ilvl w:val="0"/>
          <w:numId w:val="15"/>
        </w:numPr>
        <w:ind w:left="180"/>
        <w:rPr>
          <w:rFonts w:ascii="Times New Roman" w:hAnsi="Times New Roman"/>
          <w:sz w:val="24"/>
          <w:szCs w:val="24"/>
        </w:rPr>
      </w:pPr>
      <w:r>
        <w:rPr>
          <w:rFonts w:ascii="Times New Roman" w:hAnsi="Times New Roman"/>
          <w:sz w:val="24"/>
          <w:szCs w:val="24"/>
        </w:rPr>
        <w:t>It is good to discuss, but what is important is to bring the comments and suggestion into real implementation.</w:t>
      </w:r>
    </w:p>
    <w:p w:rsidR="0083598C" w:rsidRPr="00EC1471" w:rsidRDefault="0083598C" w:rsidP="0083598C">
      <w:pPr>
        <w:pStyle w:val="ListParagraph"/>
        <w:ind w:left="180"/>
        <w:rPr>
          <w:rFonts w:ascii="Times New Roman" w:hAnsi="Times New Roman"/>
          <w:sz w:val="24"/>
          <w:szCs w:val="24"/>
        </w:rPr>
      </w:pPr>
    </w:p>
    <w:p w:rsidR="0083598C" w:rsidRDefault="0083598C" w:rsidP="0083598C">
      <w:pPr>
        <w:pStyle w:val="ListParagraph"/>
        <w:numPr>
          <w:ilvl w:val="0"/>
          <w:numId w:val="15"/>
        </w:numPr>
        <w:ind w:left="180"/>
        <w:rPr>
          <w:rFonts w:ascii="Times New Roman" w:hAnsi="Times New Roman"/>
          <w:sz w:val="24"/>
          <w:szCs w:val="24"/>
        </w:rPr>
      </w:pPr>
      <w:r>
        <w:rPr>
          <w:rFonts w:ascii="Times New Roman" w:hAnsi="Times New Roman"/>
          <w:sz w:val="24"/>
          <w:szCs w:val="24"/>
        </w:rPr>
        <w:t>Without proper land use planning, it is difficult to get successful REDD+ implementation.</w:t>
      </w:r>
    </w:p>
    <w:p w:rsidR="0083598C" w:rsidRPr="00EC1471" w:rsidRDefault="0083598C" w:rsidP="0083598C">
      <w:pPr>
        <w:pStyle w:val="ListParagraph"/>
        <w:ind w:left="180"/>
        <w:rPr>
          <w:rFonts w:ascii="Times New Roman" w:hAnsi="Times New Roman"/>
          <w:sz w:val="24"/>
          <w:szCs w:val="24"/>
        </w:rPr>
      </w:pPr>
    </w:p>
    <w:p w:rsidR="0083598C" w:rsidRDefault="0083598C" w:rsidP="0083598C">
      <w:pPr>
        <w:pStyle w:val="ListParagraph"/>
        <w:numPr>
          <w:ilvl w:val="0"/>
          <w:numId w:val="15"/>
        </w:numPr>
        <w:ind w:left="180"/>
        <w:rPr>
          <w:rFonts w:ascii="Times New Roman" w:hAnsi="Times New Roman"/>
          <w:sz w:val="24"/>
          <w:szCs w:val="24"/>
        </w:rPr>
      </w:pPr>
      <w:r>
        <w:rPr>
          <w:rFonts w:ascii="Times New Roman" w:hAnsi="Times New Roman"/>
          <w:sz w:val="24"/>
          <w:szCs w:val="24"/>
        </w:rPr>
        <w:t>If there is no trust building between government and local communities there is a risk for REDD+ implementation.</w:t>
      </w:r>
    </w:p>
    <w:p w:rsidR="0083598C" w:rsidRPr="00EC1471" w:rsidRDefault="0083598C" w:rsidP="0083598C">
      <w:pPr>
        <w:pStyle w:val="ListParagraph"/>
        <w:ind w:left="180"/>
        <w:rPr>
          <w:rFonts w:ascii="Times New Roman" w:hAnsi="Times New Roman"/>
          <w:sz w:val="24"/>
          <w:szCs w:val="24"/>
        </w:rPr>
      </w:pPr>
    </w:p>
    <w:p w:rsidR="0083598C" w:rsidRDefault="0083598C" w:rsidP="0083598C">
      <w:pPr>
        <w:pStyle w:val="ListParagraph"/>
        <w:numPr>
          <w:ilvl w:val="0"/>
          <w:numId w:val="15"/>
        </w:numPr>
        <w:ind w:left="180"/>
        <w:rPr>
          <w:rFonts w:ascii="Times New Roman" w:hAnsi="Times New Roman"/>
          <w:sz w:val="24"/>
          <w:szCs w:val="24"/>
        </w:rPr>
      </w:pPr>
      <w:r>
        <w:rPr>
          <w:rFonts w:ascii="Times New Roman" w:hAnsi="Times New Roman"/>
          <w:sz w:val="24"/>
          <w:szCs w:val="24"/>
        </w:rPr>
        <w:t>The relationship between local communities and private sector should be at peace as well to avoid risk.</w:t>
      </w:r>
    </w:p>
    <w:p w:rsidR="0083598C" w:rsidRPr="00CB1927" w:rsidRDefault="0083598C" w:rsidP="0083598C">
      <w:pPr>
        <w:pStyle w:val="ListParagraph"/>
        <w:ind w:left="180"/>
        <w:rPr>
          <w:rFonts w:ascii="Times New Roman" w:hAnsi="Times New Roman"/>
          <w:sz w:val="24"/>
          <w:szCs w:val="24"/>
        </w:rPr>
      </w:pPr>
    </w:p>
    <w:p w:rsidR="0083598C" w:rsidRDefault="0083598C" w:rsidP="0083598C">
      <w:pPr>
        <w:pStyle w:val="ListParagraph"/>
        <w:numPr>
          <w:ilvl w:val="0"/>
          <w:numId w:val="15"/>
        </w:numPr>
        <w:ind w:left="180"/>
        <w:rPr>
          <w:rFonts w:ascii="Times New Roman" w:hAnsi="Times New Roman"/>
          <w:sz w:val="24"/>
          <w:szCs w:val="24"/>
        </w:rPr>
      </w:pPr>
      <w:r w:rsidRPr="00CB1927">
        <w:rPr>
          <w:rFonts w:ascii="Times New Roman" w:hAnsi="Times New Roman"/>
          <w:sz w:val="24"/>
          <w:szCs w:val="24"/>
        </w:rPr>
        <w:t>Language can be a barrier.</w:t>
      </w:r>
    </w:p>
    <w:p w:rsidR="0083598C" w:rsidRPr="00CB1927" w:rsidRDefault="0083598C" w:rsidP="0083598C">
      <w:pPr>
        <w:pStyle w:val="ListParagraph"/>
        <w:ind w:left="180"/>
        <w:rPr>
          <w:rFonts w:ascii="Times New Roman" w:hAnsi="Times New Roman"/>
          <w:sz w:val="24"/>
          <w:szCs w:val="24"/>
        </w:rPr>
      </w:pPr>
    </w:p>
    <w:p w:rsidR="0083598C" w:rsidRPr="00CB1927" w:rsidRDefault="0083598C" w:rsidP="0083598C">
      <w:pPr>
        <w:pStyle w:val="ListParagraph"/>
        <w:numPr>
          <w:ilvl w:val="0"/>
          <w:numId w:val="15"/>
        </w:numPr>
        <w:ind w:left="180"/>
        <w:rPr>
          <w:rFonts w:ascii="Times New Roman" w:hAnsi="Times New Roman"/>
          <w:sz w:val="24"/>
          <w:szCs w:val="24"/>
        </w:rPr>
      </w:pPr>
      <w:r>
        <w:rPr>
          <w:rFonts w:ascii="Times New Roman" w:hAnsi="Times New Roman"/>
          <w:sz w:val="24"/>
          <w:szCs w:val="24"/>
        </w:rPr>
        <w:t>To have grievance mechanism in case of disputes.</w:t>
      </w:r>
    </w:p>
    <w:p w:rsidR="0083598C" w:rsidRDefault="0083598C" w:rsidP="0083598C">
      <w:pPr>
        <w:ind w:left="180" w:hanging="360"/>
        <w:jc w:val="both"/>
        <w:rPr>
          <w:rFonts w:ascii="Times New Roman" w:hAnsi="Times New Roman" w:cs="Times New Roman"/>
          <w:b/>
          <w:sz w:val="24"/>
          <w:szCs w:val="24"/>
        </w:rPr>
      </w:pPr>
    </w:p>
    <w:p w:rsidR="0083598C" w:rsidRDefault="0083598C" w:rsidP="0083598C">
      <w:pPr>
        <w:ind w:left="180"/>
        <w:jc w:val="both"/>
        <w:rPr>
          <w:rFonts w:ascii="Times New Roman" w:hAnsi="Times New Roman" w:cs="Times New Roman"/>
          <w:sz w:val="24"/>
          <w:szCs w:val="24"/>
        </w:rPr>
      </w:pPr>
      <w:r w:rsidRPr="00B577C1">
        <w:rPr>
          <w:rFonts w:ascii="Times New Roman" w:hAnsi="Times New Roman" w:cs="Times New Roman"/>
          <w:sz w:val="24"/>
          <w:szCs w:val="24"/>
        </w:rPr>
        <w:t xml:space="preserve">After </w:t>
      </w:r>
      <w:r w:rsidR="00F877A9" w:rsidRPr="00B577C1">
        <w:rPr>
          <w:rFonts w:ascii="Times New Roman" w:hAnsi="Times New Roman" w:cs="Times New Roman"/>
          <w:sz w:val="24"/>
          <w:szCs w:val="24"/>
        </w:rPr>
        <w:t>discussion</w:t>
      </w:r>
      <w:r w:rsidRPr="00B577C1">
        <w:rPr>
          <w:rFonts w:ascii="Times New Roman" w:hAnsi="Times New Roman" w:cs="Times New Roman"/>
          <w:sz w:val="24"/>
          <w:szCs w:val="24"/>
        </w:rPr>
        <w:t xml:space="preserve"> there was a short tea break for 15 minutes and the closing ceremony follow until 4 pm.  The </w:t>
      </w:r>
      <w:proofErr w:type="gramStart"/>
      <w:r w:rsidRPr="00B577C1">
        <w:rPr>
          <w:rFonts w:ascii="Times New Roman" w:hAnsi="Times New Roman" w:cs="Times New Roman"/>
          <w:sz w:val="24"/>
          <w:szCs w:val="24"/>
        </w:rPr>
        <w:t xml:space="preserve">minister of Forestry and </w:t>
      </w:r>
      <w:proofErr w:type="spellStart"/>
      <w:r w:rsidRPr="00B577C1">
        <w:rPr>
          <w:rFonts w:ascii="Times New Roman" w:hAnsi="Times New Roman" w:cs="Times New Roman"/>
          <w:sz w:val="24"/>
          <w:szCs w:val="24"/>
        </w:rPr>
        <w:t>Minning</w:t>
      </w:r>
      <w:proofErr w:type="spellEnd"/>
      <w:r w:rsidRPr="00B577C1">
        <w:rPr>
          <w:rFonts w:ascii="Times New Roman" w:hAnsi="Times New Roman" w:cs="Times New Roman"/>
          <w:sz w:val="24"/>
          <w:szCs w:val="24"/>
        </w:rPr>
        <w:t xml:space="preserve">, U </w:t>
      </w:r>
      <w:proofErr w:type="spellStart"/>
      <w:r w:rsidRPr="00B577C1">
        <w:rPr>
          <w:rFonts w:ascii="Times New Roman" w:hAnsi="Times New Roman" w:cs="Times New Roman"/>
          <w:sz w:val="24"/>
          <w:szCs w:val="24"/>
        </w:rPr>
        <w:t>Sai</w:t>
      </w:r>
      <w:proofErr w:type="spellEnd"/>
      <w:r w:rsidRPr="00B577C1">
        <w:rPr>
          <w:rFonts w:ascii="Times New Roman" w:hAnsi="Times New Roman" w:cs="Times New Roman"/>
          <w:sz w:val="24"/>
          <w:szCs w:val="24"/>
        </w:rPr>
        <w:t xml:space="preserve"> </w:t>
      </w:r>
      <w:proofErr w:type="spellStart"/>
      <w:r w:rsidRPr="00B577C1">
        <w:rPr>
          <w:rFonts w:ascii="Times New Roman" w:hAnsi="Times New Roman" w:cs="Times New Roman"/>
          <w:sz w:val="24"/>
          <w:szCs w:val="24"/>
        </w:rPr>
        <w:t>Aik</w:t>
      </w:r>
      <w:proofErr w:type="spellEnd"/>
      <w:r w:rsidRPr="00B577C1">
        <w:rPr>
          <w:rFonts w:ascii="Times New Roman" w:hAnsi="Times New Roman" w:cs="Times New Roman"/>
          <w:sz w:val="24"/>
          <w:szCs w:val="24"/>
        </w:rPr>
        <w:t xml:space="preserve"> </w:t>
      </w:r>
      <w:proofErr w:type="spellStart"/>
      <w:r w:rsidRPr="00B577C1">
        <w:rPr>
          <w:rFonts w:ascii="Times New Roman" w:hAnsi="Times New Roman" w:cs="Times New Roman"/>
          <w:sz w:val="24"/>
          <w:szCs w:val="24"/>
        </w:rPr>
        <w:t>Paung</w:t>
      </w:r>
      <w:proofErr w:type="spellEnd"/>
      <w:r w:rsidRPr="00B577C1">
        <w:rPr>
          <w:rFonts w:ascii="Times New Roman" w:hAnsi="Times New Roman" w:cs="Times New Roman"/>
          <w:sz w:val="24"/>
          <w:szCs w:val="24"/>
        </w:rPr>
        <w:t xml:space="preserve"> give</w:t>
      </w:r>
      <w:proofErr w:type="gramEnd"/>
      <w:r w:rsidRPr="00B577C1">
        <w:rPr>
          <w:rFonts w:ascii="Times New Roman" w:hAnsi="Times New Roman" w:cs="Times New Roman"/>
          <w:sz w:val="24"/>
          <w:szCs w:val="24"/>
        </w:rPr>
        <w:t xml:space="preserve"> the closing remarks and </w:t>
      </w:r>
      <w:r>
        <w:rPr>
          <w:rFonts w:ascii="Times New Roman" w:hAnsi="Times New Roman" w:cs="Times New Roman"/>
          <w:sz w:val="24"/>
          <w:szCs w:val="24"/>
        </w:rPr>
        <w:t>the summary of the closing remarks is as follows;</w:t>
      </w:r>
    </w:p>
    <w:p w:rsidR="00FF29C9" w:rsidRDefault="00FF29C9" w:rsidP="0083598C">
      <w:pPr>
        <w:pStyle w:val="ListParagraph"/>
        <w:ind w:left="180"/>
        <w:rPr>
          <w:rFonts w:ascii="Zawgyi-One" w:hAnsi="Zawgyi-One" w:cs="Zawgyi-One"/>
        </w:rPr>
      </w:pPr>
    </w:p>
    <w:p w:rsidR="00FF29C9" w:rsidRDefault="00FF29C9" w:rsidP="007716B7">
      <w:pPr>
        <w:pStyle w:val="ListParagraph"/>
        <w:rPr>
          <w:rFonts w:ascii="Zawgyi-One" w:hAnsi="Zawgyi-One" w:cs="Zawgyi-One"/>
        </w:rPr>
      </w:pPr>
    </w:p>
    <w:p w:rsidR="0083598C" w:rsidRDefault="0083598C" w:rsidP="007716B7">
      <w:pPr>
        <w:pStyle w:val="ListParagraph"/>
        <w:rPr>
          <w:rFonts w:ascii="Zawgyi-One" w:hAnsi="Zawgyi-One" w:cs="Zawgyi-One"/>
        </w:rPr>
      </w:pPr>
    </w:p>
    <w:p w:rsidR="0083598C" w:rsidRDefault="0083598C" w:rsidP="007716B7">
      <w:pPr>
        <w:pStyle w:val="ListParagraph"/>
        <w:rPr>
          <w:rFonts w:ascii="Zawgyi-One" w:hAnsi="Zawgyi-One" w:cs="Zawgyi-One"/>
        </w:rPr>
      </w:pPr>
    </w:p>
    <w:p w:rsidR="00E47E53" w:rsidRPr="00E47E53" w:rsidRDefault="00E47E53" w:rsidP="00E47E53">
      <w:pPr>
        <w:pStyle w:val="ListParagraph"/>
        <w:ind w:left="0"/>
        <w:rPr>
          <w:rFonts w:ascii="Zawgyi-One" w:hAnsi="Zawgyi-One" w:cs="Zawgyi-One"/>
          <w:b/>
          <w:i/>
          <w:u w:val="single"/>
        </w:rPr>
      </w:pPr>
      <w:r w:rsidRPr="00E47E53">
        <w:rPr>
          <w:rFonts w:ascii="Zawgyi-One" w:hAnsi="Zawgyi-One" w:cs="Zawgyi-One"/>
          <w:b/>
          <w:i/>
          <w:u w:val="single"/>
        </w:rPr>
        <w:lastRenderedPageBreak/>
        <w:t>CLOSING SESSION</w:t>
      </w:r>
    </w:p>
    <w:p w:rsidR="005F51DF" w:rsidRDefault="00E47E53" w:rsidP="00513BCE">
      <w:pPr>
        <w:spacing w:after="0" w:line="240" w:lineRule="auto"/>
        <w:jc w:val="both"/>
      </w:pPr>
      <w:r>
        <w:rPr>
          <w:rFonts w:ascii="Zawgyi-One" w:hAnsi="Zawgyi-One" w:cs="Zawgyi-One"/>
        </w:rPr>
        <w:tab/>
      </w:r>
      <w:r w:rsidR="00A75B2A">
        <w:rPr>
          <w:rFonts w:ascii="Zawgyi-One" w:hAnsi="Zawgyi-One" w:cs="Zawgyi-One"/>
        </w:rPr>
        <w:t xml:space="preserve">The closing remark was addressed by </w:t>
      </w:r>
      <w:r w:rsidR="006B1E54" w:rsidRPr="00B577C1">
        <w:rPr>
          <w:rFonts w:ascii="Times New Roman" w:hAnsi="Times New Roman" w:cs="Times New Roman"/>
          <w:sz w:val="24"/>
          <w:szCs w:val="24"/>
        </w:rPr>
        <w:t xml:space="preserve">U </w:t>
      </w:r>
      <w:proofErr w:type="spellStart"/>
      <w:r w:rsidR="006B1E54" w:rsidRPr="00B577C1">
        <w:rPr>
          <w:rFonts w:ascii="Times New Roman" w:hAnsi="Times New Roman" w:cs="Times New Roman"/>
          <w:sz w:val="24"/>
          <w:szCs w:val="24"/>
        </w:rPr>
        <w:t>Sai</w:t>
      </w:r>
      <w:proofErr w:type="spellEnd"/>
      <w:r w:rsidR="006B1E54" w:rsidRPr="00B577C1">
        <w:rPr>
          <w:rFonts w:ascii="Times New Roman" w:hAnsi="Times New Roman" w:cs="Times New Roman"/>
          <w:sz w:val="24"/>
          <w:szCs w:val="24"/>
        </w:rPr>
        <w:t xml:space="preserve"> </w:t>
      </w:r>
      <w:proofErr w:type="spellStart"/>
      <w:r w:rsidR="006B1E54" w:rsidRPr="00B577C1">
        <w:rPr>
          <w:rFonts w:ascii="Times New Roman" w:hAnsi="Times New Roman" w:cs="Times New Roman"/>
          <w:sz w:val="24"/>
          <w:szCs w:val="24"/>
        </w:rPr>
        <w:t>Aik</w:t>
      </w:r>
      <w:proofErr w:type="spellEnd"/>
      <w:r w:rsidR="006B1E54" w:rsidRPr="00B577C1">
        <w:rPr>
          <w:rFonts w:ascii="Times New Roman" w:hAnsi="Times New Roman" w:cs="Times New Roman"/>
          <w:sz w:val="24"/>
          <w:szCs w:val="24"/>
        </w:rPr>
        <w:t xml:space="preserve"> </w:t>
      </w:r>
      <w:proofErr w:type="spellStart"/>
      <w:r w:rsidR="006B1E54" w:rsidRPr="00B577C1">
        <w:rPr>
          <w:rFonts w:ascii="Times New Roman" w:hAnsi="Times New Roman" w:cs="Times New Roman"/>
          <w:sz w:val="24"/>
          <w:szCs w:val="24"/>
        </w:rPr>
        <w:t>Paung</w:t>
      </w:r>
      <w:proofErr w:type="spellEnd"/>
      <w:r w:rsidR="00A75B2A">
        <w:rPr>
          <w:rFonts w:ascii="Zawgyi-One" w:hAnsi="Zawgyi-One" w:cs="Zawgyi-One"/>
        </w:rPr>
        <w:t xml:space="preserve">, </w:t>
      </w:r>
      <w:r w:rsidR="006B1E54">
        <w:rPr>
          <w:rFonts w:ascii="Zawgyi-One" w:hAnsi="Zawgyi-One" w:cs="Zawgyi-One"/>
        </w:rPr>
        <w:t xml:space="preserve">Regional Minister, Ministry of Mining and Forestry. </w:t>
      </w:r>
      <w:r w:rsidR="00513BCE">
        <w:t xml:space="preserve">In his Closing Speech, he expressed his sincere thanks to </w:t>
      </w:r>
      <w:r w:rsidR="005F51DF">
        <w:t>all participants for very active participation in consultation workshop. He also urged line ministries, NGOs, civil societies, FUG and local communities to participate forest conservation together with Forest Department.</w:t>
      </w:r>
      <w:r w:rsidR="00C36FB5">
        <w:t xml:space="preserve"> He stressed that strengthening law </w:t>
      </w:r>
      <w:proofErr w:type="gramStart"/>
      <w:r w:rsidR="00C36FB5">
        <w:t>enforcement,</w:t>
      </w:r>
      <w:proofErr w:type="gramEnd"/>
      <w:r w:rsidR="00C36FB5">
        <w:t xml:space="preserve"> combat illegal logging, scaling up reforestation and watershed conservation. Last but not least, he committed to implement all possible measures for forest conservation and sustainable forest management as well as REDD+ as </w:t>
      </w:r>
      <w:proofErr w:type="gramStart"/>
      <w:r w:rsidR="00C36FB5">
        <w:t>an</w:t>
      </w:r>
      <w:proofErr w:type="gramEnd"/>
      <w:r w:rsidR="00C36FB5">
        <w:t xml:space="preserve"> performance-based payment system.</w:t>
      </w:r>
    </w:p>
    <w:p w:rsidR="007716B7" w:rsidRPr="003D2135" w:rsidRDefault="007716B7" w:rsidP="007716B7">
      <w:pPr>
        <w:pStyle w:val="ListParagraph"/>
        <w:tabs>
          <w:tab w:val="left" w:pos="0"/>
        </w:tabs>
        <w:rPr>
          <w:rFonts w:ascii="Times New Roman" w:hAnsi="Times New Roman"/>
          <w:sz w:val="24"/>
          <w:szCs w:val="24"/>
        </w:rPr>
      </w:pPr>
    </w:p>
    <w:p w:rsidR="007716B7" w:rsidRPr="00433721" w:rsidRDefault="00433721" w:rsidP="007716B7">
      <w:pPr>
        <w:jc w:val="both"/>
        <w:rPr>
          <w:rFonts w:ascii="Times New Roman" w:hAnsi="Times New Roman" w:cs="Times New Roman"/>
          <w:b/>
          <w:sz w:val="24"/>
          <w:szCs w:val="24"/>
        </w:rPr>
      </w:pPr>
      <w:r w:rsidRPr="00433721">
        <w:rPr>
          <w:rFonts w:ascii="Times New Roman" w:hAnsi="Times New Roman" w:cs="Times New Roman"/>
          <w:b/>
          <w:sz w:val="24"/>
          <w:szCs w:val="24"/>
        </w:rPr>
        <w:t>ANNEX I</w:t>
      </w:r>
    </w:p>
    <w:p w:rsidR="00433721" w:rsidRDefault="00433721" w:rsidP="00433721">
      <w:pPr>
        <w:spacing w:after="120" w:line="240" w:lineRule="auto"/>
        <w:ind w:right="29"/>
        <w:rPr>
          <w:rFonts w:ascii="Myanmar3" w:hAnsi="Myanmar3" w:cs="Myanmar3"/>
          <w:b/>
        </w:rPr>
      </w:pPr>
      <w:r>
        <w:rPr>
          <w:rFonts w:ascii="Myanmar3" w:hAnsi="Myanmar3" w:cs="Myanmar3"/>
          <w:b/>
        </w:rPr>
        <w:t xml:space="preserve">List of participants at Regional Consultation Workshop at </w:t>
      </w:r>
      <w:proofErr w:type="spellStart"/>
      <w:r>
        <w:rPr>
          <w:rFonts w:ascii="Myanmar3" w:hAnsi="Myanmar3" w:cs="Myanmar3"/>
          <w:b/>
        </w:rPr>
        <w:t>Taunggyi</w:t>
      </w:r>
      <w:proofErr w:type="spellEnd"/>
      <w:r>
        <w:rPr>
          <w:rFonts w:ascii="Myanmar3" w:hAnsi="Myanmar3" w:cs="Myanmar3"/>
          <w:b/>
        </w:rPr>
        <w:t>, Shan State</w:t>
      </w:r>
    </w:p>
    <w:p w:rsidR="00433721" w:rsidRDefault="00433721" w:rsidP="00433721">
      <w:pPr>
        <w:spacing w:after="120" w:line="240" w:lineRule="auto"/>
        <w:ind w:right="29"/>
        <w:rPr>
          <w:rFonts w:ascii="Myanmar3" w:hAnsi="Myanmar3" w:cs="Myanmar3"/>
          <w:b/>
        </w:rPr>
      </w:pPr>
    </w:p>
    <w:p w:rsidR="00433721" w:rsidRPr="008941FC" w:rsidRDefault="00433721" w:rsidP="00433721">
      <w:pPr>
        <w:spacing w:after="120" w:line="240" w:lineRule="auto"/>
        <w:ind w:right="29"/>
        <w:rPr>
          <w:rFonts w:ascii="Myanmar3" w:hAnsi="Myanmar3" w:cs="Myanmar3"/>
          <w:b/>
        </w:rPr>
      </w:pPr>
      <w:r>
        <w:rPr>
          <w:rFonts w:ascii="Myanmar3" w:hAnsi="Myanmar3" w:cs="Myanmar3"/>
          <w:b/>
        </w:rPr>
        <w:t>Participants from Ministry of Environmental Conservation and Forestry</w:t>
      </w: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
        <w:gridCol w:w="1980"/>
        <w:gridCol w:w="2851"/>
        <w:gridCol w:w="3915"/>
      </w:tblGrid>
      <w:tr w:rsidR="00433721" w:rsidRPr="00443877" w:rsidTr="00DD451C">
        <w:trPr>
          <w:trHeight w:val="465"/>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b/>
              </w:rPr>
            </w:pPr>
            <w:r>
              <w:rPr>
                <w:rFonts w:ascii="Myanmar3" w:hAnsi="Myanmar3" w:cs="Myanmar3"/>
                <w:b/>
              </w:rPr>
              <w:t>No.</w:t>
            </w:r>
          </w:p>
        </w:tc>
        <w:tc>
          <w:tcPr>
            <w:tcW w:w="1980" w:type="dxa"/>
          </w:tcPr>
          <w:p w:rsidR="00433721" w:rsidRPr="00443877" w:rsidRDefault="00433721" w:rsidP="00DD451C">
            <w:pPr>
              <w:tabs>
                <w:tab w:val="center" w:pos="4320"/>
                <w:tab w:val="right" w:pos="8640"/>
              </w:tabs>
              <w:spacing w:after="0" w:line="240" w:lineRule="auto"/>
              <w:jc w:val="center"/>
              <w:rPr>
                <w:rFonts w:ascii="Myanmar3" w:hAnsi="Myanmar3" w:cs="Myanmar3"/>
                <w:b/>
              </w:rPr>
            </w:pPr>
            <w:r>
              <w:rPr>
                <w:rFonts w:ascii="Myanmar3" w:hAnsi="Myanmar3" w:cs="Myanmar3"/>
                <w:b/>
              </w:rPr>
              <w:t>Name</w:t>
            </w:r>
          </w:p>
        </w:tc>
        <w:tc>
          <w:tcPr>
            <w:tcW w:w="2851" w:type="dxa"/>
          </w:tcPr>
          <w:p w:rsidR="00433721" w:rsidRPr="00443877" w:rsidRDefault="00433721" w:rsidP="00DD451C">
            <w:pPr>
              <w:tabs>
                <w:tab w:val="center" w:pos="4320"/>
                <w:tab w:val="right" w:pos="8640"/>
              </w:tabs>
              <w:spacing w:after="0" w:line="240" w:lineRule="auto"/>
              <w:jc w:val="center"/>
              <w:rPr>
                <w:rFonts w:ascii="Myanmar3" w:hAnsi="Myanmar3" w:cs="Myanmar3"/>
                <w:b/>
              </w:rPr>
            </w:pPr>
            <w:r>
              <w:rPr>
                <w:rFonts w:ascii="Myanmar3" w:hAnsi="Myanmar3" w:cs="Myanmar3"/>
                <w:b/>
              </w:rPr>
              <w:t>Position</w:t>
            </w:r>
          </w:p>
        </w:tc>
        <w:tc>
          <w:tcPr>
            <w:tcW w:w="3915" w:type="dxa"/>
          </w:tcPr>
          <w:p w:rsidR="00433721" w:rsidRPr="00443877" w:rsidRDefault="00433721" w:rsidP="00DD451C">
            <w:pPr>
              <w:tabs>
                <w:tab w:val="center" w:pos="4320"/>
                <w:tab w:val="right" w:pos="8640"/>
              </w:tabs>
              <w:spacing w:after="0" w:line="240" w:lineRule="auto"/>
              <w:jc w:val="center"/>
              <w:rPr>
                <w:rFonts w:ascii="Myanmar3" w:hAnsi="Myanmar3" w:cs="Myanmar3"/>
                <w:b/>
              </w:rPr>
            </w:pPr>
            <w:proofErr w:type="spellStart"/>
            <w:r w:rsidRPr="00443877">
              <w:rPr>
                <w:rFonts w:ascii="Myanmar3" w:hAnsi="Myanmar3" w:cs="Myanmar3"/>
                <w:b/>
              </w:rPr>
              <w:t>ဌာန</w:t>
            </w:r>
            <w:proofErr w:type="spellEnd"/>
          </w:p>
        </w:tc>
      </w:tr>
      <w:tr w:rsidR="00433721" w:rsidRPr="00443877" w:rsidTr="00DD451C">
        <w:trPr>
          <w:trHeight w:val="450"/>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1.</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Win </w:t>
            </w:r>
            <w:proofErr w:type="spellStart"/>
            <w:r>
              <w:rPr>
                <w:rFonts w:ascii="Myanmar3" w:hAnsi="Myanmar3" w:cs="Myanmar3"/>
              </w:rPr>
              <w:t>Zaw</w:t>
            </w:r>
            <w:proofErr w:type="spellEnd"/>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Director</w:t>
            </w:r>
          </w:p>
        </w:tc>
        <w:tc>
          <w:tcPr>
            <w:tcW w:w="3915" w:type="dxa"/>
          </w:tcPr>
          <w:p w:rsidR="00433721" w:rsidRPr="00443877" w:rsidRDefault="00433721" w:rsidP="00D0170C">
            <w:pPr>
              <w:tabs>
                <w:tab w:val="center" w:pos="4320"/>
                <w:tab w:val="right" w:pos="8640"/>
              </w:tabs>
              <w:spacing w:after="0" w:line="240" w:lineRule="auto"/>
              <w:rPr>
                <w:rFonts w:ascii="Myanmar3" w:hAnsi="Myanmar3" w:cs="Myanmar3"/>
              </w:rPr>
            </w:pPr>
            <w:r>
              <w:rPr>
                <w:rFonts w:ascii="Myanmar3" w:hAnsi="Myanmar3" w:cs="Myanmar3"/>
              </w:rPr>
              <w:t>Forest Department (</w:t>
            </w:r>
            <w:r w:rsidR="00D0170C">
              <w:rPr>
                <w:rFonts w:ascii="Myanmar3" w:hAnsi="Myanmar3" w:cs="Myanmar3"/>
              </w:rPr>
              <w:t>Shan State</w:t>
            </w:r>
            <w:r>
              <w:rPr>
                <w:rFonts w:ascii="Myanmar3" w:hAnsi="Myanmar3" w:cs="Myanmar3"/>
              </w:rPr>
              <w:t>)</w:t>
            </w:r>
          </w:p>
        </w:tc>
      </w:tr>
      <w:tr w:rsidR="00433721" w:rsidRPr="00443877" w:rsidTr="00DD451C">
        <w:trPr>
          <w:trHeight w:val="450"/>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2.</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proofErr w:type="spellStart"/>
            <w:r w:rsidRPr="00443877">
              <w:rPr>
                <w:rFonts w:ascii="Myanmar3" w:hAnsi="Myanmar3" w:cs="Myanmar3"/>
              </w:rPr>
              <w:t>Dr.</w:t>
            </w:r>
            <w:r>
              <w:rPr>
                <w:rFonts w:ascii="Myanmar3" w:hAnsi="Myanmar3" w:cs="Myanmar3"/>
              </w:rPr>
              <w:t>Thaung</w:t>
            </w:r>
            <w:proofErr w:type="spellEnd"/>
            <w:r>
              <w:rPr>
                <w:rFonts w:ascii="Myanmar3" w:hAnsi="Myanmar3" w:cs="Myanmar3"/>
              </w:rPr>
              <w:t xml:space="preserve"> </w:t>
            </w:r>
            <w:proofErr w:type="spellStart"/>
            <w:r>
              <w:rPr>
                <w:rFonts w:ascii="Myanmar3" w:hAnsi="Myanmar3" w:cs="Myanmar3"/>
              </w:rPr>
              <w:t>Naing</w:t>
            </w:r>
            <w:proofErr w:type="spellEnd"/>
            <w:r>
              <w:rPr>
                <w:rFonts w:ascii="Myanmar3" w:hAnsi="Myanmar3" w:cs="Myanmar3"/>
              </w:rPr>
              <w:t xml:space="preserve"> </w:t>
            </w:r>
            <w:proofErr w:type="spellStart"/>
            <w:r>
              <w:rPr>
                <w:rFonts w:ascii="Myanmar3" w:hAnsi="Myanmar3" w:cs="Myanmar3"/>
              </w:rPr>
              <w:t>Oo</w:t>
            </w:r>
            <w:proofErr w:type="spellEnd"/>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Deputy Director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w:t>
            </w:r>
            <w:r w:rsidR="00D0170C">
              <w:rPr>
                <w:rFonts w:ascii="Myanmar3" w:hAnsi="Myanmar3" w:cs="Myanmar3"/>
              </w:rPr>
              <w:t xml:space="preserve">, H.Q. </w:t>
            </w:r>
          </w:p>
        </w:tc>
      </w:tr>
      <w:tr w:rsidR="00433721" w:rsidRPr="00443877" w:rsidTr="00DD451C">
        <w:trPr>
          <w:trHeight w:val="465"/>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i/>
              </w:rPr>
            </w:pPr>
            <w:r>
              <w:rPr>
                <w:rFonts w:ascii="Myanmar3" w:hAnsi="Myanmar3" w:cs="Myanmar3"/>
              </w:rPr>
              <w:t>3.</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Khin</w:t>
            </w:r>
            <w:proofErr w:type="spellEnd"/>
            <w:r>
              <w:rPr>
                <w:rFonts w:ascii="Myanmar3" w:hAnsi="Myanmar3" w:cs="Myanmar3"/>
              </w:rPr>
              <w:t xml:space="preserve"> </w:t>
            </w:r>
            <w:proofErr w:type="spellStart"/>
            <w:r>
              <w:rPr>
                <w:rFonts w:ascii="Myanmar3" w:hAnsi="Myanmar3" w:cs="Myanmar3"/>
              </w:rPr>
              <w:t>Maung</w:t>
            </w:r>
            <w:proofErr w:type="spellEnd"/>
            <w:r>
              <w:rPr>
                <w:rFonts w:ascii="Myanmar3" w:hAnsi="Myanmar3" w:cs="Myanmar3"/>
              </w:rPr>
              <w:t xml:space="preserve"> Cho</w:t>
            </w:r>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Deputy Director</w:t>
            </w:r>
          </w:p>
        </w:tc>
        <w:tc>
          <w:tcPr>
            <w:tcW w:w="3915" w:type="dxa"/>
          </w:tcPr>
          <w:p w:rsidR="00433721" w:rsidRPr="00443877" w:rsidRDefault="00433721" w:rsidP="00D0170C">
            <w:pPr>
              <w:tabs>
                <w:tab w:val="center" w:pos="4320"/>
                <w:tab w:val="right" w:pos="8640"/>
              </w:tabs>
              <w:spacing w:after="0" w:line="240" w:lineRule="auto"/>
              <w:rPr>
                <w:rFonts w:ascii="Myanmar3" w:hAnsi="Myanmar3" w:cs="Myanmar3"/>
              </w:rPr>
            </w:pPr>
            <w:r>
              <w:rPr>
                <w:rFonts w:ascii="Myanmar3" w:hAnsi="Myanmar3" w:cs="Myanmar3"/>
              </w:rPr>
              <w:t xml:space="preserve">Forest Department </w:t>
            </w:r>
            <w:r w:rsidR="00D0170C">
              <w:rPr>
                <w:rFonts w:ascii="Myanmar3" w:hAnsi="Myanmar3" w:cs="Myanmar3"/>
              </w:rPr>
              <w:t>(Watershed Conservation Division</w:t>
            </w:r>
            <w:r>
              <w:rPr>
                <w:rFonts w:ascii="Myanmar3" w:hAnsi="Myanmar3" w:cs="Myanmar3"/>
              </w:rPr>
              <w:t>)</w:t>
            </w:r>
          </w:p>
        </w:tc>
      </w:tr>
      <w:tr w:rsidR="00433721" w:rsidRPr="00443877" w:rsidTr="00DD451C">
        <w:trPr>
          <w:trHeight w:val="465"/>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4.</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Maung</w:t>
            </w:r>
            <w:proofErr w:type="spellEnd"/>
            <w:r>
              <w:rPr>
                <w:rFonts w:ascii="Myanmar3" w:hAnsi="Myanmar3" w:cs="Myanmar3"/>
              </w:rPr>
              <w:t xml:space="preserve"> </w:t>
            </w:r>
            <w:proofErr w:type="spellStart"/>
            <w:r>
              <w:rPr>
                <w:rFonts w:ascii="Myanmar3" w:hAnsi="Myanmar3" w:cs="Myanmar3"/>
              </w:rPr>
              <w:t>Maung</w:t>
            </w:r>
            <w:proofErr w:type="spellEnd"/>
            <w:r>
              <w:rPr>
                <w:rFonts w:ascii="Myanmar3" w:hAnsi="Myanmar3" w:cs="Myanmar3"/>
              </w:rPr>
              <w:t xml:space="preserve"> </w:t>
            </w:r>
            <w:proofErr w:type="spellStart"/>
            <w:r>
              <w:rPr>
                <w:rFonts w:ascii="Myanmar3" w:hAnsi="Myanmar3" w:cs="Myanmar3"/>
              </w:rPr>
              <w:t>Soe</w:t>
            </w:r>
            <w:proofErr w:type="spellEnd"/>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Assistant Director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 (</w:t>
            </w:r>
            <w:proofErr w:type="spellStart"/>
            <w:r>
              <w:rPr>
                <w:rFonts w:ascii="Myanmar3" w:hAnsi="Myanmar3" w:cs="Myanmar3"/>
              </w:rPr>
              <w:t>Taunggyi</w:t>
            </w:r>
            <w:proofErr w:type="spellEnd"/>
            <w:r w:rsidR="00D0170C">
              <w:rPr>
                <w:rFonts w:ascii="Myanmar3" w:hAnsi="Myanmar3" w:cs="Myanmar3"/>
              </w:rPr>
              <w:t xml:space="preserve"> District</w:t>
            </w:r>
            <w:r>
              <w:rPr>
                <w:rFonts w:ascii="Myanmar3" w:hAnsi="Myanmar3" w:cs="Myanmar3"/>
              </w:rPr>
              <w:t>)</w:t>
            </w:r>
          </w:p>
        </w:tc>
      </w:tr>
      <w:tr w:rsidR="00433721" w:rsidRPr="00443877" w:rsidTr="00DD451C">
        <w:trPr>
          <w:trHeight w:val="450"/>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5.</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Kyi</w:t>
            </w:r>
            <w:proofErr w:type="spellEnd"/>
            <w:r>
              <w:rPr>
                <w:rFonts w:ascii="Myanmar3" w:hAnsi="Myanmar3" w:cs="Myanmar3"/>
              </w:rPr>
              <w:t xml:space="preserve"> </w:t>
            </w:r>
            <w:proofErr w:type="spellStart"/>
            <w:r>
              <w:rPr>
                <w:rFonts w:ascii="Myanmar3" w:hAnsi="Myanmar3" w:cs="Myanmar3"/>
              </w:rPr>
              <w:t>Htun</w:t>
            </w:r>
            <w:proofErr w:type="spellEnd"/>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Assistant Director</w:t>
            </w:r>
          </w:p>
        </w:tc>
        <w:tc>
          <w:tcPr>
            <w:tcW w:w="3915" w:type="dxa"/>
          </w:tcPr>
          <w:p w:rsidR="00433721" w:rsidRPr="00443877" w:rsidRDefault="00433721" w:rsidP="00D0170C">
            <w:pPr>
              <w:tabs>
                <w:tab w:val="center" w:pos="4320"/>
                <w:tab w:val="right" w:pos="8640"/>
              </w:tabs>
              <w:spacing w:after="0" w:line="240" w:lineRule="auto"/>
              <w:rPr>
                <w:rFonts w:ascii="Myanmar3" w:hAnsi="Myanmar3" w:cs="Myanmar3"/>
              </w:rPr>
            </w:pPr>
            <w:r>
              <w:rPr>
                <w:rFonts w:ascii="Myanmar3" w:hAnsi="Myanmar3" w:cs="Myanmar3"/>
              </w:rPr>
              <w:t>Forest Department (</w:t>
            </w:r>
            <w:r w:rsidR="00D0170C">
              <w:rPr>
                <w:rFonts w:ascii="Myanmar3" w:hAnsi="Myanmar3" w:cs="Myanmar3"/>
              </w:rPr>
              <w:t>Inlay Lake Greening Project</w:t>
            </w:r>
            <w:r>
              <w:rPr>
                <w:rFonts w:ascii="Myanmar3" w:hAnsi="Myanmar3" w:cs="Myanmar3"/>
              </w:rPr>
              <w:t>)</w:t>
            </w:r>
          </w:p>
        </w:tc>
      </w:tr>
      <w:tr w:rsidR="00433721" w:rsidRPr="00443877" w:rsidTr="00DD451C">
        <w:trPr>
          <w:trHeight w:val="465"/>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6.</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Khin</w:t>
            </w:r>
            <w:proofErr w:type="spellEnd"/>
            <w:r>
              <w:rPr>
                <w:rFonts w:ascii="Myanmar3" w:hAnsi="Myanmar3" w:cs="Myanmar3"/>
              </w:rPr>
              <w:t xml:space="preserve"> </w:t>
            </w:r>
            <w:proofErr w:type="spellStart"/>
            <w:r>
              <w:rPr>
                <w:rFonts w:ascii="Myanmar3" w:hAnsi="Myanmar3" w:cs="Myanmar3"/>
              </w:rPr>
              <w:t>Maung</w:t>
            </w:r>
            <w:proofErr w:type="spellEnd"/>
            <w:r>
              <w:rPr>
                <w:rFonts w:ascii="Myanmar3" w:hAnsi="Myanmar3" w:cs="Myanmar3"/>
              </w:rPr>
              <w:t xml:space="preserve"> </w:t>
            </w:r>
            <w:proofErr w:type="spellStart"/>
            <w:r>
              <w:rPr>
                <w:rFonts w:ascii="Myanmar3" w:hAnsi="Myanmar3" w:cs="Myanmar3"/>
              </w:rPr>
              <w:t>Sint</w:t>
            </w:r>
            <w:proofErr w:type="spellEnd"/>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Assistant Director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w:t>
            </w:r>
            <w:proofErr w:type="spellStart"/>
            <w:r>
              <w:rPr>
                <w:rFonts w:ascii="Myanmar3" w:hAnsi="Myanmar3" w:cs="Myanmar3"/>
              </w:rPr>
              <w:t>Loinlin</w:t>
            </w:r>
            <w:proofErr w:type="spellEnd"/>
            <w:r w:rsidR="00D0170C">
              <w:rPr>
                <w:rFonts w:ascii="Myanmar3" w:hAnsi="Myanmar3" w:cs="Myanmar3"/>
              </w:rPr>
              <w:t xml:space="preserve"> Township</w:t>
            </w:r>
            <w:r>
              <w:rPr>
                <w:rFonts w:ascii="Myanmar3" w:hAnsi="Myanmar3" w:cs="Myanmar3"/>
              </w:rPr>
              <w:t>)</w:t>
            </w:r>
          </w:p>
        </w:tc>
      </w:tr>
      <w:tr w:rsidR="00433721" w:rsidRPr="00443877" w:rsidTr="00DD451C">
        <w:trPr>
          <w:trHeight w:val="450"/>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7.</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Kyaw</w:t>
            </w:r>
            <w:proofErr w:type="spellEnd"/>
            <w:r>
              <w:rPr>
                <w:rFonts w:ascii="Myanmar3" w:hAnsi="Myanmar3" w:cs="Myanmar3"/>
              </w:rPr>
              <w:t xml:space="preserve"> </w:t>
            </w:r>
            <w:proofErr w:type="spellStart"/>
            <w:r>
              <w:rPr>
                <w:rFonts w:ascii="Myanmar3" w:hAnsi="Myanmar3" w:cs="Myanmar3"/>
              </w:rPr>
              <w:t>Zin</w:t>
            </w:r>
            <w:proofErr w:type="spellEnd"/>
            <w:r>
              <w:rPr>
                <w:rFonts w:ascii="Myanmar3" w:hAnsi="Myanmar3" w:cs="Myanmar3"/>
              </w:rPr>
              <w:t xml:space="preserve"> Ha</w:t>
            </w:r>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Manager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MTE</w:t>
            </w:r>
          </w:p>
        </w:tc>
      </w:tr>
      <w:tr w:rsidR="00433721" w:rsidRPr="00443877" w:rsidTr="00DD451C">
        <w:trPr>
          <w:trHeight w:val="465"/>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8.</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Soe</w:t>
            </w:r>
            <w:proofErr w:type="spellEnd"/>
            <w:r>
              <w:rPr>
                <w:rFonts w:ascii="Myanmar3" w:hAnsi="Myanmar3" w:cs="Myanmar3"/>
              </w:rPr>
              <w:t xml:space="preserve"> Win </w:t>
            </w:r>
            <w:proofErr w:type="spellStart"/>
            <w:r>
              <w:rPr>
                <w:rFonts w:ascii="Myanmar3" w:hAnsi="Myanmar3" w:cs="Myanmar3"/>
              </w:rPr>
              <w:t>Naing</w:t>
            </w:r>
            <w:proofErr w:type="spellEnd"/>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 (</w:t>
            </w:r>
            <w:proofErr w:type="spellStart"/>
            <w:r>
              <w:rPr>
                <w:rFonts w:ascii="Myanmar3" w:hAnsi="Myanmar3" w:cs="Myanmar3"/>
              </w:rPr>
              <w:t>Taunggyi</w:t>
            </w:r>
            <w:proofErr w:type="spellEnd"/>
            <w:r w:rsidR="00D0170C">
              <w:rPr>
                <w:rFonts w:ascii="Myanmar3" w:hAnsi="Myanmar3" w:cs="Myanmar3"/>
              </w:rPr>
              <w:t xml:space="preserve"> Township</w:t>
            </w:r>
            <w:r>
              <w:rPr>
                <w:rFonts w:ascii="Myanmar3" w:hAnsi="Myanmar3" w:cs="Myanmar3"/>
              </w:rPr>
              <w:t>)</w:t>
            </w:r>
          </w:p>
        </w:tc>
      </w:tr>
      <w:tr w:rsidR="00433721" w:rsidRPr="00443877" w:rsidTr="00DD451C">
        <w:trPr>
          <w:trHeight w:val="450"/>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9.</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Tin </w:t>
            </w:r>
            <w:proofErr w:type="spellStart"/>
            <w:r>
              <w:rPr>
                <w:rFonts w:ascii="Myanmar3" w:hAnsi="Myanmar3" w:cs="Myanmar3"/>
              </w:rPr>
              <w:t>Maung</w:t>
            </w:r>
            <w:proofErr w:type="spellEnd"/>
            <w:r>
              <w:rPr>
                <w:rFonts w:ascii="Myanmar3" w:hAnsi="Myanmar3" w:cs="Myanmar3"/>
              </w:rPr>
              <w:t xml:space="preserve"> Win </w:t>
            </w:r>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 (</w:t>
            </w:r>
            <w:proofErr w:type="spellStart"/>
            <w:r>
              <w:rPr>
                <w:rFonts w:ascii="Myanmar3" w:hAnsi="Myanmar3" w:cs="Myanmar3"/>
              </w:rPr>
              <w:t>Naung</w:t>
            </w:r>
            <w:proofErr w:type="spellEnd"/>
            <w:r>
              <w:rPr>
                <w:rFonts w:ascii="Myanmar3" w:hAnsi="Myanmar3" w:cs="Myanmar3"/>
              </w:rPr>
              <w:t xml:space="preserve"> </w:t>
            </w:r>
            <w:proofErr w:type="spellStart"/>
            <w:r>
              <w:rPr>
                <w:rFonts w:ascii="Myanmar3" w:hAnsi="Myanmar3" w:cs="Myanmar3"/>
              </w:rPr>
              <w:t>Shwe</w:t>
            </w:r>
            <w:proofErr w:type="spellEnd"/>
            <w:r w:rsidR="00D0170C">
              <w:rPr>
                <w:rFonts w:ascii="Myanmar3" w:hAnsi="Myanmar3" w:cs="Myanmar3"/>
              </w:rPr>
              <w:t xml:space="preserve"> Township</w:t>
            </w:r>
            <w:r>
              <w:rPr>
                <w:rFonts w:ascii="Myanmar3" w:hAnsi="Myanmar3" w:cs="Myanmar3"/>
              </w:rPr>
              <w:t>)</w:t>
            </w:r>
          </w:p>
        </w:tc>
      </w:tr>
      <w:tr w:rsidR="00433721" w:rsidRPr="00443877" w:rsidTr="00DD451C">
        <w:trPr>
          <w:trHeight w:val="465"/>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10.</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Aung</w:t>
            </w:r>
            <w:proofErr w:type="spellEnd"/>
            <w:r>
              <w:rPr>
                <w:rFonts w:ascii="Myanmar3" w:hAnsi="Myanmar3" w:cs="Myanmar3"/>
              </w:rPr>
              <w:t xml:space="preserve"> Thu</w:t>
            </w:r>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 (</w:t>
            </w:r>
            <w:proofErr w:type="spellStart"/>
            <w:r>
              <w:rPr>
                <w:rFonts w:ascii="Myanmar3" w:hAnsi="Myanmar3" w:cs="Myanmar3"/>
              </w:rPr>
              <w:t>Kalaw</w:t>
            </w:r>
            <w:proofErr w:type="spellEnd"/>
            <w:r w:rsidR="00D0170C">
              <w:rPr>
                <w:rFonts w:ascii="Myanmar3" w:hAnsi="Myanmar3" w:cs="Myanmar3"/>
              </w:rPr>
              <w:t xml:space="preserve"> Township </w:t>
            </w:r>
            <w:r>
              <w:rPr>
                <w:rFonts w:ascii="Myanmar3" w:hAnsi="Myanmar3" w:cs="Myanmar3"/>
              </w:rPr>
              <w:t>)</w:t>
            </w:r>
          </w:p>
        </w:tc>
      </w:tr>
      <w:tr w:rsidR="00433721" w:rsidRPr="00443877" w:rsidTr="00DD451C">
        <w:trPr>
          <w:trHeight w:val="465"/>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11.</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Win </w:t>
            </w:r>
            <w:proofErr w:type="spellStart"/>
            <w:r>
              <w:rPr>
                <w:rFonts w:ascii="Myanmar3" w:hAnsi="Myanmar3" w:cs="Myanmar3"/>
              </w:rPr>
              <w:t>Myint</w:t>
            </w:r>
            <w:proofErr w:type="spellEnd"/>
            <w:r>
              <w:rPr>
                <w:rFonts w:ascii="Myanmar3" w:hAnsi="Myanmar3" w:cs="Myanmar3"/>
              </w:rPr>
              <w:t>(6)</w:t>
            </w:r>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 (</w:t>
            </w:r>
            <w:proofErr w:type="spellStart"/>
            <w:r>
              <w:rPr>
                <w:rFonts w:ascii="Myanmar3" w:hAnsi="Myanmar3" w:cs="Myanmar3"/>
              </w:rPr>
              <w:t>Yetsauk</w:t>
            </w:r>
            <w:proofErr w:type="spellEnd"/>
            <w:r w:rsidR="00D0170C">
              <w:rPr>
                <w:rFonts w:ascii="Myanmar3" w:hAnsi="Myanmar3" w:cs="Myanmar3"/>
              </w:rPr>
              <w:t xml:space="preserve"> </w:t>
            </w:r>
            <w:r w:rsidR="00D0170C">
              <w:rPr>
                <w:rFonts w:ascii="Myanmar3" w:hAnsi="Myanmar3" w:cs="Myanmar3"/>
              </w:rPr>
              <w:lastRenderedPageBreak/>
              <w:t>Township</w:t>
            </w:r>
            <w:r>
              <w:rPr>
                <w:rFonts w:ascii="Myanmar3" w:hAnsi="Myanmar3" w:cs="Myanmar3"/>
              </w:rPr>
              <w:t>)</w:t>
            </w:r>
          </w:p>
        </w:tc>
      </w:tr>
      <w:tr w:rsidR="00433721" w:rsidRPr="00443877" w:rsidTr="00DD451C">
        <w:trPr>
          <w:trHeight w:val="450"/>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lastRenderedPageBreak/>
              <w:t>12.</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Paw </w:t>
            </w:r>
            <w:proofErr w:type="spellStart"/>
            <w:r>
              <w:rPr>
                <w:rFonts w:ascii="Myanmar3" w:hAnsi="Myanmar3" w:cs="Myanmar3"/>
              </w:rPr>
              <w:t>Maung</w:t>
            </w:r>
            <w:proofErr w:type="spellEnd"/>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 (</w:t>
            </w:r>
            <w:proofErr w:type="spellStart"/>
            <w:r>
              <w:rPr>
                <w:rFonts w:ascii="Myanmar3" w:hAnsi="Myanmar3" w:cs="Myanmar3"/>
              </w:rPr>
              <w:t>Sesi</w:t>
            </w:r>
            <w:proofErr w:type="spellEnd"/>
            <w:r w:rsidR="00D0170C">
              <w:rPr>
                <w:rFonts w:ascii="Myanmar3" w:hAnsi="Myanmar3" w:cs="Myanmar3"/>
              </w:rPr>
              <w:t xml:space="preserve"> Township</w:t>
            </w:r>
            <w:r>
              <w:rPr>
                <w:rFonts w:ascii="Myanmar3" w:hAnsi="Myanmar3" w:cs="Myanmar3"/>
              </w:rPr>
              <w:t>)</w:t>
            </w:r>
          </w:p>
        </w:tc>
      </w:tr>
      <w:tr w:rsidR="00433721" w:rsidRPr="00443877" w:rsidTr="00DD451C">
        <w:trPr>
          <w:trHeight w:val="465"/>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13.</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Nay </w:t>
            </w:r>
            <w:proofErr w:type="spellStart"/>
            <w:r>
              <w:rPr>
                <w:rFonts w:ascii="Myanmar3" w:hAnsi="Myanmar3" w:cs="Myanmar3"/>
              </w:rPr>
              <w:t>Myo</w:t>
            </w:r>
            <w:proofErr w:type="spellEnd"/>
            <w:r>
              <w:rPr>
                <w:rFonts w:ascii="Myanmar3" w:hAnsi="Myanmar3" w:cs="Myanmar3"/>
              </w:rPr>
              <w:t xml:space="preserve"> Win</w:t>
            </w:r>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 (</w:t>
            </w:r>
            <w:proofErr w:type="spellStart"/>
            <w:r>
              <w:rPr>
                <w:rFonts w:ascii="Myanmar3" w:hAnsi="Myanmar3" w:cs="Myanmar3"/>
              </w:rPr>
              <w:t>Loinlin</w:t>
            </w:r>
            <w:proofErr w:type="spellEnd"/>
            <w:r w:rsidR="00986788">
              <w:rPr>
                <w:rFonts w:ascii="Myanmar3" w:hAnsi="Myanmar3" w:cs="Myanmar3"/>
              </w:rPr>
              <w:t xml:space="preserve"> Township </w:t>
            </w:r>
            <w:r>
              <w:rPr>
                <w:rFonts w:ascii="Myanmar3" w:hAnsi="Myanmar3" w:cs="Myanmar3"/>
              </w:rPr>
              <w:t>)</w:t>
            </w:r>
          </w:p>
        </w:tc>
      </w:tr>
      <w:tr w:rsidR="00433721" w:rsidRPr="00443877" w:rsidTr="00DD451C">
        <w:trPr>
          <w:trHeight w:val="450"/>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14.</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Htun</w:t>
            </w:r>
            <w:proofErr w:type="spellEnd"/>
            <w:r>
              <w:rPr>
                <w:rFonts w:ascii="Myanmar3" w:hAnsi="Myanmar3" w:cs="Myanmar3"/>
              </w:rPr>
              <w:t xml:space="preserve"> </w:t>
            </w:r>
            <w:proofErr w:type="spellStart"/>
            <w:r>
              <w:rPr>
                <w:rFonts w:ascii="Myanmar3" w:hAnsi="Myanmar3" w:cs="Myanmar3"/>
              </w:rPr>
              <w:t>Nyunt</w:t>
            </w:r>
            <w:proofErr w:type="spellEnd"/>
            <w:r>
              <w:rPr>
                <w:rFonts w:ascii="Myanmar3" w:hAnsi="Myanmar3" w:cs="Myanmar3"/>
              </w:rPr>
              <w:t xml:space="preserve"> </w:t>
            </w:r>
            <w:proofErr w:type="spellStart"/>
            <w:r>
              <w:rPr>
                <w:rFonts w:ascii="Myanmar3" w:hAnsi="Myanmar3" w:cs="Myanmar3"/>
              </w:rPr>
              <w:t>Hlaing</w:t>
            </w:r>
            <w:proofErr w:type="spellEnd"/>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 (</w:t>
            </w:r>
            <w:proofErr w:type="spellStart"/>
            <w:r>
              <w:rPr>
                <w:rFonts w:ascii="Myanmar3" w:hAnsi="Myanmar3" w:cs="Myanmar3"/>
              </w:rPr>
              <w:t>Taungyi</w:t>
            </w:r>
            <w:proofErr w:type="spellEnd"/>
            <w:r w:rsidR="00986788">
              <w:rPr>
                <w:rFonts w:ascii="Myanmar3" w:hAnsi="Myanmar3" w:cs="Myanmar3"/>
              </w:rPr>
              <w:t xml:space="preserve"> Township</w:t>
            </w:r>
            <w:r>
              <w:rPr>
                <w:rFonts w:ascii="Myanmar3" w:hAnsi="Myanmar3" w:cs="Myanmar3"/>
              </w:rPr>
              <w:t>)</w:t>
            </w:r>
          </w:p>
        </w:tc>
      </w:tr>
      <w:tr w:rsidR="00433721" w:rsidRPr="00443877" w:rsidTr="00DD451C">
        <w:trPr>
          <w:trHeight w:val="450"/>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15.</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proofErr w:type="spellStart"/>
            <w:r w:rsidRPr="00443877">
              <w:rPr>
                <w:rFonts w:ascii="Myanmar3" w:hAnsi="Myanmar3" w:cs="Myanmar3"/>
              </w:rPr>
              <w:t>Dr.</w:t>
            </w:r>
            <w:r>
              <w:rPr>
                <w:rFonts w:ascii="Myanmar3" w:hAnsi="Myanmar3" w:cs="Myanmar3"/>
              </w:rPr>
              <w:t>Rose</w:t>
            </w:r>
            <w:proofErr w:type="spellEnd"/>
            <w:r>
              <w:rPr>
                <w:rFonts w:ascii="Myanmar3" w:hAnsi="Myanmar3" w:cs="Myanmar3"/>
              </w:rPr>
              <w:t xml:space="preserve"> Ney Win</w:t>
            </w:r>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w:t>
            </w:r>
          </w:p>
        </w:tc>
      </w:tr>
      <w:tr w:rsidR="00433721" w:rsidRPr="00443877" w:rsidTr="00DD451C">
        <w:trPr>
          <w:trHeight w:val="450"/>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16.</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Zaw</w:t>
            </w:r>
            <w:proofErr w:type="spellEnd"/>
            <w:r>
              <w:rPr>
                <w:rFonts w:ascii="Myanmar3" w:hAnsi="Myanmar3" w:cs="Myanmar3"/>
              </w:rPr>
              <w:t xml:space="preserve"> </w:t>
            </w:r>
            <w:proofErr w:type="spellStart"/>
            <w:r>
              <w:rPr>
                <w:rFonts w:ascii="Myanmar3" w:hAnsi="Myanmar3" w:cs="Myanmar3"/>
              </w:rPr>
              <w:t>Zaw</w:t>
            </w:r>
            <w:proofErr w:type="spellEnd"/>
            <w:r>
              <w:rPr>
                <w:rFonts w:ascii="Myanmar3" w:hAnsi="Myanmar3" w:cs="Myanmar3"/>
              </w:rPr>
              <w:t xml:space="preserve"> </w:t>
            </w:r>
            <w:proofErr w:type="spellStart"/>
            <w:r>
              <w:rPr>
                <w:rFonts w:ascii="Myanmar3" w:hAnsi="Myanmar3" w:cs="Myanmar3"/>
              </w:rPr>
              <w:t>Naing</w:t>
            </w:r>
            <w:proofErr w:type="spellEnd"/>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w:t>
            </w:r>
          </w:p>
        </w:tc>
      </w:tr>
      <w:tr w:rsidR="00433721" w:rsidRPr="00443877" w:rsidTr="00DD451C">
        <w:trPr>
          <w:trHeight w:val="450"/>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17.</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Nandar</w:t>
            </w:r>
            <w:proofErr w:type="spellEnd"/>
            <w:r>
              <w:rPr>
                <w:rFonts w:ascii="Myanmar3" w:hAnsi="Myanmar3" w:cs="Myanmar3"/>
              </w:rPr>
              <w:t xml:space="preserve"> Win </w:t>
            </w:r>
            <w:proofErr w:type="spellStart"/>
            <w:r>
              <w:rPr>
                <w:rFonts w:ascii="Myanmar3" w:hAnsi="Myanmar3" w:cs="Myanmar3"/>
              </w:rPr>
              <w:t>Aung</w:t>
            </w:r>
            <w:proofErr w:type="spellEnd"/>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w:t>
            </w:r>
          </w:p>
        </w:tc>
      </w:tr>
      <w:tr w:rsidR="00433721" w:rsidRPr="00443877" w:rsidTr="00DD451C">
        <w:trPr>
          <w:trHeight w:val="465"/>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18.</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Zaw</w:t>
            </w:r>
            <w:proofErr w:type="spellEnd"/>
            <w:r>
              <w:rPr>
                <w:rFonts w:ascii="Myanmar3" w:hAnsi="Myanmar3" w:cs="Myanmar3"/>
              </w:rPr>
              <w:t xml:space="preserve"> </w:t>
            </w:r>
            <w:proofErr w:type="spellStart"/>
            <w:r>
              <w:rPr>
                <w:rFonts w:ascii="Myanmar3" w:hAnsi="Myanmar3" w:cs="Myanmar3"/>
              </w:rPr>
              <w:t>Naing</w:t>
            </w:r>
            <w:proofErr w:type="spellEnd"/>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Staff Officer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 (</w:t>
            </w:r>
            <w:proofErr w:type="spellStart"/>
            <w:r>
              <w:rPr>
                <w:rFonts w:ascii="Myanmar3" w:hAnsi="Myanmar3" w:cs="Myanmar3"/>
              </w:rPr>
              <w:t>Ywar</w:t>
            </w:r>
            <w:proofErr w:type="spellEnd"/>
            <w:r>
              <w:rPr>
                <w:rFonts w:ascii="Myanmar3" w:hAnsi="Myanmar3" w:cs="Myanmar3"/>
              </w:rPr>
              <w:t xml:space="preserve"> </w:t>
            </w:r>
            <w:proofErr w:type="spellStart"/>
            <w:r>
              <w:rPr>
                <w:rFonts w:ascii="Myanmar3" w:hAnsi="Myanmar3" w:cs="Myanmar3"/>
              </w:rPr>
              <w:t>Ngan</w:t>
            </w:r>
            <w:proofErr w:type="spellEnd"/>
            <w:r w:rsidR="00986788">
              <w:rPr>
                <w:rFonts w:ascii="Myanmar3" w:hAnsi="Myanmar3" w:cs="Myanmar3"/>
              </w:rPr>
              <w:t xml:space="preserve"> Township</w:t>
            </w:r>
            <w:r>
              <w:rPr>
                <w:rFonts w:ascii="Myanmar3" w:hAnsi="Myanmar3" w:cs="Myanmar3"/>
              </w:rPr>
              <w:t>)</w:t>
            </w:r>
          </w:p>
        </w:tc>
      </w:tr>
      <w:tr w:rsidR="00433721" w:rsidRPr="00443877" w:rsidTr="00DD451C">
        <w:trPr>
          <w:trHeight w:val="755"/>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19.</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Sein</w:t>
            </w:r>
            <w:proofErr w:type="spellEnd"/>
            <w:r>
              <w:rPr>
                <w:rFonts w:ascii="Myanmar3" w:hAnsi="Myanmar3" w:cs="Myanmar3"/>
              </w:rPr>
              <w:t xml:space="preserve"> </w:t>
            </w:r>
            <w:proofErr w:type="spellStart"/>
            <w:r>
              <w:rPr>
                <w:rFonts w:ascii="Myanmar3" w:hAnsi="Myanmar3" w:cs="Myanmar3"/>
              </w:rPr>
              <w:t>Htun</w:t>
            </w:r>
            <w:proofErr w:type="spellEnd"/>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Administrator(Inlay)</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Nature and Wildlife Conservation Department</w:t>
            </w:r>
          </w:p>
        </w:tc>
      </w:tr>
      <w:tr w:rsidR="00433721" w:rsidRPr="00443877" w:rsidTr="00DD451C">
        <w:trPr>
          <w:trHeight w:val="465"/>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20.</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Myint</w:t>
            </w:r>
            <w:proofErr w:type="spellEnd"/>
            <w:r>
              <w:rPr>
                <w:rFonts w:ascii="Myanmar3" w:hAnsi="Myanmar3" w:cs="Myanmar3"/>
              </w:rPr>
              <w:t xml:space="preserve"> </w:t>
            </w:r>
            <w:proofErr w:type="spellStart"/>
            <w:r>
              <w:rPr>
                <w:rFonts w:ascii="Myanmar3" w:hAnsi="Myanmar3" w:cs="Myanmar3"/>
              </w:rPr>
              <w:t>Thein</w:t>
            </w:r>
            <w:proofErr w:type="spellEnd"/>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Range Officer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 (</w:t>
            </w:r>
            <w:proofErr w:type="spellStart"/>
            <w:r>
              <w:rPr>
                <w:rFonts w:ascii="Myanmar3" w:hAnsi="Myanmar3" w:cs="Myanmar3"/>
              </w:rPr>
              <w:t>Naung</w:t>
            </w:r>
            <w:proofErr w:type="spellEnd"/>
            <w:r>
              <w:rPr>
                <w:rFonts w:ascii="Myanmar3" w:hAnsi="Myanmar3" w:cs="Myanmar3"/>
              </w:rPr>
              <w:t xml:space="preserve"> </w:t>
            </w:r>
            <w:proofErr w:type="spellStart"/>
            <w:r>
              <w:rPr>
                <w:rFonts w:ascii="Myanmar3" w:hAnsi="Myanmar3" w:cs="Myanmar3"/>
              </w:rPr>
              <w:t>Shwe</w:t>
            </w:r>
            <w:proofErr w:type="spellEnd"/>
            <w:r w:rsidR="00986788">
              <w:rPr>
                <w:rFonts w:ascii="Myanmar3" w:hAnsi="Myanmar3" w:cs="Myanmar3"/>
              </w:rPr>
              <w:t xml:space="preserve"> Township</w:t>
            </w:r>
            <w:r>
              <w:rPr>
                <w:rFonts w:ascii="Myanmar3" w:hAnsi="Myanmar3" w:cs="Myanmar3"/>
              </w:rPr>
              <w:t>)</w:t>
            </w:r>
          </w:p>
        </w:tc>
      </w:tr>
      <w:tr w:rsidR="00433721" w:rsidRPr="00443877" w:rsidTr="00DD451C">
        <w:trPr>
          <w:trHeight w:val="450"/>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21.</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Kyaw</w:t>
            </w:r>
            <w:proofErr w:type="spellEnd"/>
            <w:r>
              <w:rPr>
                <w:rFonts w:ascii="Myanmar3" w:hAnsi="Myanmar3" w:cs="Myanmar3"/>
              </w:rPr>
              <w:t xml:space="preserve"> </w:t>
            </w:r>
            <w:proofErr w:type="spellStart"/>
            <w:r>
              <w:rPr>
                <w:rFonts w:ascii="Myanmar3" w:hAnsi="Myanmar3" w:cs="Myanmar3"/>
              </w:rPr>
              <w:t>Kyaw</w:t>
            </w:r>
            <w:proofErr w:type="spellEnd"/>
            <w:r>
              <w:rPr>
                <w:rFonts w:ascii="Myanmar3" w:hAnsi="Myanmar3" w:cs="Myanmar3"/>
              </w:rPr>
              <w:t xml:space="preserve"> </w:t>
            </w:r>
            <w:proofErr w:type="spellStart"/>
            <w:r>
              <w:rPr>
                <w:rFonts w:ascii="Myanmar3" w:hAnsi="Myanmar3" w:cs="Myanmar3"/>
              </w:rPr>
              <w:t>Oo</w:t>
            </w:r>
            <w:proofErr w:type="spellEnd"/>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Range Officer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 (</w:t>
            </w:r>
            <w:proofErr w:type="spellStart"/>
            <w:r>
              <w:rPr>
                <w:rFonts w:ascii="Myanmar3" w:hAnsi="Myanmar3" w:cs="Myanmar3"/>
              </w:rPr>
              <w:t>Yetsauk</w:t>
            </w:r>
            <w:proofErr w:type="spellEnd"/>
            <w:r w:rsidR="00986788">
              <w:rPr>
                <w:rFonts w:ascii="Myanmar3" w:hAnsi="Myanmar3" w:cs="Myanmar3"/>
              </w:rPr>
              <w:t xml:space="preserve"> Township</w:t>
            </w:r>
            <w:r>
              <w:rPr>
                <w:rFonts w:ascii="Myanmar3" w:hAnsi="Myanmar3" w:cs="Myanmar3"/>
              </w:rPr>
              <w:t>)</w:t>
            </w:r>
          </w:p>
        </w:tc>
      </w:tr>
      <w:tr w:rsidR="00433721" w:rsidRPr="00443877" w:rsidTr="00DD451C">
        <w:trPr>
          <w:trHeight w:val="465"/>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22.</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Maung</w:t>
            </w:r>
            <w:proofErr w:type="spellEnd"/>
            <w:r>
              <w:rPr>
                <w:rFonts w:ascii="Myanmar3" w:hAnsi="Myanmar3" w:cs="Myanmar3"/>
              </w:rPr>
              <w:t xml:space="preserve"> </w:t>
            </w:r>
            <w:proofErr w:type="spellStart"/>
            <w:r>
              <w:rPr>
                <w:rFonts w:ascii="Myanmar3" w:hAnsi="Myanmar3" w:cs="Myanmar3"/>
              </w:rPr>
              <w:t>Maung</w:t>
            </w:r>
            <w:proofErr w:type="spellEnd"/>
            <w:r>
              <w:rPr>
                <w:rFonts w:ascii="Myanmar3" w:hAnsi="Myanmar3" w:cs="Myanmar3"/>
              </w:rPr>
              <w:t xml:space="preserve"> </w:t>
            </w:r>
            <w:proofErr w:type="spellStart"/>
            <w:r>
              <w:rPr>
                <w:rFonts w:ascii="Myanmar3" w:hAnsi="Myanmar3" w:cs="Myanmar3"/>
              </w:rPr>
              <w:t>Zin</w:t>
            </w:r>
            <w:proofErr w:type="spellEnd"/>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Range Officer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w:t>
            </w:r>
          </w:p>
        </w:tc>
      </w:tr>
      <w:tr w:rsidR="00433721" w:rsidRPr="00443877" w:rsidTr="00DD451C">
        <w:trPr>
          <w:trHeight w:val="465"/>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23.</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Win </w:t>
            </w:r>
            <w:proofErr w:type="spellStart"/>
            <w:r>
              <w:rPr>
                <w:rFonts w:ascii="Myanmar3" w:hAnsi="Myanmar3" w:cs="Myanmar3"/>
              </w:rPr>
              <w:t>Myint</w:t>
            </w:r>
            <w:proofErr w:type="spellEnd"/>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Range Officer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 (</w:t>
            </w:r>
            <w:proofErr w:type="spellStart"/>
            <w:r>
              <w:rPr>
                <w:rFonts w:ascii="Myanmar3" w:hAnsi="Myanmar3" w:cs="Myanmar3"/>
              </w:rPr>
              <w:t>Kalaw</w:t>
            </w:r>
            <w:proofErr w:type="spellEnd"/>
            <w:r w:rsidR="00986788">
              <w:rPr>
                <w:rFonts w:ascii="Myanmar3" w:hAnsi="Myanmar3" w:cs="Myanmar3"/>
              </w:rPr>
              <w:t xml:space="preserve"> Township</w:t>
            </w:r>
            <w:r>
              <w:rPr>
                <w:rFonts w:ascii="Myanmar3" w:hAnsi="Myanmar3" w:cs="Myanmar3"/>
              </w:rPr>
              <w:t>)</w:t>
            </w:r>
          </w:p>
        </w:tc>
      </w:tr>
      <w:tr w:rsidR="00433721" w:rsidRPr="00443877" w:rsidTr="00DD451C">
        <w:trPr>
          <w:trHeight w:val="465"/>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24.</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Pyae</w:t>
            </w:r>
            <w:proofErr w:type="spellEnd"/>
            <w:r>
              <w:rPr>
                <w:rFonts w:ascii="Myanmar3" w:hAnsi="Myanmar3" w:cs="Myanmar3"/>
              </w:rPr>
              <w:t xml:space="preserve"> </w:t>
            </w:r>
            <w:proofErr w:type="spellStart"/>
            <w:r>
              <w:rPr>
                <w:rFonts w:ascii="Myanmar3" w:hAnsi="Myanmar3" w:cs="Myanmar3"/>
              </w:rPr>
              <w:t>Phyo</w:t>
            </w:r>
            <w:proofErr w:type="spellEnd"/>
            <w:r>
              <w:rPr>
                <w:rFonts w:ascii="Myanmar3" w:hAnsi="Myanmar3" w:cs="Myanmar3"/>
              </w:rPr>
              <w:t xml:space="preserve"> </w:t>
            </w:r>
            <w:proofErr w:type="spellStart"/>
            <w:r>
              <w:rPr>
                <w:rFonts w:ascii="Myanmar3" w:hAnsi="Myanmar3" w:cs="Myanmar3"/>
              </w:rPr>
              <w:t>Maung</w:t>
            </w:r>
            <w:proofErr w:type="spellEnd"/>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Range Officer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w:t>
            </w:r>
            <w:r w:rsidR="00986788">
              <w:rPr>
                <w:rFonts w:ascii="Myanmar3" w:hAnsi="Myanmar3" w:cs="Myanmar3"/>
              </w:rPr>
              <w:t>. H. Q</w:t>
            </w:r>
          </w:p>
        </w:tc>
      </w:tr>
      <w:tr w:rsidR="00433721" w:rsidRPr="00443877" w:rsidTr="00DD451C">
        <w:trPr>
          <w:trHeight w:val="465"/>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25.</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Nay Lin </w:t>
            </w:r>
            <w:proofErr w:type="spellStart"/>
            <w:r>
              <w:rPr>
                <w:rFonts w:ascii="Myanmar3" w:hAnsi="Myanmar3" w:cs="Myanmar3"/>
              </w:rPr>
              <w:t>Tun</w:t>
            </w:r>
            <w:proofErr w:type="spellEnd"/>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Range Officer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w:t>
            </w:r>
            <w:r w:rsidR="00986788">
              <w:rPr>
                <w:rFonts w:ascii="Myanmar3" w:hAnsi="Myanmar3" w:cs="Myanmar3"/>
              </w:rPr>
              <w:t>, H.Q</w:t>
            </w:r>
          </w:p>
        </w:tc>
      </w:tr>
      <w:tr w:rsidR="00433721" w:rsidRPr="00443877" w:rsidTr="00DD451C">
        <w:trPr>
          <w:trHeight w:val="465"/>
        </w:trPr>
        <w:tc>
          <w:tcPr>
            <w:tcW w:w="677" w:type="dxa"/>
          </w:tcPr>
          <w:p w:rsidR="00433721" w:rsidRPr="00443877" w:rsidRDefault="00433721" w:rsidP="00DD451C">
            <w:pPr>
              <w:tabs>
                <w:tab w:val="center" w:pos="4320"/>
                <w:tab w:val="right" w:pos="8640"/>
              </w:tabs>
              <w:spacing w:after="0" w:line="240" w:lineRule="auto"/>
              <w:jc w:val="center"/>
              <w:rPr>
                <w:rFonts w:ascii="Myanmar3" w:hAnsi="Myanmar3" w:cs="Myanmar3"/>
              </w:rPr>
            </w:pPr>
            <w:r>
              <w:rPr>
                <w:rFonts w:ascii="Myanmar3" w:hAnsi="Myanmar3" w:cs="Myanmar3"/>
              </w:rPr>
              <w:t>26.</w:t>
            </w:r>
          </w:p>
        </w:tc>
        <w:tc>
          <w:tcPr>
            <w:tcW w:w="1980"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 xml:space="preserve">U </w:t>
            </w:r>
            <w:proofErr w:type="spellStart"/>
            <w:r>
              <w:rPr>
                <w:rFonts w:ascii="Myanmar3" w:hAnsi="Myanmar3" w:cs="Myanmar3"/>
              </w:rPr>
              <w:t>Myint</w:t>
            </w:r>
            <w:proofErr w:type="spellEnd"/>
            <w:r>
              <w:rPr>
                <w:rFonts w:ascii="Myanmar3" w:hAnsi="Myanmar3" w:cs="Myanmar3"/>
              </w:rPr>
              <w:t xml:space="preserve"> </w:t>
            </w:r>
            <w:proofErr w:type="spellStart"/>
            <w:r>
              <w:rPr>
                <w:rFonts w:ascii="Myanmar3" w:hAnsi="Myanmar3" w:cs="Myanmar3"/>
              </w:rPr>
              <w:t>Oo</w:t>
            </w:r>
            <w:proofErr w:type="spellEnd"/>
          </w:p>
        </w:tc>
        <w:tc>
          <w:tcPr>
            <w:tcW w:w="2851"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Range Officer</w:t>
            </w:r>
          </w:p>
        </w:tc>
        <w:tc>
          <w:tcPr>
            <w:tcW w:w="3915" w:type="dxa"/>
          </w:tcPr>
          <w:p w:rsidR="00433721" w:rsidRPr="00443877" w:rsidRDefault="00433721" w:rsidP="00DD451C">
            <w:pPr>
              <w:tabs>
                <w:tab w:val="center" w:pos="4320"/>
                <w:tab w:val="right" w:pos="8640"/>
              </w:tabs>
              <w:spacing w:after="0" w:line="240" w:lineRule="auto"/>
              <w:rPr>
                <w:rFonts w:ascii="Myanmar3" w:hAnsi="Myanmar3" w:cs="Myanmar3"/>
              </w:rPr>
            </w:pPr>
            <w:r>
              <w:rPr>
                <w:rFonts w:ascii="Myanmar3" w:hAnsi="Myanmar3" w:cs="Myanmar3"/>
              </w:rPr>
              <w:t>Forest Department(</w:t>
            </w:r>
            <w:proofErr w:type="spellStart"/>
            <w:r>
              <w:rPr>
                <w:rFonts w:ascii="Myanmar3" w:hAnsi="Myanmar3" w:cs="Myanmar3"/>
              </w:rPr>
              <w:t>Sesi</w:t>
            </w:r>
            <w:proofErr w:type="spellEnd"/>
            <w:r w:rsidR="00986788">
              <w:rPr>
                <w:rFonts w:ascii="Myanmar3" w:hAnsi="Myanmar3" w:cs="Myanmar3"/>
              </w:rPr>
              <w:t xml:space="preserve"> Township</w:t>
            </w:r>
            <w:r>
              <w:rPr>
                <w:rFonts w:ascii="Myanmar3" w:hAnsi="Myanmar3" w:cs="Myanmar3"/>
              </w:rPr>
              <w:t>)</w:t>
            </w:r>
          </w:p>
        </w:tc>
      </w:tr>
    </w:tbl>
    <w:p w:rsidR="00433721" w:rsidRDefault="00433721" w:rsidP="00433721">
      <w:pPr>
        <w:spacing w:line="240" w:lineRule="auto"/>
        <w:rPr>
          <w:rFonts w:ascii="Myanmar3" w:hAnsi="Myanmar3" w:cs="Myanmar3"/>
          <w:b/>
          <w:bCs/>
        </w:rPr>
      </w:pPr>
    </w:p>
    <w:p w:rsidR="00433721" w:rsidRDefault="00433721" w:rsidP="00433721">
      <w:pPr>
        <w:spacing w:line="240" w:lineRule="auto"/>
        <w:rPr>
          <w:rFonts w:ascii="Myanmar3" w:hAnsi="Myanmar3" w:cs="Myanmar3"/>
          <w:b/>
          <w:bCs/>
        </w:rPr>
      </w:pPr>
    </w:p>
    <w:p w:rsidR="00433721" w:rsidRPr="008941FC" w:rsidRDefault="003F7251" w:rsidP="00433721">
      <w:pPr>
        <w:spacing w:line="240" w:lineRule="auto"/>
        <w:rPr>
          <w:rFonts w:ascii="Myanmar3" w:hAnsi="Myanmar3" w:cs="Myanmar3"/>
        </w:rPr>
      </w:pPr>
      <w:r>
        <w:rPr>
          <w:rFonts w:ascii="Myanmar3" w:hAnsi="Myanmar3" w:cs="Myanmar3"/>
          <w:b/>
          <w:bCs/>
        </w:rPr>
        <w:t>Participants from line Ministries</w:t>
      </w:r>
    </w:p>
    <w:tbl>
      <w:tblPr>
        <w:tblStyle w:val="TableGrid"/>
        <w:tblW w:w="9468" w:type="dxa"/>
        <w:tblLayout w:type="fixed"/>
        <w:tblLook w:val="04A0"/>
      </w:tblPr>
      <w:tblGrid>
        <w:gridCol w:w="648"/>
        <w:gridCol w:w="2250"/>
        <w:gridCol w:w="3240"/>
        <w:gridCol w:w="3330"/>
      </w:tblGrid>
      <w:tr w:rsidR="00433721" w:rsidRPr="00443877" w:rsidTr="00DD451C">
        <w:tc>
          <w:tcPr>
            <w:tcW w:w="648" w:type="dxa"/>
          </w:tcPr>
          <w:p w:rsidR="00433721" w:rsidRPr="00443877" w:rsidRDefault="00433721" w:rsidP="00DD451C">
            <w:pPr>
              <w:tabs>
                <w:tab w:val="center" w:pos="4320"/>
                <w:tab w:val="right" w:pos="8640"/>
              </w:tabs>
              <w:jc w:val="center"/>
              <w:rPr>
                <w:rFonts w:ascii="Myanmar3" w:hAnsi="Myanmar3" w:cs="Myanmar3"/>
                <w:b/>
              </w:rPr>
            </w:pPr>
            <w:r>
              <w:rPr>
                <w:rFonts w:ascii="Myanmar3" w:hAnsi="Myanmar3" w:cs="Myanmar3"/>
                <w:b/>
              </w:rPr>
              <w:t>No.</w:t>
            </w:r>
          </w:p>
        </w:tc>
        <w:tc>
          <w:tcPr>
            <w:tcW w:w="2250" w:type="dxa"/>
          </w:tcPr>
          <w:p w:rsidR="00433721" w:rsidRPr="00443877" w:rsidRDefault="00433721" w:rsidP="00DD451C">
            <w:pPr>
              <w:tabs>
                <w:tab w:val="center" w:pos="4320"/>
                <w:tab w:val="right" w:pos="8640"/>
              </w:tabs>
              <w:jc w:val="center"/>
              <w:rPr>
                <w:rFonts w:ascii="Myanmar3" w:hAnsi="Myanmar3" w:cs="Myanmar3"/>
                <w:b/>
              </w:rPr>
            </w:pPr>
            <w:r>
              <w:rPr>
                <w:rFonts w:ascii="Myanmar3" w:hAnsi="Myanmar3" w:cs="Myanmar3"/>
                <w:b/>
              </w:rPr>
              <w:t>Name</w:t>
            </w:r>
          </w:p>
        </w:tc>
        <w:tc>
          <w:tcPr>
            <w:tcW w:w="3240" w:type="dxa"/>
          </w:tcPr>
          <w:p w:rsidR="00433721" w:rsidRPr="00443877" w:rsidRDefault="00433721" w:rsidP="00DD451C">
            <w:pPr>
              <w:tabs>
                <w:tab w:val="center" w:pos="4320"/>
                <w:tab w:val="right" w:pos="8640"/>
              </w:tabs>
              <w:jc w:val="center"/>
              <w:rPr>
                <w:rFonts w:ascii="Myanmar3" w:hAnsi="Myanmar3" w:cs="Myanmar3"/>
                <w:b/>
              </w:rPr>
            </w:pPr>
            <w:r>
              <w:rPr>
                <w:rFonts w:ascii="Myanmar3" w:hAnsi="Myanmar3" w:cs="Myanmar3"/>
                <w:b/>
              </w:rPr>
              <w:t>Position</w:t>
            </w:r>
          </w:p>
        </w:tc>
        <w:tc>
          <w:tcPr>
            <w:tcW w:w="3330" w:type="dxa"/>
          </w:tcPr>
          <w:p w:rsidR="00433721" w:rsidRPr="00443877" w:rsidRDefault="00433721" w:rsidP="00DD451C">
            <w:pPr>
              <w:tabs>
                <w:tab w:val="center" w:pos="4320"/>
                <w:tab w:val="right" w:pos="8640"/>
              </w:tabs>
              <w:jc w:val="center"/>
              <w:rPr>
                <w:rFonts w:ascii="Myanmar3" w:hAnsi="Myanmar3" w:cs="Myanmar3"/>
                <w:b/>
              </w:rPr>
            </w:pPr>
            <w:proofErr w:type="spellStart"/>
            <w:r w:rsidRPr="00443877">
              <w:rPr>
                <w:rFonts w:ascii="Myanmar3" w:hAnsi="Myanmar3" w:cs="Myanmar3"/>
                <w:b/>
              </w:rPr>
              <w:t>ဌာန</w:t>
            </w:r>
            <w:proofErr w:type="spellEnd"/>
          </w:p>
        </w:tc>
      </w:tr>
      <w:tr w:rsidR="00433721" w:rsidRPr="00443877" w:rsidTr="00DD451C">
        <w:tc>
          <w:tcPr>
            <w:tcW w:w="648" w:type="dxa"/>
          </w:tcPr>
          <w:p w:rsidR="00433721" w:rsidRPr="00443877" w:rsidRDefault="00433721" w:rsidP="00DD451C">
            <w:pPr>
              <w:tabs>
                <w:tab w:val="center" w:pos="4320"/>
                <w:tab w:val="right" w:pos="8640"/>
              </w:tabs>
              <w:jc w:val="center"/>
              <w:rPr>
                <w:rFonts w:ascii="Myanmar3" w:hAnsi="Myanmar3" w:cs="Myanmar3"/>
              </w:rPr>
            </w:pPr>
            <w:r>
              <w:rPr>
                <w:rFonts w:ascii="Myanmar3" w:hAnsi="Myanmar3" w:cs="Myanmar3"/>
              </w:rPr>
              <w:t>1.</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Naing</w:t>
            </w:r>
            <w:proofErr w:type="spellEnd"/>
            <w:r>
              <w:rPr>
                <w:rFonts w:ascii="Myanmar3" w:hAnsi="Myanmar3" w:cs="Myanmar3"/>
              </w:rPr>
              <w:t xml:space="preserve"> Win</w:t>
            </w:r>
          </w:p>
        </w:tc>
        <w:tc>
          <w:tcPr>
            <w:tcW w:w="3240" w:type="dxa"/>
          </w:tcPr>
          <w:p w:rsidR="00433721" w:rsidRPr="00443877" w:rsidRDefault="003F7251" w:rsidP="00DD451C">
            <w:pPr>
              <w:tabs>
                <w:tab w:val="center" w:pos="4320"/>
                <w:tab w:val="right" w:pos="8640"/>
              </w:tabs>
              <w:rPr>
                <w:rFonts w:ascii="Myanmar3" w:hAnsi="Myanmar3" w:cs="Myanmar3"/>
              </w:rPr>
            </w:pPr>
            <w:r>
              <w:rPr>
                <w:rFonts w:ascii="Myanmar3" w:hAnsi="Myanmar3" w:cs="Myanmar3"/>
              </w:rPr>
              <w:t>Region Minister for Ethnic Ministry</w:t>
            </w:r>
          </w:p>
        </w:tc>
        <w:tc>
          <w:tcPr>
            <w:tcW w:w="3330" w:type="dxa"/>
          </w:tcPr>
          <w:p w:rsidR="00433721" w:rsidRPr="00443877" w:rsidRDefault="003F7251" w:rsidP="00DD451C">
            <w:pPr>
              <w:tabs>
                <w:tab w:val="center" w:pos="4320"/>
                <w:tab w:val="right" w:pos="8640"/>
              </w:tabs>
              <w:rPr>
                <w:rFonts w:ascii="Myanmar3" w:eastAsia="Times New Roman" w:hAnsi="Myanmar3" w:cs="Myanmar3"/>
                <w:lang w:bidi="my-MM"/>
              </w:rPr>
            </w:pPr>
            <w:r>
              <w:rPr>
                <w:rFonts w:ascii="Myanmar3" w:hAnsi="Myanmar3" w:cs="Myanmar3"/>
              </w:rPr>
              <w:t>Ethnic Ministry, Shan State</w:t>
            </w:r>
          </w:p>
        </w:tc>
      </w:tr>
      <w:tr w:rsidR="00433721" w:rsidRPr="00443877" w:rsidTr="00DD451C">
        <w:tc>
          <w:tcPr>
            <w:tcW w:w="648" w:type="dxa"/>
          </w:tcPr>
          <w:p w:rsidR="00433721" w:rsidRPr="00443877" w:rsidRDefault="00433721" w:rsidP="00DD451C">
            <w:pPr>
              <w:tabs>
                <w:tab w:val="center" w:pos="4320"/>
                <w:tab w:val="right" w:pos="8640"/>
              </w:tabs>
              <w:jc w:val="center"/>
              <w:rPr>
                <w:rFonts w:ascii="Myanmar3" w:hAnsi="Myanmar3" w:cs="Myanmar3"/>
              </w:rPr>
            </w:pPr>
            <w:r>
              <w:rPr>
                <w:rFonts w:ascii="Myanmar3" w:hAnsi="Myanmar3" w:cs="Myanmar3"/>
              </w:rPr>
              <w:lastRenderedPageBreak/>
              <w:t>2.</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That </w:t>
            </w:r>
            <w:proofErr w:type="spellStart"/>
            <w:r>
              <w:rPr>
                <w:rFonts w:ascii="Myanmar3" w:hAnsi="Myanmar3" w:cs="Myanmar3"/>
              </w:rPr>
              <w:t>Htun</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Chairman</w:t>
            </w:r>
          </w:p>
        </w:tc>
        <w:tc>
          <w:tcPr>
            <w:tcW w:w="3330" w:type="dxa"/>
          </w:tcPr>
          <w:p w:rsidR="00433721" w:rsidRPr="00443877" w:rsidRDefault="003F7251" w:rsidP="00DD451C">
            <w:pPr>
              <w:tabs>
                <w:tab w:val="center" w:pos="4320"/>
                <w:tab w:val="right" w:pos="8640"/>
              </w:tabs>
              <w:rPr>
                <w:rFonts w:ascii="Myanmar3" w:hAnsi="Myanmar3" w:cs="Myanmar3"/>
              </w:rPr>
            </w:pPr>
            <w:r>
              <w:rPr>
                <w:rFonts w:ascii="Myanmar3" w:eastAsia="Times New Roman" w:hAnsi="Myanmar3" w:cs="Myanmar3"/>
                <w:lang w:bidi="my-MM"/>
              </w:rPr>
              <w:t>Literature and Culture, Shan State</w:t>
            </w:r>
          </w:p>
        </w:tc>
      </w:tr>
      <w:tr w:rsidR="00433721" w:rsidRPr="00443877" w:rsidTr="00DD451C">
        <w:tc>
          <w:tcPr>
            <w:tcW w:w="648" w:type="dxa"/>
          </w:tcPr>
          <w:p w:rsidR="00433721" w:rsidRPr="00443877" w:rsidRDefault="00433721" w:rsidP="00DD451C">
            <w:pPr>
              <w:tabs>
                <w:tab w:val="center" w:pos="4320"/>
                <w:tab w:val="right" w:pos="8640"/>
              </w:tabs>
              <w:jc w:val="center"/>
              <w:rPr>
                <w:rFonts w:ascii="Myanmar3" w:hAnsi="Myanmar3" w:cs="Myanmar3"/>
              </w:rPr>
            </w:pPr>
            <w:r>
              <w:rPr>
                <w:rFonts w:ascii="Myanmar3" w:hAnsi="Myanmar3" w:cs="Myanmar3"/>
              </w:rPr>
              <w:t>3.</w:t>
            </w:r>
          </w:p>
        </w:tc>
        <w:tc>
          <w:tcPr>
            <w:tcW w:w="2250" w:type="dxa"/>
          </w:tcPr>
          <w:p w:rsidR="00433721" w:rsidRPr="00443877" w:rsidRDefault="00433721" w:rsidP="00DD451C">
            <w:pPr>
              <w:tabs>
                <w:tab w:val="center" w:pos="4320"/>
                <w:tab w:val="right" w:pos="8640"/>
              </w:tabs>
              <w:rPr>
                <w:rFonts w:ascii="Myanmar3" w:hAnsi="Myanmar3" w:cs="Myanmar3"/>
                <w:b/>
              </w:rPr>
            </w:pPr>
            <w:r>
              <w:rPr>
                <w:rFonts w:ascii="Myanmar3" w:hAnsi="Myanmar3" w:cs="Myanmar3"/>
              </w:rPr>
              <w:t xml:space="preserve">U </w:t>
            </w:r>
            <w:proofErr w:type="spellStart"/>
            <w:r>
              <w:rPr>
                <w:rFonts w:ascii="Myanmar3" w:hAnsi="Myanmar3" w:cs="Myanmar3"/>
              </w:rPr>
              <w:t>Soe</w:t>
            </w:r>
            <w:proofErr w:type="spellEnd"/>
            <w:r>
              <w:rPr>
                <w:rFonts w:ascii="Myanmar3" w:hAnsi="Myanmar3" w:cs="Myanmar3"/>
              </w:rPr>
              <w:t xml:space="preserve"> Than</w:t>
            </w:r>
          </w:p>
        </w:tc>
        <w:tc>
          <w:tcPr>
            <w:tcW w:w="3240" w:type="dxa"/>
          </w:tcPr>
          <w:p w:rsidR="00433721" w:rsidRPr="00F12E92" w:rsidRDefault="00433721" w:rsidP="00DD451C">
            <w:pPr>
              <w:tabs>
                <w:tab w:val="center" w:pos="4320"/>
                <w:tab w:val="right" w:pos="8640"/>
              </w:tabs>
              <w:rPr>
                <w:rFonts w:ascii="Myanmar3" w:hAnsi="Myanmar3" w:cs="Myanmar3"/>
              </w:rPr>
            </w:pPr>
            <w:r>
              <w:rPr>
                <w:rFonts w:ascii="Myanmar3" w:hAnsi="Myanmar3" w:cs="Myanmar3"/>
              </w:rPr>
              <w:t>Member</w:t>
            </w:r>
          </w:p>
        </w:tc>
        <w:tc>
          <w:tcPr>
            <w:tcW w:w="3330" w:type="dxa"/>
          </w:tcPr>
          <w:p w:rsidR="00433721" w:rsidRPr="00443877" w:rsidRDefault="003F7251" w:rsidP="00DD451C">
            <w:pPr>
              <w:tabs>
                <w:tab w:val="center" w:pos="4320"/>
                <w:tab w:val="right" w:pos="8640"/>
              </w:tabs>
              <w:rPr>
                <w:rFonts w:ascii="Myanmar3" w:hAnsi="Myanmar3" w:cs="Myanmar3"/>
                <w:b/>
              </w:rPr>
            </w:pPr>
            <w:r>
              <w:rPr>
                <w:rFonts w:ascii="Myanmar3" w:hAnsi="Myanmar3" w:cs="Myanmar3"/>
              </w:rPr>
              <w:t>Inlay Lake Water Purification Association</w:t>
            </w:r>
          </w:p>
        </w:tc>
      </w:tr>
      <w:tr w:rsidR="00433721" w:rsidRPr="00443877" w:rsidTr="00DD451C">
        <w:tc>
          <w:tcPr>
            <w:tcW w:w="648" w:type="dxa"/>
          </w:tcPr>
          <w:p w:rsidR="00433721" w:rsidRPr="00443877" w:rsidRDefault="00433721" w:rsidP="00DD451C">
            <w:pPr>
              <w:spacing w:after="120"/>
              <w:ind w:right="29"/>
              <w:jc w:val="center"/>
              <w:rPr>
                <w:rFonts w:ascii="Myanmar3" w:hAnsi="Myanmar3" w:cs="Myanmar3"/>
                <w:bCs/>
              </w:rPr>
            </w:pPr>
            <w:r>
              <w:rPr>
                <w:rFonts w:ascii="Myanmar3" w:hAnsi="Myanmar3" w:cs="Myanmar3"/>
                <w:bCs/>
              </w:rPr>
              <w:t>4.</w:t>
            </w:r>
          </w:p>
        </w:tc>
        <w:tc>
          <w:tcPr>
            <w:tcW w:w="2250" w:type="dxa"/>
          </w:tcPr>
          <w:p w:rsidR="00433721" w:rsidRPr="00443877" w:rsidRDefault="00433721" w:rsidP="00DD451C">
            <w:pPr>
              <w:tabs>
                <w:tab w:val="center" w:pos="4320"/>
                <w:tab w:val="right" w:pos="8640"/>
              </w:tabs>
              <w:rPr>
                <w:rFonts w:ascii="Myanmar3" w:hAnsi="Myanmar3" w:cs="Myanmar3"/>
              </w:rPr>
            </w:pPr>
            <w:proofErr w:type="spellStart"/>
            <w:r>
              <w:rPr>
                <w:rFonts w:ascii="Myanmar3" w:hAnsi="Myanmar3" w:cs="Myanmar3"/>
              </w:rPr>
              <w:t>Daw</w:t>
            </w:r>
            <w:proofErr w:type="spellEnd"/>
            <w:r>
              <w:rPr>
                <w:rFonts w:ascii="Myanmar3" w:hAnsi="Myanmar3" w:cs="Myanmar3"/>
              </w:rPr>
              <w:t xml:space="preserve"> </w:t>
            </w:r>
            <w:proofErr w:type="spellStart"/>
            <w:r>
              <w:rPr>
                <w:rFonts w:ascii="Myanmar3" w:hAnsi="Myanmar3" w:cs="Myanmar3"/>
              </w:rPr>
              <w:t>Khin</w:t>
            </w:r>
            <w:proofErr w:type="spellEnd"/>
            <w:r>
              <w:rPr>
                <w:rFonts w:ascii="Myanmar3" w:hAnsi="Myanmar3" w:cs="Myanmar3"/>
              </w:rPr>
              <w:t xml:space="preserve"> San</w:t>
            </w:r>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Deputy Director</w:t>
            </w:r>
          </w:p>
        </w:tc>
        <w:tc>
          <w:tcPr>
            <w:tcW w:w="333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Department of Information and Public Relation</w:t>
            </w:r>
          </w:p>
        </w:tc>
      </w:tr>
      <w:tr w:rsidR="00433721" w:rsidRPr="00443877" w:rsidTr="00DD451C">
        <w:tc>
          <w:tcPr>
            <w:tcW w:w="648" w:type="dxa"/>
          </w:tcPr>
          <w:p w:rsidR="00433721" w:rsidRPr="00443877" w:rsidRDefault="00433721" w:rsidP="00DD451C">
            <w:pPr>
              <w:spacing w:after="120"/>
              <w:ind w:right="29"/>
              <w:jc w:val="center"/>
              <w:rPr>
                <w:rFonts w:ascii="Myanmar3" w:hAnsi="Myanmar3" w:cs="Myanmar3"/>
                <w:bCs/>
              </w:rPr>
            </w:pPr>
            <w:r>
              <w:rPr>
                <w:rFonts w:ascii="Myanmar3" w:hAnsi="Myanmar3" w:cs="Myanmar3"/>
                <w:bCs/>
              </w:rPr>
              <w:t>5.</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Sein</w:t>
            </w:r>
            <w:proofErr w:type="spellEnd"/>
            <w:r>
              <w:rPr>
                <w:rFonts w:ascii="Myanmar3" w:hAnsi="Myanmar3" w:cs="Myanmar3"/>
              </w:rPr>
              <w:t xml:space="preserve"> </w:t>
            </w:r>
            <w:proofErr w:type="spellStart"/>
            <w:r>
              <w:rPr>
                <w:rFonts w:ascii="Myanmar3" w:hAnsi="Myanmar3" w:cs="Myanmar3"/>
              </w:rPr>
              <w:t>Htay</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Deputy Director</w:t>
            </w:r>
          </w:p>
        </w:tc>
        <w:tc>
          <w:tcPr>
            <w:tcW w:w="333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Department Of Higher Education (State)</w:t>
            </w:r>
          </w:p>
        </w:tc>
      </w:tr>
      <w:tr w:rsidR="00433721" w:rsidRPr="00443877" w:rsidTr="00DD451C">
        <w:tc>
          <w:tcPr>
            <w:tcW w:w="648" w:type="dxa"/>
          </w:tcPr>
          <w:p w:rsidR="00433721" w:rsidRPr="00443877" w:rsidRDefault="00433721" w:rsidP="00DD451C">
            <w:pPr>
              <w:spacing w:after="120"/>
              <w:ind w:right="29"/>
              <w:jc w:val="center"/>
              <w:rPr>
                <w:rFonts w:ascii="Myanmar3" w:hAnsi="Myanmar3" w:cs="Myanmar3"/>
                <w:bCs/>
              </w:rPr>
            </w:pPr>
            <w:r>
              <w:rPr>
                <w:rFonts w:ascii="Myanmar3" w:hAnsi="Myanmar3" w:cs="Myanmar3"/>
                <w:bCs/>
              </w:rPr>
              <w:t>6.</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eastAsia="Times New Roman" w:hAnsi="Myanmar3" w:cs="Myanmar3"/>
                <w:lang w:bidi="my-MM"/>
              </w:rPr>
              <w:t xml:space="preserve">U </w:t>
            </w:r>
            <w:proofErr w:type="spellStart"/>
            <w:r>
              <w:rPr>
                <w:rFonts w:ascii="Myanmar3" w:eastAsia="Times New Roman" w:hAnsi="Myanmar3" w:cs="Myanmar3"/>
                <w:lang w:bidi="my-MM"/>
              </w:rPr>
              <w:t>Kyaw</w:t>
            </w:r>
            <w:proofErr w:type="spellEnd"/>
            <w:r>
              <w:rPr>
                <w:rFonts w:ascii="Myanmar3" w:eastAsia="Times New Roman" w:hAnsi="Myanmar3" w:cs="Myanmar3"/>
                <w:lang w:bidi="my-MM"/>
              </w:rPr>
              <w:t xml:space="preserve"> </w:t>
            </w:r>
            <w:proofErr w:type="spellStart"/>
            <w:r>
              <w:rPr>
                <w:rFonts w:ascii="Myanmar3" w:eastAsia="Times New Roman" w:hAnsi="Myanmar3" w:cs="Myanmar3"/>
                <w:lang w:bidi="my-MM"/>
              </w:rPr>
              <w:t>Soe</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Staff Officer(State)</w:t>
            </w:r>
          </w:p>
        </w:tc>
        <w:tc>
          <w:tcPr>
            <w:tcW w:w="3330" w:type="dxa"/>
          </w:tcPr>
          <w:p w:rsidR="00433721" w:rsidRPr="00443877" w:rsidRDefault="00433721" w:rsidP="00DD451C">
            <w:pPr>
              <w:tabs>
                <w:tab w:val="center" w:pos="4320"/>
                <w:tab w:val="right" w:pos="8640"/>
              </w:tabs>
              <w:rPr>
                <w:rFonts w:ascii="Myanmar3" w:hAnsi="Myanmar3" w:cs="Myanmar3"/>
              </w:rPr>
            </w:pPr>
            <w:r>
              <w:rPr>
                <w:rFonts w:ascii="Myanmar3" w:eastAsia="Times New Roman" w:hAnsi="Myanmar3" w:cs="Myanmar3"/>
                <w:lang w:bidi="my-MM"/>
              </w:rPr>
              <w:t>Department of Meteorology and Hydrology</w:t>
            </w:r>
          </w:p>
        </w:tc>
      </w:tr>
      <w:tr w:rsidR="00433721" w:rsidRPr="00443877" w:rsidTr="00DD451C">
        <w:tc>
          <w:tcPr>
            <w:tcW w:w="648" w:type="dxa"/>
          </w:tcPr>
          <w:p w:rsidR="00433721" w:rsidRPr="00443877" w:rsidRDefault="00433721" w:rsidP="00DD451C">
            <w:pPr>
              <w:spacing w:after="120"/>
              <w:ind w:right="29"/>
              <w:jc w:val="center"/>
              <w:rPr>
                <w:rFonts w:ascii="Myanmar3" w:hAnsi="Myanmar3" w:cs="Myanmar3"/>
                <w:bCs/>
              </w:rPr>
            </w:pPr>
            <w:r>
              <w:rPr>
                <w:rFonts w:ascii="Myanmar3" w:hAnsi="Myanmar3" w:cs="Myanmar3"/>
                <w:bCs/>
              </w:rPr>
              <w:t>7.</w:t>
            </w:r>
          </w:p>
        </w:tc>
        <w:tc>
          <w:tcPr>
            <w:tcW w:w="225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hAnsi="Myanmar3" w:cs="Myanmar3"/>
              </w:rPr>
              <w:t xml:space="preserve">U </w:t>
            </w:r>
            <w:proofErr w:type="spellStart"/>
            <w:r>
              <w:rPr>
                <w:rFonts w:ascii="Myanmar3" w:hAnsi="Myanmar3" w:cs="Myanmar3"/>
              </w:rPr>
              <w:t>Soe</w:t>
            </w:r>
            <w:proofErr w:type="spellEnd"/>
            <w:r>
              <w:rPr>
                <w:rFonts w:ascii="Myanmar3" w:hAnsi="Myanmar3" w:cs="Myanmar3"/>
              </w:rPr>
              <w:t xml:space="preserve"> Yu </w:t>
            </w:r>
            <w:proofErr w:type="spellStart"/>
            <w:r>
              <w:rPr>
                <w:rFonts w:ascii="Myanmar3" w:hAnsi="Myanmar3" w:cs="Myanmar3"/>
              </w:rPr>
              <w:t>Lwin</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Deputy Staff Officer(State)</w:t>
            </w:r>
          </w:p>
        </w:tc>
        <w:tc>
          <w:tcPr>
            <w:tcW w:w="3330" w:type="dxa"/>
          </w:tcPr>
          <w:p w:rsidR="00433721" w:rsidRPr="00443877" w:rsidRDefault="003F7251" w:rsidP="00DD451C">
            <w:pPr>
              <w:tabs>
                <w:tab w:val="center" w:pos="4320"/>
                <w:tab w:val="right" w:pos="8640"/>
              </w:tabs>
              <w:rPr>
                <w:rFonts w:ascii="Myanmar3" w:eastAsia="Times New Roman" w:hAnsi="Myanmar3" w:cs="Myanmar3"/>
                <w:lang w:bidi="my-MM"/>
              </w:rPr>
            </w:pPr>
            <w:r>
              <w:rPr>
                <w:rFonts w:ascii="Myanmar3" w:hAnsi="Myanmar3" w:cs="Myanmar3"/>
              </w:rPr>
              <w:t xml:space="preserve">Department of Border Area Development </w:t>
            </w:r>
          </w:p>
        </w:tc>
      </w:tr>
      <w:tr w:rsidR="00433721" w:rsidRPr="00443877" w:rsidTr="00DD451C">
        <w:tc>
          <w:tcPr>
            <w:tcW w:w="648" w:type="dxa"/>
          </w:tcPr>
          <w:p w:rsidR="00433721" w:rsidRPr="00443877" w:rsidRDefault="00433721" w:rsidP="00DD451C">
            <w:pPr>
              <w:spacing w:after="120"/>
              <w:ind w:right="29"/>
              <w:jc w:val="center"/>
              <w:rPr>
                <w:rFonts w:ascii="Myanmar3" w:hAnsi="Myanmar3" w:cs="Myanmar3"/>
                <w:bCs/>
              </w:rPr>
            </w:pPr>
            <w:r>
              <w:rPr>
                <w:rFonts w:ascii="Myanmar3" w:hAnsi="Myanmar3" w:cs="Myanmar3"/>
                <w:bCs/>
              </w:rPr>
              <w:t>8.</w:t>
            </w:r>
          </w:p>
        </w:tc>
        <w:tc>
          <w:tcPr>
            <w:tcW w:w="225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hAnsi="Myanmar3" w:cs="Myanmar3"/>
              </w:rPr>
              <w:t xml:space="preserve">U </w:t>
            </w:r>
            <w:proofErr w:type="spellStart"/>
            <w:r>
              <w:rPr>
                <w:rFonts w:ascii="Myanmar3" w:hAnsi="Myanmar3" w:cs="Myanmar3"/>
              </w:rPr>
              <w:t>Kyaw</w:t>
            </w:r>
            <w:proofErr w:type="spellEnd"/>
            <w:r>
              <w:rPr>
                <w:rFonts w:ascii="Myanmar3" w:hAnsi="Myanmar3" w:cs="Myanmar3"/>
              </w:rPr>
              <w:t xml:space="preserve"> Min </w:t>
            </w:r>
            <w:proofErr w:type="spellStart"/>
            <w:r>
              <w:rPr>
                <w:rFonts w:ascii="Myanmar3" w:hAnsi="Myanmar3" w:cs="Myanmar3"/>
              </w:rPr>
              <w:t>Naung</w:t>
            </w:r>
            <w:proofErr w:type="spellEnd"/>
          </w:p>
        </w:tc>
        <w:tc>
          <w:tcPr>
            <w:tcW w:w="3240" w:type="dxa"/>
          </w:tcPr>
          <w:p w:rsidR="00433721" w:rsidRPr="00443877" w:rsidRDefault="003F7251" w:rsidP="00DD451C">
            <w:pPr>
              <w:tabs>
                <w:tab w:val="center" w:pos="4320"/>
                <w:tab w:val="right" w:pos="8640"/>
              </w:tabs>
              <w:rPr>
                <w:rFonts w:ascii="Myanmar3" w:hAnsi="Myanmar3" w:cs="Myanmar3"/>
              </w:rPr>
            </w:pPr>
            <w:r>
              <w:rPr>
                <w:rFonts w:ascii="Myanmar3" w:hAnsi="Myanmar3" w:cs="Myanmar3"/>
              </w:rPr>
              <w:t>Chief Engineer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Municipal (Shan State)</w:t>
            </w:r>
          </w:p>
        </w:tc>
      </w:tr>
      <w:tr w:rsidR="00433721" w:rsidRPr="00443877" w:rsidTr="00DD451C">
        <w:tc>
          <w:tcPr>
            <w:tcW w:w="648" w:type="dxa"/>
          </w:tcPr>
          <w:p w:rsidR="00433721" w:rsidRPr="00443877" w:rsidRDefault="00433721" w:rsidP="00DD451C">
            <w:pPr>
              <w:spacing w:after="120"/>
              <w:ind w:right="29"/>
              <w:jc w:val="center"/>
              <w:rPr>
                <w:rFonts w:ascii="Myanmar3" w:hAnsi="Myanmar3" w:cs="Myanmar3"/>
                <w:bCs/>
              </w:rPr>
            </w:pPr>
            <w:r>
              <w:rPr>
                <w:rFonts w:ascii="Myanmar3" w:hAnsi="Myanmar3" w:cs="Myanmar3"/>
                <w:bCs/>
              </w:rPr>
              <w:t>9.</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Kyaw</w:t>
            </w:r>
            <w:proofErr w:type="spellEnd"/>
            <w:r>
              <w:rPr>
                <w:rFonts w:ascii="Myanmar3" w:hAnsi="Myanmar3" w:cs="Myanmar3"/>
              </w:rPr>
              <w:t xml:space="preserve"> </w:t>
            </w:r>
            <w:proofErr w:type="spellStart"/>
            <w:r>
              <w:rPr>
                <w:rFonts w:ascii="Myanmar3" w:hAnsi="Myanmar3" w:cs="Myanmar3"/>
              </w:rPr>
              <w:t>Kyaw</w:t>
            </w:r>
            <w:proofErr w:type="spellEnd"/>
            <w:r>
              <w:rPr>
                <w:rFonts w:ascii="Myanmar3" w:hAnsi="Myanmar3" w:cs="Myanmar3"/>
              </w:rPr>
              <w:t xml:space="preserve"> </w:t>
            </w:r>
            <w:proofErr w:type="spellStart"/>
            <w:r>
              <w:rPr>
                <w:rFonts w:ascii="Myanmar3" w:hAnsi="Myanmar3" w:cs="Myanmar3"/>
              </w:rPr>
              <w:t>Oo</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Assistant Engineer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Irrigation Department</w:t>
            </w:r>
          </w:p>
        </w:tc>
      </w:tr>
      <w:tr w:rsidR="00433721" w:rsidRPr="00443877" w:rsidTr="00DD451C">
        <w:tc>
          <w:tcPr>
            <w:tcW w:w="648" w:type="dxa"/>
          </w:tcPr>
          <w:p w:rsidR="00433721" w:rsidRPr="00443877" w:rsidRDefault="00433721" w:rsidP="00DD451C">
            <w:pPr>
              <w:spacing w:after="120"/>
              <w:ind w:right="29"/>
              <w:jc w:val="center"/>
              <w:rPr>
                <w:rFonts w:ascii="Myanmar3" w:hAnsi="Myanmar3" w:cs="Myanmar3"/>
                <w:bCs/>
              </w:rPr>
            </w:pPr>
            <w:r>
              <w:rPr>
                <w:rFonts w:ascii="Myanmar3" w:hAnsi="Myanmar3" w:cs="Myanmar3"/>
                <w:bCs/>
              </w:rPr>
              <w:t>10.</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Aung</w:t>
            </w:r>
            <w:proofErr w:type="spellEnd"/>
            <w:r>
              <w:rPr>
                <w:rFonts w:ascii="Myanmar3" w:hAnsi="Myanmar3" w:cs="Myanmar3"/>
              </w:rPr>
              <w:t xml:space="preserve"> </w:t>
            </w:r>
            <w:proofErr w:type="spellStart"/>
            <w:r>
              <w:rPr>
                <w:rFonts w:ascii="Myanmar3" w:hAnsi="Myanmar3" w:cs="Myanmar3"/>
              </w:rPr>
              <w:t>Myo</w:t>
            </w:r>
            <w:proofErr w:type="spellEnd"/>
            <w:r>
              <w:rPr>
                <w:rFonts w:ascii="Myanmar3" w:hAnsi="Myanmar3" w:cs="Myanmar3"/>
              </w:rPr>
              <w:t xml:space="preserve"> Win</w:t>
            </w:r>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Assistant Engineer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 xml:space="preserve">Department of Electric  Power </w:t>
            </w:r>
          </w:p>
        </w:tc>
      </w:tr>
      <w:tr w:rsidR="00433721" w:rsidRPr="00443877" w:rsidTr="00DD451C">
        <w:tc>
          <w:tcPr>
            <w:tcW w:w="648" w:type="dxa"/>
          </w:tcPr>
          <w:p w:rsidR="00433721" w:rsidRPr="00443877" w:rsidRDefault="00433721" w:rsidP="00DD451C">
            <w:pPr>
              <w:spacing w:after="120"/>
              <w:ind w:right="29"/>
              <w:jc w:val="center"/>
              <w:rPr>
                <w:rFonts w:ascii="Myanmar3" w:hAnsi="Myanmar3" w:cs="Myanmar3"/>
                <w:bCs/>
              </w:rPr>
            </w:pPr>
            <w:r>
              <w:rPr>
                <w:rFonts w:ascii="Myanmar3" w:hAnsi="Myanmar3" w:cs="Myanmar3"/>
                <w:bCs/>
              </w:rPr>
              <w:t>11.</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Tin </w:t>
            </w:r>
            <w:proofErr w:type="spellStart"/>
            <w:r>
              <w:rPr>
                <w:rFonts w:ascii="Myanmar3" w:hAnsi="Myanmar3" w:cs="Myanmar3"/>
              </w:rPr>
              <w:t>Aung</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Assistant Director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Planning Department (District)</w:t>
            </w:r>
          </w:p>
        </w:tc>
      </w:tr>
      <w:tr w:rsidR="00433721" w:rsidRPr="00443877" w:rsidTr="00DD451C">
        <w:tc>
          <w:tcPr>
            <w:tcW w:w="648" w:type="dxa"/>
          </w:tcPr>
          <w:p w:rsidR="00433721" w:rsidRPr="00443877" w:rsidRDefault="00433721" w:rsidP="00DD451C">
            <w:pPr>
              <w:spacing w:after="120"/>
              <w:ind w:right="29"/>
              <w:jc w:val="center"/>
              <w:rPr>
                <w:rFonts w:ascii="Myanmar3" w:hAnsi="Myanmar3" w:cs="Myanmar3"/>
                <w:bCs/>
              </w:rPr>
            </w:pPr>
            <w:r>
              <w:rPr>
                <w:rFonts w:ascii="Myanmar3" w:hAnsi="Myanmar3" w:cs="Myanmar3"/>
                <w:bCs/>
              </w:rPr>
              <w:t>12.</w:t>
            </w:r>
          </w:p>
        </w:tc>
        <w:tc>
          <w:tcPr>
            <w:tcW w:w="2250" w:type="dxa"/>
          </w:tcPr>
          <w:p w:rsidR="00433721" w:rsidRPr="00443877" w:rsidRDefault="00433721" w:rsidP="00DD451C">
            <w:pPr>
              <w:tabs>
                <w:tab w:val="center" w:pos="4320"/>
                <w:tab w:val="right" w:pos="8640"/>
              </w:tabs>
              <w:rPr>
                <w:rFonts w:ascii="Myanmar3" w:hAnsi="Myanmar3" w:cs="Myanmar3"/>
              </w:rPr>
            </w:pPr>
            <w:r w:rsidRPr="00443877">
              <w:rPr>
                <w:rFonts w:ascii="Myanmar3" w:hAnsi="Myanmar3" w:cs="Myanmar3"/>
              </w:rPr>
              <w:t>Dr.</w:t>
            </w:r>
            <w:r>
              <w:rPr>
                <w:rFonts w:ascii="Myanmar3" w:hAnsi="Myanmar3" w:cs="Myanmar3"/>
              </w:rPr>
              <w:t xml:space="preserve"> Lin </w:t>
            </w:r>
            <w:proofErr w:type="spellStart"/>
            <w:r>
              <w:rPr>
                <w:rFonts w:ascii="Myanmar3" w:hAnsi="Myanmar3" w:cs="Myanmar3"/>
              </w:rPr>
              <w:t>Htay</w:t>
            </w:r>
            <w:proofErr w:type="spellEnd"/>
            <w:r>
              <w:rPr>
                <w:rFonts w:ascii="Myanmar3" w:hAnsi="Myanmar3" w:cs="Myanmar3"/>
              </w:rPr>
              <w:t xml:space="preserve"> </w:t>
            </w:r>
            <w:proofErr w:type="spellStart"/>
            <w:r>
              <w:rPr>
                <w:rFonts w:ascii="Myanmar3" w:hAnsi="Myanmar3" w:cs="Myanmar3"/>
              </w:rPr>
              <w:t>Oo</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Group Leader Doctor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Department of Health (State)</w:t>
            </w:r>
          </w:p>
        </w:tc>
      </w:tr>
      <w:tr w:rsidR="00433721" w:rsidRPr="00443877" w:rsidTr="00DD451C">
        <w:tc>
          <w:tcPr>
            <w:tcW w:w="648" w:type="dxa"/>
          </w:tcPr>
          <w:p w:rsidR="00433721" w:rsidRPr="00443877" w:rsidRDefault="00433721" w:rsidP="00DD451C">
            <w:pPr>
              <w:spacing w:after="120"/>
              <w:ind w:right="29"/>
              <w:jc w:val="center"/>
              <w:rPr>
                <w:rFonts w:ascii="Myanmar3" w:hAnsi="Myanmar3" w:cs="Myanmar3"/>
                <w:bCs/>
              </w:rPr>
            </w:pPr>
            <w:r>
              <w:rPr>
                <w:rFonts w:ascii="Myanmar3" w:hAnsi="Myanmar3" w:cs="Myanmar3"/>
                <w:bCs/>
              </w:rPr>
              <w:t>13.</w:t>
            </w:r>
          </w:p>
        </w:tc>
        <w:tc>
          <w:tcPr>
            <w:tcW w:w="2250" w:type="dxa"/>
          </w:tcPr>
          <w:p w:rsidR="00433721" w:rsidRPr="00443877" w:rsidRDefault="00433721" w:rsidP="00DD451C">
            <w:pPr>
              <w:tabs>
                <w:tab w:val="center" w:pos="4320"/>
                <w:tab w:val="right" w:pos="8640"/>
              </w:tabs>
              <w:rPr>
                <w:rFonts w:ascii="Myanmar3" w:hAnsi="Myanmar3" w:cs="Myanmar3"/>
              </w:rPr>
            </w:pPr>
            <w:r w:rsidRPr="00443877">
              <w:rPr>
                <w:rFonts w:ascii="Myanmar3" w:hAnsi="Myanmar3" w:cs="Myanmar3"/>
              </w:rPr>
              <w:t>Dr.</w:t>
            </w:r>
            <w:r>
              <w:rPr>
                <w:rFonts w:ascii="Myanmar3" w:hAnsi="Myanmar3" w:cs="Myanmar3"/>
              </w:rPr>
              <w:t xml:space="preserve"> Aye San</w:t>
            </w:r>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Professor (Geology)</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 xml:space="preserve">University Of </w:t>
            </w:r>
            <w:proofErr w:type="spellStart"/>
            <w:r>
              <w:rPr>
                <w:rFonts w:ascii="Myanmar3" w:eastAsia="Times New Roman" w:hAnsi="Myanmar3" w:cs="Myanmar3"/>
                <w:lang w:bidi="my-MM"/>
              </w:rPr>
              <w:t>Taungyi</w:t>
            </w:r>
            <w:proofErr w:type="spellEnd"/>
          </w:p>
        </w:tc>
      </w:tr>
      <w:tr w:rsidR="00433721" w:rsidRPr="00443877" w:rsidTr="00DD451C">
        <w:tc>
          <w:tcPr>
            <w:tcW w:w="648" w:type="dxa"/>
          </w:tcPr>
          <w:p w:rsidR="00433721" w:rsidRPr="00443877" w:rsidRDefault="00433721" w:rsidP="00DD451C">
            <w:pPr>
              <w:spacing w:after="120"/>
              <w:ind w:right="29"/>
              <w:jc w:val="center"/>
              <w:rPr>
                <w:rFonts w:ascii="Myanmar3" w:hAnsi="Myanmar3" w:cs="Myanmar3"/>
                <w:bCs/>
              </w:rPr>
            </w:pPr>
            <w:r>
              <w:rPr>
                <w:rFonts w:ascii="Myanmar3" w:hAnsi="Myanmar3" w:cs="Myanmar3"/>
                <w:bCs/>
              </w:rPr>
              <w:t>14.</w:t>
            </w:r>
          </w:p>
        </w:tc>
        <w:tc>
          <w:tcPr>
            <w:tcW w:w="2250" w:type="dxa"/>
          </w:tcPr>
          <w:p w:rsidR="00433721" w:rsidRPr="00443877" w:rsidRDefault="00433721" w:rsidP="00DD451C">
            <w:pPr>
              <w:tabs>
                <w:tab w:val="center" w:pos="4320"/>
                <w:tab w:val="right" w:pos="8640"/>
              </w:tabs>
              <w:rPr>
                <w:rFonts w:ascii="Myanmar3" w:hAnsi="Myanmar3" w:cs="Myanmar3"/>
              </w:rPr>
            </w:pPr>
            <w:r w:rsidRPr="00443877">
              <w:rPr>
                <w:rFonts w:ascii="Myanmar3" w:hAnsi="Myanmar3" w:cs="Myanmar3"/>
              </w:rPr>
              <w:t>Dr.</w:t>
            </w:r>
            <w:r>
              <w:rPr>
                <w:rFonts w:ascii="Myanmar3" w:hAnsi="Myanmar3" w:cs="Myanmar3"/>
              </w:rPr>
              <w:t xml:space="preserve"> Aye </w:t>
            </w:r>
            <w:proofErr w:type="spellStart"/>
            <w:r>
              <w:rPr>
                <w:rFonts w:ascii="Myanmar3" w:hAnsi="Myanmar3" w:cs="Myanmar3"/>
              </w:rPr>
              <w:t>Aye</w:t>
            </w:r>
            <w:proofErr w:type="spellEnd"/>
            <w:r>
              <w:rPr>
                <w:rFonts w:ascii="Myanmar3" w:hAnsi="Myanmar3" w:cs="Myanmar3"/>
              </w:rPr>
              <w:t xml:space="preserve"> Win </w:t>
            </w:r>
            <w:proofErr w:type="spellStart"/>
            <w:r>
              <w:rPr>
                <w:rFonts w:ascii="Myanmar3" w:hAnsi="Myanmar3" w:cs="Myanmar3"/>
              </w:rPr>
              <w:t>Kyi</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Professor (Physiology)</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 xml:space="preserve">University Of </w:t>
            </w:r>
            <w:proofErr w:type="spellStart"/>
            <w:r>
              <w:rPr>
                <w:rFonts w:ascii="Myanmar3" w:eastAsia="Times New Roman" w:hAnsi="Myanmar3" w:cs="Myanmar3"/>
                <w:lang w:bidi="my-MM"/>
              </w:rPr>
              <w:t>Taungyi</w:t>
            </w:r>
            <w:proofErr w:type="spellEnd"/>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15.</w:t>
            </w:r>
          </w:p>
        </w:tc>
        <w:tc>
          <w:tcPr>
            <w:tcW w:w="2250" w:type="dxa"/>
          </w:tcPr>
          <w:p w:rsidR="00433721" w:rsidRPr="00443877" w:rsidRDefault="00433721" w:rsidP="00DD451C">
            <w:pPr>
              <w:tabs>
                <w:tab w:val="center" w:pos="4320"/>
                <w:tab w:val="right" w:pos="8640"/>
              </w:tabs>
              <w:rPr>
                <w:rFonts w:ascii="Myanmar3" w:hAnsi="Myanmar3" w:cs="Myanmar3"/>
              </w:rPr>
            </w:pPr>
            <w:r w:rsidRPr="00443877">
              <w:rPr>
                <w:rFonts w:ascii="Myanmar3" w:hAnsi="Myanmar3" w:cs="Myanmar3"/>
              </w:rPr>
              <w:t>Dr.</w:t>
            </w:r>
            <w:r>
              <w:rPr>
                <w:rFonts w:ascii="Myanmar3" w:hAnsi="Myanmar3" w:cs="Myanmar3"/>
              </w:rPr>
              <w:t xml:space="preserve"> Than </w:t>
            </w:r>
            <w:proofErr w:type="spellStart"/>
            <w:r>
              <w:rPr>
                <w:rFonts w:ascii="Myanmar3" w:hAnsi="Myanmar3" w:cs="Myanmar3"/>
              </w:rPr>
              <w:t>Sein</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Professor (Geology)</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 xml:space="preserve">University Of </w:t>
            </w:r>
            <w:proofErr w:type="spellStart"/>
            <w:r>
              <w:rPr>
                <w:rFonts w:ascii="Myanmar3" w:eastAsia="Times New Roman" w:hAnsi="Myanmar3" w:cs="Myanmar3"/>
                <w:lang w:bidi="my-MM"/>
              </w:rPr>
              <w:t>Taungyi</w:t>
            </w:r>
            <w:proofErr w:type="spellEnd"/>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16.</w:t>
            </w:r>
          </w:p>
        </w:tc>
        <w:tc>
          <w:tcPr>
            <w:tcW w:w="2250" w:type="dxa"/>
          </w:tcPr>
          <w:p w:rsidR="00433721" w:rsidRPr="00443877" w:rsidRDefault="00433721" w:rsidP="00DD451C">
            <w:pPr>
              <w:tabs>
                <w:tab w:val="center" w:pos="4320"/>
                <w:tab w:val="right" w:pos="8640"/>
              </w:tabs>
              <w:rPr>
                <w:rFonts w:ascii="Myanmar3" w:hAnsi="Myanmar3" w:cs="Myanmar3"/>
              </w:rPr>
            </w:pPr>
            <w:r w:rsidRPr="00443877">
              <w:rPr>
                <w:rFonts w:ascii="Myanmar3" w:hAnsi="Myanmar3" w:cs="Myanmar3"/>
              </w:rPr>
              <w:t>Dr.</w:t>
            </w:r>
            <w:r>
              <w:rPr>
                <w:rFonts w:ascii="Myanmar3" w:hAnsi="Myanmar3" w:cs="Myanmar3"/>
              </w:rPr>
              <w:t xml:space="preserve"> Nu </w:t>
            </w:r>
            <w:proofErr w:type="spellStart"/>
            <w:r>
              <w:rPr>
                <w:rFonts w:ascii="Myanmar3" w:hAnsi="Myanmar3" w:cs="Myanmar3"/>
              </w:rPr>
              <w:t>Nu</w:t>
            </w:r>
            <w:proofErr w:type="spellEnd"/>
            <w:r>
              <w:rPr>
                <w:rFonts w:ascii="Myanmar3" w:hAnsi="Myanmar3" w:cs="Myanmar3"/>
              </w:rPr>
              <w:t xml:space="preserve"> San</w:t>
            </w:r>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Professor</w:t>
            </w:r>
            <w:r w:rsidRPr="00443877">
              <w:rPr>
                <w:rFonts w:ascii="Myanmar3" w:hAnsi="Myanmar3" w:cs="Myanmar3"/>
              </w:rPr>
              <w:t xml:space="preserve"> (</w:t>
            </w:r>
            <w:r>
              <w:rPr>
                <w:rFonts w:ascii="Myanmar3" w:hAnsi="Myanmar3" w:cs="Myanmar3"/>
              </w:rPr>
              <w:t>Zoology</w:t>
            </w:r>
            <w:r w:rsidRPr="00443877">
              <w:rPr>
                <w:rFonts w:ascii="Myanmar3" w:hAnsi="Myanmar3" w:cs="Myanmar3"/>
              </w:rPr>
              <w:t>)</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 xml:space="preserve">University Of </w:t>
            </w:r>
            <w:proofErr w:type="spellStart"/>
            <w:r>
              <w:rPr>
                <w:rFonts w:ascii="Myanmar3" w:eastAsia="Times New Roman" w:hAnsi="Myanmar3" w:cs="Myanmar3"/>
                <w:lang w:bidi="my-MM"/>
              </w:rPr>
              <w:t>Taungyi</w:t>
            </w:r>
            <w:proofErr w:type="spellEnd"/>
          </w:p>
        </w:tc>
      </w:tr>
      <w:tr w:rsidR="00433721" w:rsidRPr="00443877" w:rsidTr="00DD451C">
        <w:trPr>
          <w:trHeight w:val="251"/>
        </w:trPr>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17.</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L </w:t>
            </w:r>
            <w:proofErr w:type="spellStart"/>
            <w:r>
              <w:rPr>
                <w:rFonts w:ascii="Myanmar3" w:hAnsi="Myanmar3" w:cs="Myanmar3"/>
              </w:rPr>
              <w:t>Bway</w:t>
            </w:r>
            <w:proofErr w:type="spellEnd"/>
            <w:r>
              <w:rPr>
                <w:rFonts w:ascii="Myanmar3" w:hAnsi="Myanmar3" w:cs="Myanmar3"/>
              </w:rPr>
              <w:t xml:space="preserve"> </w:t>
            </w:r>
            <w:proofErr w:type="spellStart"/>
            <w:r>
              <w:rPr>
                <w:rFonts w:ascii="Myanmar3" w:hAnsi="Myanmar3" w:cs="Myanmar3"/>
              </w:rPr>
              <w:t>Kar</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Professor</w:t>
            </w:r>
            <w:r w:rsidRPr="00443877">
              <w:rPr>
                <w:rFonts w:ascii="Myanmar3" w:hAnsi="Myanmar3" w:cs="Myanmar3"/>
              </w:rPr>
              <w:t xml:space="preserve"> (</w:t>
            </w:r>
            <w:r>
              <w:rPr>
                <w:rFonts w:ascii="Myanmar3" w:hAnsi="Myanmar3" w:cs="Myanmar3"/>
              </w:rPr>
              <w:t>History</w:t>
            </w:r>
            <w:r w:rsidRPr="00443877">
              <w:rPr>
                <w:rFonts w:ascii="Myanmar3" w:hAnsi="Myanmar3" w:cs="Myanmar3"/>
              </w:rPr>
              <w:t>)</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 xml:space="preserve">University Of </w:t>
            </w:r>
            <w:proofErr w:type="spellStart"/>
            <w:r>
              <w:rPr>
                <w:rFonts w:ascii="Myanmar3" w:eastAsia="Times New Roman" w:hAnsi="Myanmar3" w:cs="Myanmar3"/>
                <w:lang w:bidi="my-MM"/>
              </w:rPr>
              <w:t>Taungyi</w:t>
            </w:r>
            <w:proofErr w:type="spellEnd"/>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18.</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U Yu</w:t>
            </w:r>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Administrator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proofErr w:type="spellStart"/>
            <w:r>
              <w:rPr>
                <w:rFonts w:ascii="Myanmar3" w:eastAsia="Times New Roman" w:hAnsi="Myanmar3" w:cs="Myanmar3"/>
                <w:lang w:bidi="my-MM"/>
              </w:rPr>
              <w:t>Taungpodgyi</w:t>
            </w:r>
            <w:proofErr w:type="spellEnd"/>
            <w:r>
              <w:rPr>
                <w:rFonts w:ascii="Myanmar3" w:eastAsia="Times New Roman" w:hAnsi="Myanmar3" w:cs="Myanmar3"/>
                <w:lang w:bidi="my-MM"/>
              </w:rPr>
              <w:t xml:space="preserve"> (</w:t>
            </w:r>
            <w:proofErr w:type="spellStart"/>
            <w:r>
              <w:rPr>
                <w:rFonts w:ascii="Myanmar3" w:eastAsia="Times New Roman" w:hAnsi="Myanmar3" w:cs="Myanmar3"/>
                <w:lang w:bidi="my-MM"/>
              </w:rPr>
              <w:t>Naungshwe</w:t>
            </w:r>
            <w:proofErr w:type="spellEnd"/>
            <w:r>
              <w:rPr>
                <w:rFonts w:ascii="Myanmar3" w:eastAsia="Times New Roman" w:hAnsi="Myanmar3" w:cs="Myanmar3"/>
                <w:lang w:bidi="my-MM"/>
              </w:rPr>
              <w:t>)</w:t>
            </w:r>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19.</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Saw </w:t>
            </w:r>
            <w:proofErr w:type="spellStart"/>
            <w:r>
              <w:rPr>
                <w:rFonts w:ascii="Myanmar3" w:hAnsi="Myanmar3" w:cs="Myanmar3"/>
              </w:rPr>
              <w:t>Lwin</w:t>
            </w:r>
            <w:proofErr w:type="spellEnd"/>
          </w:p>
        </w:tc>
        <w:tc>
          <w:tcPr>
            <w:tcW w:w="3240" w:type="dxa"/>
          </w:tcPr>
          <w:p w:rsidR="00433721" w:rsidRPr="00443877" w:rsidRDefault="003F7251" w:rsidP="00DD451C">
            <w:pPr>
              <w:tabs>
                <w:tab w:val="center" w:pos="4320"/>
                <w:tab w:val="right" w:pos="8640"/>
              </w:tabs>
              <w:rPr>
                <w:rFonts w:ascii="Myanmar3" w:hAnsi="Myanmar3" w:cs="Myanmar3"/>
              </w:rPr>
            </w:pPr>
            <w:r>
              <w:rPr>
                <w:rFonts w:ascii="Myanmar3" w:hAnsi="Myanmar3" w:cs="Myanmar3"/>
              </w:rPr>
              <w:t>Head of Village</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proofErr w:type="spellStart"/>
            <w:r>
              <w:rPr>
                <w:rFonts w:ascii="Myanmar3" w:eastAsia="Times New Roman" w:hAnsi="Myanmar3" w:cs="Myanmar3"/>
                <w:lang w:bidi="my-MM"/>
              </w:rPr>
              <w:t>Taungpodgyi</w:t>
            </w:r>
            <w:proofErr w:type="spellEnd"/>
            <w:r>
              <w:rPr>
                <w:rFonts w:ascii="Myanmar3" w:eastAsia="Times New Roman" w:hAnsi="Myanmar3" w:cs="Myanmar3"/>
                <w:lang w:bidi="my-MM"/>
              </w:rPr>
              <w:t xml:space="preserve"> (</w:t>
            </w:r>
            <w:proofErr w:type="spellStart"/>
            <w:r>
              <w:rPr>
                <w:rFonts w:ascii="Myanmar3" w:eastAsia="Times New Roman" w:hAnsi="Myanmar3" w:cs="Myanmar3"/>
                <w:lang w:bidi="my-MM"/>
              </w:rPr>
              <w:t>Naungshwe</w:t>
            </w:r>
            <w:proofErr w:type="spellEnd"/>
            <w:r>
              <w:rPr>
                <w:rFonts w:ascii="Myanmar3" w:eastAsia="Times New Roman" w:hAnsi="Myanmar3" w:cs="Myanmar3"/>
                <w:lang w:bidi="my-MM"/>
              </w:rPr>
              <w:t>)</w:t>
            </w:r>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20.</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Win </w:t>
            </w:r>
            <w:proofErr w:type="spellStart"/>
            <w:r>
              <w:rPr>
                <w:rFonts w:ascii="Myanmar3" w:hAnsi="Myanmar3" w:cs="Myanmar3"/>
              </w:rPr>
              <w:t>Naing</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Administrator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proofErr w:type="spellStart"/>
            <w:r>
              <w:rPr>
                <w:rFonts w:ascii="Myanmar3" w:eastAsia="Times New Roman" w:hAnsi="Myanmar3" w:cs="Myanmar3"/>
                <w:lang w:bidi="my-MM"/>
              </w:rPr>
              <w:t>Paung</w:t>
            </w:r>
            <w:proofErr w:type="spellEnd"/>
            <w:r>
              <w:rPr>
                <w:rFonts w:ascii="Myanmar3" w:eastAsia="Times New Roman" w:hAnsi="Myanmar3" w:cs="Myanmar3"/>
                <w:lang w:bidi="my-MM"/>
              </w:rPr>
              <w:t xml:space="preserve"> Pain (</w:t>
            </w:r>
            <w:proofErr w:type="spellStart"/>
            <w:r>
              <w:rPr>
                <w:rFonts w:ascii="Myanmar3" w:eastAsia="Times New Roman" w:hAnsi="Myanmar3" w:cs="Myanmar3"/>
                <w:lang w:bidi="my-MM"/>
              </w:rPr>
              <w:t>Naungshwe</w:t>
            </w:r>
            <w:proofErr w:type="spellEnd"/>
            <w:r>
              <w:rPr>
                <w:rFonts w:ascii="Myanmar3" w:eastAsia="Times New Roman" w:hAnsi="Myanmar3" w:cs="Myanmar3"/>
                <w:lang w:bidi="my-MM"/>
              </w:rPr>
              <w:t>)</w:t>
            </w:r>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21.</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Win </w:t>
            </w:r>
            <w:proofErr w:type="spellStart"/>
            <w:r>
              <w:rPr>
                <w:rFonts w:ascii="Myanmar3" w:hAnsi="Myanmar3" w:cs="Myanmar3"/>
              </w:rPr>
              <w:t>Naing</w:t>
            </w:r>
            <w:proofErr w:type="spellEnd"/>
          </w:p>
        </w:tc>
        <w:tc>
          <w:tcPr>
            <w:tcW w:w="3240" w:type="dxa"/>
          </w:tcPr>
          <w:p w:rsidR="00433721" w:rsidRPr="00443877" w:rsidRDefault="003F7251" w:rsidP="00DD451C">
            <w:pPr>
              <w:tabs>
                <w:tab w:val="center" w:pos="4320"/>
                <w:tab w:val="right" w:pos="8640"/>
              </w:tabs>
              <w:rPr>
                <w:rFonts w:ascii="Myanmar3" w:hAnsi="Myanmar3" w:cs="Myanmar3"/>
              </w:rPr>
            </w:pPr>
            <w:r>
              <w:rPr>
                <w:rFonts w:ascii="Myanmar3" w:hAnsi="Myanmar3" w:cs="Myanmar3"/>
              </w:rPr>
              <w:t>Head of Village</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proofErr w:type="spellStart"/>
            <w:r>
              <w:rPr>
                <w:rFonts w:ascii="Myanmar3" w:eastAsia="Times New Roman" w:hAnsi="Myanmar3" w:cs="Myanmar3"/>
                <w:lang w:bidi="my-MM"/>
              </w:rPr>
              <w:t>Paung</w:t>
            </w:r>
            <w:proofErr w:type="spellEnd"/>
            <w:r>
              <w:rPr>
                <w:rFonts w:ascii="Myanmar3" w:eastAsia="Times New Roman" w:hAnsi="Myanmar3" w:cs="Myanmar3"/>
                <w:lang w:bidi="my-MM"/>
              </w:rPr>
              <w:t xml:space="preserve"> Pain (</w:t>
            </w:r>
            <w:proofErr w:type="spellStart"/>
            <w:r>
              <w:rPr>
                <w:rFonts w:ascii="Myanmar3" w:eastAsia="Times New Roman" w:hAnsi="Myanmar3" w:cs="Myanmar3"/>
                <w:lang w:bidi="my-MM"/>
              </w:rPr>
              <w:t>Naungshwe</w:t>
            </w:r>
            <w:proofErr w:type="spellEnd"/>
            <w:r>
              <w:rPr>
                <w:rFonts w:ascii="Myanmar3" w:eastAsia="Times New Roman" w:hAnsi="Myanmar3" w:cs="Myanmar3"/>
                <w:lang w:bidi="my-MM"/>
              </w:rPr>
              <w:t>)</w:t>
            </w:r>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22.</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Myo</w:t>
            </w:r>
            <w:proofErr w:type="spellEnd"/>
            <w:r>
              <w:rPr>
                <w:rFonts w:ascii="Myanmar3" w:hAnsi="Myanmar3" w:cs="Myanmar3"/>
              </w:rPr>
              <w:t xml:space="preserve"> </w:t>
            </w:r>
            <w:proofErr w:type="spellStart"/>
            <w:r>
              <w:rPr>
                <w:rFonts w:ascii="Myanmar3" w:hAnsi="Myanmar3" w:cs="Myanmar3"/>
              </w:rPr>
              <w:t>Htun</w:t>
            </w:r>
            <w:proofErr w:type="spellEnd"/>
          </w:p>
        </w:tc>
        <w:tc>
          <w:tcPr>
            <w:tcW w:w="3240" w:type="dxa"/>
          </w:tcPr>
          <w:p w:rsidR="00433721" w:rsidRPr="00443877" w:rsidRDefault="003F7251" w:rsidP="00DD451C">
            <w:pPr>
              <w:tabs>
                <w:tab w:val="center" w:pos="4320"/>
                <w:tab w:val="right" w:pos="8640"/>
              </w:tabs>
              <w:rPr>
                <w:rFonts w:ascii="Myanmar3" w:hAnsi="Myanmar3" w:cs="Myanmar3"/>
              </w:rPr>
            </w:pPr>
            <w:r>
              <w:rPr>
                <w:rFonts w:ascii="Myanmar3" w:hAnsi="Myanmar3" w:cs="Myanmar3"/>
              </w:rPr>
              <w:t>Head of Village</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proofErr w:type="spellStart"/>
            <w:r>
              <w:rPr>
                <w:rFonts w:ascii="Myanmar3" w:eastAsia="Times New Roman" w:hAnsi="Myanmar3" w:cs="Myanmar3"/>
                <w:lang w:bidi="my-MM"/>
              </w:rPr>
              <w:t>Lwenyein</w:t>
            </w:r>
            <w:proofErr w:type="spellEnd"/>
            <w:r>
              <w:rPr>
                <w:rFonts w:ascii="Myanmar3" w:eastAsia="Times New Roman" w:hAnsi="Myanmar3" w:cs="Myanmar3"/>
                <w:lang w:bidi="my-MM"/>
              </w:rPr>
              <w:t xml:space="preserve"> (</w:t>
            </w:r>
            <w:proofErr w:type="spellStart"/>
            <w:r>
              <w:rPr>
                <w:rFonts w:ascii="Myanmar3" w:eastAsia="Times New Roman" w:hAnsi="Myanmar3" w:cs="Myanmar3"/>
                <w:lang w:bidi="my-MM"/>
              </w:rPr>
              <w:t>Naungshwe</w:t>
            </w:r>
            <w:proofErr w:type="spellEnd"/>
            <w:r>
              <w:rPr>
                <w:rFonts w:ascii="Myanmar3" w:eastAsia="Times New Roman" w:hAnsi="Myanmar3" w:cs="Myanmar3"/>
                <w:lang w:bidi="my-MM"/>
              </w:rPr>
              <w:t>)</w:t>
            </w:r>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23.</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Sat </w:t>
            </w:r>
            <w:proofErr w:type="spellStart"/>
            <w:r>
              <w:rPr>
                <w:rFonts w:ascii="Myanmar3" w:hAnsi="Myanmar3" w:cs="Myanmar3"/>
              </w:rPr>
              <w:t>Swin</w:t>
            </w:r>
            <w:proofErr w:type="spellEnd"/>
            <w:r>
              <w:rPr>
                <w:rFonts w:ascii="Myanmar3" w:hAnsi="Myanmar3" w:cs="Myanmar3"/>
              </w:rPr>
              <w:t xml:space="preserve"> </w:t>
            </w:r>
            <w:proofErr w:type="spellStart"/>
            <w:r>
              <w:rPr>
                <w:rFonts w:ascii="Myanmar3" w:hAnsi="Myanmar3" w:cs="Myanmar3"/>
              </w:rPr>
              <w:t>Saing</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Assistant Director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Agriculture Department</w:t>
            </w:r>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24.</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Thein</w:t>
            </w:r>
            <w:proofErr w:type="spellEnd"/>
            <w:r>
              <w:rPr>
                <w:rFonts w:ascii="Myanmar3" w:hAnsi="Myanmar3" w:cs="Myanmar3"/>
              </w:rPr>
              <w:t xml:space="preserve"> Win</w:t>
            </w:r>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Assistant Director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Survey Department</w:t>
            </w:r>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25.</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Kyi</w:t>
            </w:r>
            <w:proofErr w:type="spellEnd"/>
            <w:r>
              <w:rPr>
                <w:rFonts w:ascii="Myanmar3" w:hAnsi="Myanmar3" w:cs="Myanmar3"/>
              </w:rPr>
              <w:t xml:space="preserve"> </w:t>
            </w:r>
            <w:proofErr w:type="spellStart"/>
            <w:r>
              <w:rPr>
                <w:rFonts w:ascii="Myanmar3" w:hAnsi="Myanmar3" w:cs="Myanmar3"/>
              </w:rPr>
              <w:t>Soe</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Assistant Director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No(4)Hilly Field</w:t>
            </w:r>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lastRenderedPageBreak/>
              <w:t>26.</w:t>
            </w:r>
          </w:p>
        </w:tc>
        <w:tc>
          <w:tcPr>
            <w:tcW w:w="2250" w:type="dxa"/>
          </w:tcPr>
          <w:p w:rsidR="00433721" w:rsidRPr="00443877" w:rsidRDefault="00433721" w:rsidP="00DD451C">
            <w:pPr>
              <w:tabs>
                <w:tab w:val="center" w:pos="4320"/>
                <w:tab w:val="right" w:pos="8640"/>
              </w:tabs>
              <w:rPr>
                <w:rFonts w:ascii="Myanmar3" w:hAnsi="Myanmar3" w:cs="Myanmar3"/>
              </w:rPr>
            </w:pPr>
            <w:proofErr w:type="spellStart"/>
            <w:r>
              <w:rPr>
                <w:rFonts w:ascii="Myanmar3" w:hAnsi="Myanmar3" w:cs="Myanmar3"/>
              </w:rPr>
              <w:t>Daw</w:t>
            </w:r>
            <w:proofErr w:type="spellEnd"/>
            <w:r>
              <w:rPr>
                <w:rFonts w:ascii="Myanmar3" w:hAnsi="Myanmar3" w:cs="Myanmar3"/>
              </w:rPr>
              <w:t xml:space="preserve"> </w:t>
            </w:r>
            <w:proofErr w:type="spellStart"/>
            <w:r>
              <w:rPr>
                <w:rFonts w:ascii="Myanmar3" w:hAnsi="Myanmar3" w:cs="Myanmar3"/>
              </w:rPr>
              <w:t>Soe</w:t>
            </w:r>
            <w:proofErr w:type="spellEnd"/>
            <w:r>
              <w:rPr>
                <w:rFonts w:ascii="Myanmar3" w:hAnsi="Myanmar3" w:cs="Myanmar3"/>
              </w:rPr>
              <w:t xml:space="preserve"> </w:t>
            </w:r>
            <w:proofErr w:type="spellStart"/>
            <w:r>
              <w:rPr>
                <w:rFonts w:ascii="Myanmar3" w:hAnsi="Myanmar3" w:cs="Myanmar3"/>
              </w:rPr>
              <w:t>Soe</w:t>
            </w:r>
            <w:proofErr w:type="spellEnd"/>
            <w:r>
              <w:rPr>
                <w:rFonts w:ascii="Myanmar3" w:hAnsi="Myanmar3" w:cs="Myanmar3"/>
              </w:rPr>
              <w:t xml:space="preserve"> </w:t>
            </w:r>
            <w:proofErr w:type="spellStart"/>
            <w:r>
              <w:rPr>
                <w:rFonts w:ascii="Myanmar3" w:hAnsi="Myanmar3" w:cs="Myanmar3"/>
              </w:rPr>
              <w:t>Tun</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Staff Officer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hAnsi="Myanmar3" w:cs="Myanmar3"/>
              </w:rPr>
              <w:t>Department of Information and Public Relation (State)</w:t>
            </w:r>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27.</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Win </w:t>
            </w:r>
            <w:proofErr w:type="spellStart"/>
            <w:r>
              <w:rPr>
                <w:rFonts w:ascii="Myanmar3" w:hAnsi="Myanmar3" w:cs="Myanmar3"/>
              </w:rPr>
              <w:t>Soe</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Staff Officer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 xml:space="preserve">Agricultural </w:t>
            </w:r>
            <w:proofErr w:type="spellStart"/>
            <w:r>
              <w:rPr>
                <w:rFonts w:ascii="Myanmar3" w:eastAsia="Times New Roman" w:hAnsi="Myanmar3" w:cs="Myanmar3"/>
                <w:lang w:bidi="my-MM"/>
              </w:rPr>
              <w:t>Mechanizaton</w:t>
            </w:r>
            <w:proofErr w:type="spellEnd"/>
            <w:r>
              <w:rPr>
                <w:rFonts w:ascii="Myanmar3" w:eastAsia="Times New Roman" w:hAnsi="Myanmar3" w:cs="Myanmar3"/>
                <w:lang w:bidi="my-MM"/>
              </w:rPr>
              <w:t xml:space="preserve"> Development</w:t>
            </w:r>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28.</w:t>
            </w:r>
          </w:p>
        </w:tc>
        <w:tc>
          <w:tcPr>
            <w:tcW w:w="2250" w:type="dxa"/>
          </w:tcPr>
          <w:p w:rsidR="00433721" w:rsidRPr="00443877" w:rsidRDefault="00433721" w:rsidP="00DD451C">
            <w:pPr>
              <w:tabs>
                <w:tab w:val="center" w:pos="4320"/>
                <w:tab w:val="right" w:pos="8640"/>
              </w:tabs>
              <w:rPr>
                <w:rFonts w:ascii="Myanmar3" w:hAnsi="Myanmar3" w:cs="Myanmar3"/>
              </w:rPr>
            </w:pPr>
            <w:proofErr w:type="spellStart"/>
            <w:r w:rsidRPr="00443877">
              <w:rPr>
                <w:rFonts w:ascii="Myanmar3" w:hAnsi="Myanmar3" w:cs="Myanmar3"/>
              </w:rPr>
              <w:t>Dr.</w:t>
            </w:r>
            <w:r>
              <w:rPr>
                <w:rFonts w:ascii="Myanmar3" w:hAnsi="Myanmar3" w:cs="Myanmar3"/>
              </w:rPr>
              <w:t>Than</w:t>
            </w:r>
            <w:proofErr w:type="spellEnd"/>
            <w:r>
              <w:rPr>
                <w:rFonts w:ascii="Myanmar3" w:hAnsi="Myanmar3" w:cs="Myanmar3"/>
              </w:rPr>
              <w:t xml:space="preserve"> </w:t>
            </w:r>
            <w:proofErr w:type="spellStart"/>
            <w:r>
              <w:rPr>
                <w:rFonts w:ascii="Myanmar3" w:hAnsi="Myanmar3" w:cs="Myanmar3"/>
              </w:rPr>
              <w:t>Htun</w:t>
            </w:r>
            <w:proofErr w:type="spellEnd"/>
            <w:r>
              <w:rPr>
                <w:rFonts w:ascii="Myanmar3" w:hAnsi="Myanmar3" w:cs="Myanmar3"/>
              </w:rPr>
              <w:t xml:space="preserve"> </w:t>
            </w:r>
            <w:proofErr w:type="spellStart"/>
            <w:r>
              <w:rPr>
                <w:rFonts w:ascii="Myanmar3" w:hAnsi="Myanmar3" w:cs="Myanmar3"/>
              </w:rPr>
              <w:t>Oo</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Staff Officer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 xml:space="preserve">Department of Health </w:t>
            </w:r>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29.</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Win </w:t>
            </w:r>
            <w:proofErr w:type="spellStart"/>
            <w:r>
              <w:rPr>
                <w:rFonts w:ascii="Myanmar3" w:hAnsi="Myanmar3" w:cs="Myanmar3"/>
              </w:rPr>
              <w:t>Swe</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Deputy Staff Officer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Settlement and land Record Department</w:t>
            </w:r>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30.</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Moe </w:t>
            </w:r>
            <w:proofErr w:type="spellStart"/>
            <w:r>
              <w:rPr>
                <w:rFonts w:ascii="Myanmar3" w:hAnsi="Myanmar3" w:cs="Myanmar3"/>
              </w:rPr>
              <w:t>Khaing</w:t>
            </w:r>
            <w:proofErr w:type="spellEnd"/>
            <w:r>
              <w:rPr>
                <w:rFonts w:ascii="Myanmar3" w:hAnsi="Myanmar3" w:cs="Myanmar3"/>
              </w:rPr>
              <w:t xml:space="preserve"> </w:t>
            </w:r>
            <w:proofErr w:type="spellStart"/>
            <w:r>
              <w:rPr>
                <w:rFonts w:ascii="Myanmar3" w:hAnsi="Myanmar3" w:cs="Myanmar3"/>
              </w:rPr>
              <w:t>Htun</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Administrator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General Administrative Department</w:t>
            </w:r>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31.</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Zaw</w:t>
            </w:r>
            <w:proofErr w:type="spellEnd"/>
            <w:r>
              <w:rPr>
                <w:rFonts w:ascii="Myanmar3" w:hAnsi="Myanmar3" w:cs="Myanmar3"/>
              </w:rPr>
              <w:t xml:space="preserve"> </w:t>
            </w:r>
            <w:proofErr w:type="spellStart"/>
            <w:r>
              <w:rPr>
                <w:rFonts w:ascii="Myanmar3" w:hAnsi="Myanmar3" w:cs="Myanmar3"/>
              </w:rPr>
              <w:t>Myint</w:t>
            </w:r>
            <w:proofErr w:type="spellEnd"/>
            <w:r>
              <w:rPr>
                <w:rFonts w:ascii="Myanmar3" w:hAnsi="Myanmar3" w:cs="Myanmar3"/>
              </w:rPr>
              <w:t xml:space="preserve"> </w:t>
            </w:r>
            <w:proofErr w:type="spellStart"/>
            <w:r>
              <w:rPr>
                <w:rFonts w:ascii="Myanmar3" w:hAnsi="Myanmar3" w:cs="Myanmar3"/>
              </w:rPr>
              <w:t>Thein</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Township Administrator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General Administrative Department</w:t>
            </w:r>
            <w:r w:rsidRPr="00443877">
              <w:rPr>
                <w:rFonts w:ascii="Myanmar3" w:eastAsia="Times New Roman" w:hAnsi="Myanmar3" w:cs="Myanmar3"/>
                <w:lang w:bidi="my-MM"/>
              </w:rPr>
              <w:t xml:space="preserve"> (</w:t>
            </w:r>
            <w:proofErr w:type="spellStart"/>
            <w:r>
              <w:rPr>
                <w:rFonts w:ascii="Myanmar3" w:eastAsia="Times New Roman" w:hAnsi="Myanmar3" w:cs="Myanmar3"/>
                <w:lang w:bidi="my-MM"/>
              </w:rPr>
              <w:t>Taunggyi</w:t>
            </w:r>
            <w:proofErr w:type="spellEnd"/>
            <w:r w:rsidRPr="00443877">
              <w:rPr>
                <w:rFonts w:ascii="Myanmar3" w:eastAsia="Times New Roman" w:hAnsi="Myanmar3" w:cs="Myanmar3"/>
                <w:lang w:bidi="my-MM"/>
              </w:rPr>
              <w:t>)</w:t>
            </w:r>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32.</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Kyaw</w:t>
            </w:r>
            <w:proofErr w:type="spellEnd"/>
            <w:r>
              <w:rPr>
                <w:rFonts w:ascii="Myanmar3" w:hAnsi="Myanmar3" w:cs="Myanmar3"/>
              </w:rPr>
              <w:t xml:space="preserve"> Saw </w:t>
            </w:r>
            <w:proofErr w:type="spellStart"/>
            <w:r>
              <w:rPr>
                <w:rFonts w:ascii="Myanmar3" w:hAnsi="Myanmar3" w:cs="Myanmar3"/>
              </w:rPr>
              <w:t>Hla</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Township Administrator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General Administrative Department</w:t>
            </w:r>
            <w:r w:rsidRPr="00443877">
              <w:rPr>
                <w:rFonts w:ascii="Myanmar3" w:eastAsia="Times New Roman" w:hAnsi="Myanmar3" w:cs="Myanmar3"/>
                <w:lang w:bidi="my-MM"/>
              </w:rPr>
              <w:t xml:space="preserve"> (</w:t>
            </w:r>
            <w:proofErr w:type="spellStart"/>
            <w:r>
              <w:rPr>
                <w:rFonts w:ascii="Myanmar3" w:eastAsia="Times New Roman" w:hAnsi="Myanmar3" w:cs="Myanmar3"/>
                <w:color w:val="000000" w:themeColor="text1"/>
                <w:lang w:bidi="my-MM"/>
              </w:rPr>
              <w:t>Nyaung</w:t>
            </w:r>
            <w:proofErr w:type="spellEnd"/>
            <w:r>
              <w:rPr>
                <w:rFonts w:ascii="Myanmar3" w:eastAsia="Times New Roman" w:hAnsi="Myanmar3" w:cs="Myanmar3"/>
                <w:color w:val="000000" w:themeColor="text1"/>
                <w:lang w:bidi="my-MM"/>
              </w:rPr>
              <w:t xml:space="preserve"> </w:t>
            </w:r>
            <w:proofErr w:type="spellStart"/>
            <w:r>
              <w:rPr>
                <w:rFonts w:ascii="Myanmar3" w:eastAsia="Times New Roman" w:hAnsi="Myanmar3" w:cs="Myanmar3"/>
                <w:color w:val="000000" w:themeColor="text1"/>
                <w:lang w:bidi="my-MM"/>
              </w:rPr>
              <w:t>Shwe</w:t>
            </w:r>
            <w:proofErr w:type="spellEnd"/>
            <w:r w:rsidRPr="00443877">
              <w:rPr>
                <w:rFonts w:ascii="Myanmar3" w:eastAsia="Times New Roman" w:hAnsi="Myanmar3" w:cs="Myanmar3"/>
                <w:color w:val="000000" w:themeColor="text1"/>
                <w:lang w:bidi="my-MM"/>
              </w:rPr>
              <w:t>)</w:t>
            </w:r>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33.</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Aung</w:t>
            </w:r>
            <w:proofErr w:type="spellEnd"/>
            <w:r>
              <w:rPr>
                <w:rFonts w:ascii="Myanmar3" w:hAnsi="Myanmar3" w:cs="Myanmar3"/>
              </w:rPr>
              <w:t xml:space="preserve"> </w:t>
            </w:r>
            <w:proofErr w:type="spellStart"/>
            <w:r>
              <w:rPr>
                <w:rFonts w:ascii="Myanmar3" w:hAnsi="Myanmar3" w:cs="Myanmar3"/>
              </w:rPr>
              <w:t>Kyaing</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District Administrator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General Administrative Department</w:t>
            </w:r>
            <w:r w:rsidRPr="00443877">
              <w:rPr>
                <w:rFonts w:ascii="Myanmar3" w:eastAsia="Times New Roman" w:hAnsi="Myanmar3" w:cs="Myanmar3"/>
                <w:lang w:bidi="my-MM"/>
              </w:rPr>
              <w:t xml:space="preserve"> (</w:t>
            </w:r>
            <w:proofErr w:type="spellStart"/>
            <w:r>
              <w:rPr>
                <w:rFonts w:ascii="Myanmar3" w:eastAsia="Times New Roman" w:hAnsi="Myanmar3" w:cs="Myanmar3"/>
                <w:lang w:bidi="my-MM"/>
              </w:rPr>
              <w:t>Taunggyi</w:t>
            </w:r>
            <w:proofErr w:type="spellEnd"/>
            <w:r w:rsidRPr="00443877">
              <w:rPr>
                <w:rFonts w:ascii="Myanmar3" w:eastAsia="Times New Roman" w:hAnsi="Myanmar3" w:cs="Myanmar3"/>
                <w:lang w:bidi="my-MM"/>
              </w:rPr>
              <w:t>)</w:t>
            </w:r>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34.</w:t>
            </w:r>
          </w:p>
        </w:tc>
        <w:tc>
          <w:tcPr>
            <w:tcW w:w="2250" w:type="dxa"/>
          </w:tcPr>
          <w:p w:rsidR="00433721" w:rsidRPr="00443877" w:rsidRDefault="00433721" w:rsidP="00DD451C">
            <w:pPr>
              <w:tabs>
                <w:tab w:val="center" w:pos="4320"/>
                <w:tab w:val="right" w:pos="8640"/>
              </w:tabs>
              <w:rPr>
                <w:rFonts w:ascii="Myanmar3" w:hAnsi="Myanmar3" w:cs="Myanmar3"/>
              </w:rPr>
            </w:pPr>
            <w:proofErr w:type="spellStart"/>
            <w:r w:rsidRPr="00443877">
              <w:rPr>
                <w:rFonts w:ascii="Myanmar3" w:hAnsi="Myanmar3" w:cs="Myanmar3"/>
              </w:rPr>
              <w:t>Dr.</w:t>
            </w:r>
            <w:r>
              <w:rPr>
                <w:rFonts w:ascii="Myanmar3" w:hAnsi="Myanmar3" w:cs="Myanmar3"/>
              </w:rPr>
              <w:t>Nan</w:t>
            </w:r>
            <w:proofErr w:type="spellEnd"/>
            <w:r>
              <w:rPr>
                <w:rFonts w:ascii="Myanmar3" w:hAnsi="Myanmar3" w:cs="Myanmar3"/>
              </w:rPr>
              <w:t xml:space="preserve"> Ne </w:t>
            </w:r>
            <w:proofErr w:type="spellStart"/>
            <w:r>
              <w:rPr>
                <w:rFonts w:ascii="Myanmar3" w:hAnsi="Myanmar3" w:cs="Myanmar3"/>
              </w:rPr>
              <w:t>Ne</w:t>
            </w:r>
            <w:proofErr w:type="spellEnd"/>
            <w:r>
              <w:rPr>
                <w:rFonts w:ascii="Myanmar3" w:hAnsi="Myanmar3" w:cs="Myanmar3"/>
              </w:rPr>
              <w:t xml:space="preserve"> Lin</w:t>
            </w:r>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Deputy Staff Officer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proofErr w:type="spellStart"/>
            <w:r>
              <w:rPr>
                <w:rFonts w:ascii="Myanmar3" w:eastAsia="Times New Roman" w:hAnsi="Myanmar3" w:cs="Myanmar3"/>
                <w:lang w:bidi="my-MM"/>
              </w:rPr>
              <w:t>Liverstock</w:t>
            </w:r>
            <w:proofErr w:type="spellEnd"/>
            <w:r>
              <w:rPr>
                <w:rFonts w:ascii="Myanmar3" w:eastAsia="Times New Roman" w:hAnsi="Myanmar3" w:cs="Myanmar3"/>
                <w:lang w:bidi="my-MM"/>
              </w:rPr>
              <w:t xml:space="preserve"> Breeding and Veterinary </w:t>
            </w:r>
            <w:proofErr w:type="spellStart"/>
            <w:r>
              <w:rPr>
                <w:rFonts w:ascii="Myanmar3" w:eastAsia="Times New Roman" w:hAnsi="Myanmar3" w:cs="Myanmar3"/>
                <w:lang w:bidi="my-MM"/>
              </w:rPr>
              <w:t>Departmemt</w:t>
            </w:r>
            <w:proofErr w:type="spellEnd"/>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35.</w:t>
            </w:r>
          </w:p>
        </w:tc>
        <w:tc>
          <w:tcPr>
            <w:tcW w:w="225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That </w:t>
            </w:r>
            <w:proofErr w:type="spellStart"/>
            <w:r>
              <w:rPr>
                <w:rFonts w:ascii="Myanmar3" w:hAnsi="Myanmar3" w:cs="Myanmar3"/>
              </w:rPr>
              <w:t>Naing</w:t>
            </w:r>
            <w:proofErr w:type="spellEnd"/>
            <w:r>
              <w:rPr>
                <w:rFonts w:ascii="Myanmar3" w:hAnsi="Myanmar3" w:cs="Myanmar3"/>
              </w:rPr>
              <w:t xml:space="preserve"> </w:t>
            </w:r>
            <w:proofErr w:type="spellStart"/>
            <w:r>
              <w:rPr>
                <w:rFonts w:ascii="Myanmar3" w:hAnsi="Myanmar3" w:cs="Myanmar3"/>
              </w:rPr>
              <w:t>Oo</w:t>
            </w:r>
            <w:proofErr w:type="spellEnd"/>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Deputy Staff Officer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General Administrative Department</w:t>
            </w:r>
            <w:r w:rsidRPr="00443877">
              <w:rPr>
                <w:rFonts w:ascii="Myanmar3" w:eastAsia="Times New Roman" w:hAnsi="Myanmar3" w:cs="Myanmar3"/>
                <w:lang w:bidi="my-MM"/>
              </w:rPr>
              <w:t xml:space="preserve"> (</w:t>
            </w:r>
            <w:proofErr w:type="spellStart"/>
            <w:r>
              <w:rPr>
                <w:rFonts w:ascii="Myanmar3" w:eastAsia="Times New Roman" w:hAnsi="Myanmar3" w:cs="Myanmar3"/>
                <w:lang w:bidi="my-MM"/>
              </w:rPr>
              <w:t>Pintaya</w:t>
            </w:r>
            <w:proofErr w:type="spellEnd"/>
            <w:r w:rsidRPr="00443877">
              <w:rPr>
                <w:rFonts w:ascii="Myanmar3" w:eastAsia="Times New Roman" w:hAnsi="Myanmar3" w:cs="Myanmar3"/>
                <w:lang w:bidi="my-MM"/>
              </w:rPr>
              <w:t xml:space="preserve">) </w:t>
            </w:r>
          </w:p>
        </w:tc>
      </w:tr>
      <w:tr w:rsidR="00433721" w:rsidRPr="00443877" w:rsidTr="00DD451C">
        <w:tc>
          <w:tcPr>
            <w:tcW w:w="648" w:type="dxa"/>
          </w:tcPr>
          <w:p w:rsidR="00433721" w:rsidRPr="00443877" w:rsidRDefault="00433721" w:rsidP="00DD451C">
            <w:pPr>
              <w:spacing w:after="120"/>
              <w:ind w:right="29"/>
              <w:rPr>
                <w:rFonts w:ascii="Myanmar3" w:hAnsi="Myanmar3" w:cs="Myanmar3"/>
                <w:bCs/>
              </w:rPr>
            </w:pPr>
            <w:r>
              <w:rPr>
                <w:rFonts w:ascii="Myanmar3" w:hAnsi="Myanmar3" w:cs="Myanmar3"/>
                <w:bCs/>
              </w:rPr>
              <w:t>36.</w:t>
            </w:r>
          </w:p>
        </w:tc>
        <w:tc>
          <w:tcPr>
            <w:tcW w:w="2250" w:type="dxa"/>
          </w:tcPr>
          <w:p w:rsidR="00433721" w:rsidRPr="00443877" w:rsidRDefault="00433721" w:rsidP="00DD451C">
            <w:pPr>
              <w:tabs>
                <w:tab w:val="center" w:pos="4320"/>
                <w:tab w:val="right" w:pos="8640"/>
              </w:tabs>
              <w:rPr>
                <w:rFonts w:ascii="Myanmar3" w:hAnsi="Myanmar3" w:cs="Myanmar3"/>
              </w:rPr>
            </w:pPr>
            <w:proofErr w:type="spellStart"/>
            <w:r>
              <w:rPr>
                <w:rFonts w:ascii="Myanmar3" w:hAnsi="Myanmar3" w:cs="Myanmar3"/>
              </w:rPr>
              <w:t>Daw</w:t>
            </w:r>
            <w:proofErr w:type="spellEnd"/>
            <w:r>
              <w:rPr>
                <w:rFonts w:ascii="Myanmar3" w:hAnsi="Myanmar3" w:cs="Myanmar3"/>
              </w:rPr>
              <w:t xml:space="preserve"> </w:t>
            </w:r>
            <w:proofErr w:type="spellStart"/>
            <w:r>
              <w:rPr>
                <w:rFonts w:ascii="Myanmar3" w:hAnsi="Myanmar3" w:cs="Myanmar3"/>
              </w:rPr>
              <w:t>Khin</w:t>
            </w:r>
            <w:proofErr w:type="spellEnd"/>
            <w:r>
              <w:rPr>
                <w:rFonts w:ascii="Myanmar3" w:hAnsi="Myanmar3" w:cs="Myanmar3"/>
              </w:rPr>
              <w:t xml:space="preserve"> Mar Aye</w:t>
            </w:r>
          </w:p>
        </w:tc>
        <w:tc>
          <w:tcPr>
            <w:tcW w:w="324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Assistant Staff Officer</w:t>
            </w:r>
          </w:p>
        </w:tc>
        <w:tc>
          <w:tcPr>
            <w:tcW w:w="3330"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Department of Fisheries</w:t>
            </w:r>
          </w:p>
        </w:tc>
      </w:tr>
    </w:tbl>
    <w:p w:rsidR="00433721" w:rsidRDefault="00433721" w:rsidP="00433721">
      <w:pPr>
        <w:spacing w:after="120" w:line="240" w:lineRule="auto"/>
        <w:ind w:right="29"/>
        <w:jc w:val="both"/>
        <w:rPr>
          <w:rFonts w:ascii="Myanmar3" w:hAnsi="Myanmar3" w:cs="Myanmar3"/>
          <w:b/>
          <w:bCs/>
        </w:rPr>
      </w:pPr>
    </w:p>
    <w:p w:rsidR="003F7251" w:rsidRPr="008941FC" w:rsidRDefault="003F7251" w:rsidP="003F7251">
      <w:pPr>
        <w:spacing w:after="120" w:line="240" w:lineRule="auto"/>
        <w:ind w:right="29"/>
        <w:jc w:val="both"/>
        <w:rPr>
          <w:rFonts w:ascii="Myanmar3" w:hAnsi="Myanmar3" w:cs="Myanmar3"/>
          <w:b/>
          <w:bCs/>
        </w:rPr>
      </w:pPr>
      <w:r>
        <w:rPr>
          <w:rFonts w:ascii="Myanmar3" w:hAnsi="Myanmar3" w:cs="Myanmar3"/>
          <w:b/>
          <w:bCs/>
        </w:rPr>
        <w:t>Participants from NGOs, Civil Society, Political Party and Media</w:t>
      </w:r>
    </w:p>
    <w:tbl>
      <w:tblPr>
        <w:tblStyle w:val="TableGrid"/>
        <w:tblW w:w="0" w:type="auto"/>
        <w:tblLook w:val="04A0"/>
      </w:tblPr>
      <w:tblGrid>
        <w:gridCol w:w="656"/>
        <w:gridCol w:w="2712"/>
        <w:gridCol w:w="2320"/>
        <w:gridCol w:w="3845"/>
      </w:tblGrid>
      <w:tr w:rsidR="00433721" w:rsidRPr="00443877" w:rsidTr="00DD451C">
        <w:tc>
          <w:tcPr>
            <w:tcW w:w="656" w:type="dxa"/>
          </w:tcPr>
          <w:p w:rsidR="00433721" w:rsidRPr="00443877" w:rsidRDefault="00433721" w:rsidP="00DD451C">
            <w:pPr>
              <w:tabs>
                <w:tab w:val="center" w:pos="4320"/>
                <w:tab w:val="right" w:pos="8640"/>
              </w:tabs>
              <w:jc w:val="center"/>
              <w:rPr>
                <w:rFonts w:ascii="Myanmar3" w:hAnsi="Myanmar3" w:cs="Myanmar3"/>
                <w:b/>
              </w:rPr>
            </w:pPr>
            <w:r>
              <w:rPr>
                <w:rFonts w:ascii="Myanmar3" w:hAnsi="Myanmar3" w:cs="Myanmar3"/>
                <w:b/>
              </w:rPr>
              <w:t>No.</w:t>
            </w:r>
          </w:p>
        </w:tc>
        <w:tc>
          <w:tcPr>
            <w:tcW w:w="2712" w:type="dxa"/>
          </w:tcPr>
          <w:p w:rsidR="00433721" w:rsidRPr="00443877" w:rsidRDefault="00433721" w:rsidP="00DD451C">
            <w:pPr>
              <w:tabs>
                <w:tab w:val="center" w:pos="4320"/>
                <w:tab w:val="right" w:pos="8640"/>
              </w:tabs>
              <w:jc w:val="center"/>
              <w:rPr>
                <w:rFonts w:ascii="Myanmar3" w:hAnsi="Myanmar3" w:cs="Myanmar3"/>
                <w:b/>
              </w:rPr>
            </w:pPr>
            <w:proofErr w:type="spellStart"/>
            <w:r>
              <w:rPr>
                <w:rFonts w:ascii="Myanmar3" w:hAnsi="Myanmar3" w:cs="Myanmar3"/>
                <w:b/>
              </w:rPr>
              <w:t>Nane</w:t>
            </w:r>
            <w:proofErr w:type="spellEnd"/>
          </w:p>
        </w:tc>
        <w:tc>
          <w:tcPr>
            <w:tcW w:w="2320" w:type="dxa"/>
          </w:tcPr>
          <w:p w:rsidR="00433721" w:rsidRPr="00443877" w:rsidRDefault="00433721" w:rsidP="00DD451C">
            <w:pPr>
              <w:tabs>
                <w:tab w:val="center" w:pos="4320"/>
                <w:tab w:val="right" w:pos="8640"/>
              </w:tabs>
              <w:jc w:val="center"/>
              <w:rPr>
                <w:rFonts w:ascii="Myanmar3" w:hAnsi="Myanmar3" w:cs="Myanmar3"/>
                <w:b/>
              </w:rPr>
            </w:pPr>
            <w:r>
              <w:rPr>
                <w:rFonts w:ascii="Myanmar3" w:hAnsi="Myanmar3" w:cs="Myanmar3"/>
                <w:b/>
              </w:rPr>
              <w:t>Position</w:t>
            </w:r>
          </w:p>
        </w:tc>
        <w:tc>
          <w:tcPr>
            <w:tcW w:w="3845" w:type="dxa"/>
          </w:tcPr>
          <w:p w:rsidR="00433721" w:rsidRPr="00443877" w:rsidRDefault="00433721" w:rsidP="00DD451C">
            <w:pPr>
              <w:tabs>
                <w:tab w:val="center" w:pos="4320"/>
                <w:tab w:val="right" w:pos="8640"/>
              </w:tabs>
              <w:jc w:val="center"/>
              <w:rPr>
                <w:rFonts w:ascii="Myanmar3" w:hAnsi="Myanmar3" w:cs="Myanmar3"/>
                <w:b/>
              </w:rPr>
            </w:pPr>
            <w:proofErr w:type="spellStart"/>
            <w:r w:rsidRPr="00443877">
              <w:rPr>
                <w:rFonts w:ascii="Myanmar3" w:hAnsi="Myanmar3" w:cs="Myanmar3"/>
                <w:b/>
              </w:rPr>
              <w:t>ဌာန</w:t>
            </w:r>
            <w:proofErr w:type="spellEnd"/>
          </w:p>
        </w:tc>
      </w:tr>
      <w:tr w:rsidR="00433721" w:rsidRPr="00443877" w:rsidTr="00DD451C">
        <w:tc>
          <w:tcPr>
            <w:tcW w:w="656" w:type="dxa"/>
          </w:tcPr>
          <w:p w:rsidR="00433721" w:rsidRPr="00443877" w:rsidRDefault="00433721" w:rsidP="00DD451C">
            <w:pPr>
              <w:spacing w:after="120"/>
              <w:ind w:right="29"/>
              <w:jc w:val="both"/>
              <w:rPr>
                <w:rFonts w:ascii="Myanmar3" w:hAnsi="Myanmar3" w:cs="Myanmar3"/>
                <w:bCs/>
              </w:rPr>
            </w:pPr>
            <w:r>
              <w:rPr>
                <w:rFonts w:ascii="Myanmar3" w:hAnsi="Myanmar3" w:cs="Myanmar3"/>
                <w:bCs/>
              </w:rPr>
              <w:t>1.</w:t>
            </w:r>
          </w:p>
        </w:tc>
        <w:tc>
          <w:tcPr>
            <w:tcW w:w="2712"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Saing</w:t>
            </w:r>
            <w:proofErr w:type="spellEnd"/>
            <w:r>
              <w:rPr>
                <w:rFonts w:ascii="Myanmar3" w:hAnsi="Myanmar3" w:cs="Myanmar3"/>
              </w:rPr>
              <w:t xml:space="preserve"> </w:t>
            </w:r>
            <w:proofErr w:type="spellStart"/>
            <w:r>
              <w:rPr>
                <w:rFonts w:ascii="Myanmar3" w:hAnsi="Myanmar3" w:cs="Myanmar3"/>
              </w:rPr>
              <w:t>Wunna</w:t>
            </w:r>
            <w:proofErr w:type="spellEnd"/>
          </w:p>
        </w:tc>
        <w:tc>
          <w:tcPr>
            <w:tcW w:w="232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Chairman</w:t>
            </w:r>
          </w:p>
        </w:tc>
        <w:tc>
          <w:tcPr>
            <w:tcW w:w="3845"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Community Forestry (</w:t>
            </w:r>
            <w:proofErr w:type="spellStart"/>
            <w:r>
              <w:rPr>
                <w:rFonts w:ascii="Myanmar3" w:eastAsia="Times New Roman" w:hAnsi="Myanmar3" w:cs="Myanmar3"/>
                <w:lang w:bidi="my-MM"/>
              </w:rPr>
              <w:t>Ywar</w:t>
            </w:r>
            <w:proofErr w:type="spellEnd"/>
            <w:r>
              <w:rPr>
                <w:rFonts w:ascii="Myanmar3" w:eastAsia="Times New Roman" w:hAnsi="Myanmar3" w:cs="Myanmar3"/>
                <w:lang w:bidi="my-MM"/>
              </w:rPr>
              <w:t xml:space="preserve"> </w:t>
            </w:r>
            <w:proofErr w:type="spellStart"/>
            <w:r>
              <w:rPr>
                <w:rFonts w:ascii="Myanmar3" w:eastAsia="Times New Roman" w:hAnsi="Myanmar3" w:cs="Myanmar3"/>
                <w:lang w:bidi="my-MM"/>
              </w:rPr>
              <w:t>Ngan</w:t>
            </w:r>
            <w:proofErr w:type="spellEnd"/>
            <w:r>
              <w:rPr>
                <w:rFonts w:ascii="Myanmar3" w:eastAsia="Times New Roman" w:hAnsi="Myanmar3" w:cs="Myanmar3"/>
                <w:lang w:bidi="my-MM"/>
              </w:rPr>
              <w:t>)</w:t>
            </w:r>
          </w:p>
        </w:tc>
      </w:tr>
      <w:tr w:rsidR="00433721" w:rsidRPr="00443877" w:rsidTr="00DD451C">
        <w:tc>
          <w:tcPr>
            <w:tcW w:w="656" w:type="dxa"/>
          </w:tcPr>
          <w:p w:rsidR="00433721" w:rsidRPr="00443877" w:rsidRDefault="00433721" w:rsidP="00DD451C">
            <w:pPr>
              <w:spacing w:after="120"/>
              <w:ind w:right="29"/>
              <w:jc w:val="both"/>
              <w:rPr>
                <w:rFonts w:ascii="Myanmar3" w:hAnsi="Myanmar3" w:cs="Myanmar3"/>
                <w:bCs/>
              </w:rPr>
            </w:pPr>
            <w:r>
              <w:rPr>
                <w:rFonts w:ascii="Myanmar3" w:hAnsi="Myanmar3" w:cs="Myanmar3"/>
                <w:bCs/>
              </w:rPr>
              <w:t>2.</w:t>
            </w:r>
          </w:p>
        </w:tc>
        <w:tc>
          <w:tcPr>
            <w:tcW w:w="2712"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Taw Mi </w:t>
            </w:r>
            <w:proofErr w:type="spellStart"/>
            <w:r>
              <w:rPr>
                <w:rFonts w:ascii="Myanmar3" w:hAnsi="Myanmar3" w:cs="Myanmar3"/>
              </w:rPr>
              <w:t>Aung</w:t>
            </w:r>
            <w:proofErr w:type="spellEnd"/>
          </w:p>
        </w:tc>
        <w:tc>
          <w:tcPr>
            <w:tcW w:w="232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Chairman</w:t>
            </w:r>
          </w:p>
        </w:tc>
        <w:tc>
          <w:tcPr>
            <w:tcW w:w="3845" w:type="dxa"/>
          </w:tcPr>
          <w:p w:rsidR="00433721" w:rsidRPr="00443877" w:rsidRDefault="00433721" w:rsidP="00DD451C">
            <w:pPr>
              <w:tabs>
                <w:tab w:val="center" w:pos="4320"/>
                <w:tab w:val="right" w:pos="8640"/>
              </w:tabs>
              <w:rPr>
                <w:rFonts w:ascii="Myanmar3" w:hAnsi="Myanmar3" w:cs="Myanmar3"/>
              </w:rPr>
            </w:pPr>
            <w:r>
              <w:rPr>
                <w:rFonts w:ascii="Myanmar3" w:eastAsia="Times New Roman" w:hAnsi="Myanmar3" w:cs="Myanmar3"/>
                <w:lang w:bidi="my-MM"/>
              </w:rPr>
              <w:t>Community Forestry (</w:t>
            </w:r>
            <w:proofErr w:type="spellStart"/>
            <w:r>
              <w:rPr>
                <w:rFonts w:ascii="Myanmar3" w:eastAsia="Times New Roman" w:hAnsi="Myanmar3" w:cs="Myanmar3"/>
                <w:lang w:bidi="my-MM"/>
              </w:rPr>
              <w:t>Kalaw</w:t>
            </w:r>
            <w:proofErr w:type="spellEnd"/>
            <w:r>
              <w:rPr>
                <w:rFonts w:ascii="Myanmar3" w:eastAsia="Times New Roman" w:hAnsi="Myanmar3" w:cs="Myanmar3"/>
                <w:lang w:bidi="my-MM"/>
              </w:rPr>
              <w:t>)</w:t>
            </w:r>
          </w:p>
        </w:tc>
      </w:tr>
      <w:tr w:rsidR="00433721" w:rsidRPr="00443877" w:rsidTr="00DD451C">
        <w:tc>
          <w:tcPr>
            <w:tcW w:w="656" w:type="dxa"/>
          </w:tcPr>
          <w:p w:rsidR="00433721" w:rsidRPr="00443877" w:rsidRDefault="00433721" w:rsidP="00DD451C">
            <w:pPr>
              <w:spacing w:after="120"/>
              <w:ind w:right="29"/>
              <w:jc w:val="both"/>
              <w:rPr>
                <w:rFonts w:ascii="Myanmar3" w:hAnsi="Myanmar3" w:cs="Myanmar3"/>
                <w:bCs/>
              </w:rPr>
            </w:pPr>
            <w:r>
              <w:rPr>
                <w:rFonts w:ascii="Myanmar3" w:hAnsi="Myanmar3" w:cs="Myanmar3"/>
                <w:bCs/>
              </w:rPr>
              <w:t>3.</w:t>
            </w:r>
          </w:p>
        </w:tc>
        <w:tc>
          <w:tcPr>
            <w:tcW w:w="2712"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San </w:t>
            </w:r>
            <w:proofErr w:type="spellStart"/>
            <w:r>
              <w:rPr>
                <w:rFonts w:ascii="Myanmar3" w:hAnsi="Myanmar3" w:cs="Myanmar3"/>
              </w:rPr>
              <w:t>Tun</w:t>
            </w:r>
            <w:proofErr w:type="spellEnd"/>
          </w:p>
        </w:tc>
        <w:tc>
          <w:tcPr>
            <w:tcW w:w="232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Chairman</w:t>
            </w:r>
          </w:p>
        </w:tc>
        <w:tc>
          <w:tcPr>
            <w:tcW w:w="3845" w:type="dxa"/>
          </w:tcPr>
          <w:p w:rsidR="00433721" w:rsidRPr="00443877" w:rsidRDefault="00433721" w:rsidP="00DD451C">
            <w:pPr>
              <w:tabs>
                <w:tab w:val="center" w:pos="4320"/>
                <w:tab w:val="right" w:pos="8640"/>
              </w:tabs>
              <w:rPr>
                <w:rFonts w:ascii="Myanmar3" w:hAnsi="Myanmar3" w:cs="Myanmar3"/>
              </w:rPr>
            </w:pPr>
            <w:r>
              <w:rPr>
                <w:rFonts w:ascii="Myanmar3" w:eastAsia="Times New Roman" w:hAnsi="Myanmar3" w:cs="Myanmar3"/>
                <w:lang w:bidi="my-MM"/>
              </w:rPr>
              <w:t>Community Forestry (</w:t>
            </w:r>
            <w:proofErr w:type="spellStart"/>
            <w:r>
              <w:rPr>
                <w:rFonts w:ascii="Myanmar3" w:eastAsia="Times New Roman" w:hAnsi="Myanmar3" w:cs="Myanmar3"/>
                <w:lang w:bidi="my-MM"/>
              </w:rPr>
              <w:t>NaungShwe</w:t>
            </w:r>
            <w:proofErr w:type="spellEnd"/>
            <w:r>
              <w:rPr>
                <w:rFonts w:ascii="Myanmar3" w:eastAsia="Times New Roman" w:hAnsi="Myanmar3" w:cs="Myanmar3"/>
                <w:lang w:bidi="my-MM"/>
              </w:rPr>
              <w:t>)</w:t>
            </w:r>
          </w:p>
        </w:tc>
      </w:tr>
      <w:tr w:rsidR="00433721" w:rsidRPr="00443877" w:rsidTr="00DD451C">
        <w:tc>
          <w:tcPr>
            <w:tcW w:w="656" w:type="dxa"/>
          </w:tcPr>
          <w:p w:rsidR="00433721" w:rsidRPr="00443877" w:rsidRDefault="00433721" w:rsidP="00DD451C">
            <w:pPr>
              <w:spacing w:after="120"/>
              <w:ind w:right="29"/>
              <w:jc w:val="both"/>
              <w:rPr>
                <w:rFonts w:ascii="Myanmar3" w:hAnsi="Myanmar3" w:cs="Myanmar3"/>
                <w:bCs/>
              </w:rPr>
            </w:pPr>
            <w:r>
              <w:rPr>
                <w:rFonts w:ascii="Myanmar3" w:hAnsi="Myanmar3" w:cs="Myanmar3"/>
                <w:bCs/>
              </w:rPr>
              <w:t>4.</w:t>
            </w:r>
          </w:p>
        </w:tc>
        <w:tc>
          <w:tcPr>
            <w:tcW w:w="2712"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Chit </w:t>
            </w:r>
            <w:proofErr w:type="spellStart"/>
            <w:r>
              <w:rPr>
                <w:rFonts w:ascii="Myanmar3" w:hAnsi="Myanmar3" w:cs="Myanmar3"/>
              </w:rPr>
              <w:t>Swe</w:t>
            </w:r>
            <w:proofErr w:type="spellEnd"/>
          </w:p>
        </w:tc>
        <w:tc>
          <w:tcPr>
            <w:tcW w:w="232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Chairman</w:t>
            </w:r>
          </w:p>
        </w:tc>
        <w:tc>
          <w:tcPr>
            <w:tcW w:w="3845" w:type="dxa"/>
          </w:tcPr>
          <w:p w:rsidR="00433721" w:rsidRPr="00443877" w:rsidRDefault="00433721" w:rsidP="00DD451C">
            <w:pPr>
              <w:tabs>
                <w:tab w:val="center" w:pos="4320"/>
                <w:tab w:val="right" w:pos="8640"/>
              </w:tabs>
              <w:rPr>
                <w:rFonts w:ascii="Myanmar3" w:hAnsi="Myanmar3" w:cs="Myanmar3"/>
              </w:rPr>
            </w:pPr>
            <w:r>
              <w:rPr>
                <w:rFonts w:ascii="Myanmar3" w:eastAsia="Times New Roman" w:hAnsi="Myanmar3" w:cs="Myanmar3"/>
                <w:lang w:bidi="my-MM"/>
              </w:rPr>
              <w:t>Community Forestry (</w:t>
            </w:r>
            <w:proofErr w:type="spellStart"/>
            <w:r>
              <w:rPr>
                <w:rFonts w:ascii="Myanmar3" w:eastAsia="Times New Roman" w:hAnsi="Myanmar3" w:cs="Myanmar3"/>
                <w:lang w:bidi="my-MM"/>
              </w:rPr>
              <w:t>Taungpodgyi</w:t>
            </w:r>
            <w:proofErr w:type="spellEnd"/>
            <w:r>
              <w:rPr>
                <w:rFonts w:ascii="Myanmar3" w:eastAsia="Times New Roman" w:hAnsi="Myanmar3" w:cs="Myanmar3"/>
                <w:lang w:bidi="my-MM"/>
              </w:rPr>
              <w:t>)</w:t>
            </w:r>
          </w:p>
        </w:tc>
      </w:tr>
      <w:tr w:rsidR="00433721" w:rsidRPr="00443877" w:rsidTr="00DD451C">
        <w:tc>
          <w:tcPr>
            <w:tcW w:w="656" w:type="dxa"/>
          </w:tcPr>
          <w:p w:rsidR="00433721" w:rsidRPr="00443877" w:rsidRDefault="00433721" w:rsidP="00DD451C">
            <w:pPr>
              <w:spacing w:after="120"/>
              <w:ind w:right="29"/>
              <w:jc w:val="both"/>
              <w:rPr>
                <w:rFonts w:ascii="Myanmar3" w:hAnsi="Myanmar3" w:cs="Myanmar3"/>
                <w:bCs/>
              </w:rPr>
            </w:pPr>
            <w:r>
              <w:rPr>
                <w:rFonts w:ascii="Myanmar3" w:hAnsi="Myanmar3" w:cs="Myanmar3"/>
                <w:bCs/>
              </w:rPr>
              <w:t>5.</w:t>
            </w:r>
          </w:p>
        </w:tc>
        <w:tc>
          <w:tcPr>
            <w:tcW w:w="2712"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w:t>
            </w:r>
            <w:proofErr w:type="spellStart"/>
            <w:r>
              <w:rPr>
                <w:rFonts w:ascii="Myanmar3" w:hAnsi="Myanmar3" w:cs="Myanmar3"/>
              </w:rPr>
              <w:t>Myint</w:t>
            </w:r>
            <w:proofErr w:type="spellEnd"/>
            <w:r>
              <w:rPr>
                <w:rFonts w:ascii="Myanmar3" w:hAnsi="Myanmar3" w:cs="Myanmar3"/>
              </w:rPr>
              <w:t xml:space="preserve"> </w:t>
            </w:r>
            <w:proofErr w:type="spellStart"/>
            <w:r>
              <w:rPr>
                <w:rFonts w:ascii="Myanmar3" w:hAnsi="Myanmar3" w:cs="Myanmar3"/>
              </w:rPr>
              <w:t>Zaw</w:t>
            </w:r>
            <w:proofErr w:type="spellEnd"/>
          </w:p>
        </w:tc>
        <w:tc>
          <w:tcPr>
            <w:tcW w:w="2320" w:type="dxa"/>
          </w:tcPr>
          <w:p w:rsidR="00433721" w:rsidRPr="00443877" w:rsidRDefault="00433721" w:rsidP="00DD451C">
            <w:pPr>
              <w:tabs>
                <w:tab w:val="center" w:pos="4320"/>
                <w:tab w:val="right" w:pos="8640"/>
              </w:tabs>
              <w:rPr>
                <w:rFonts w:ascii="Myanmar3" w:hAnsi="Myanmar3" w:cs="Myanmar3"/>
              </w:rPr>
            </w:pPr>
            <w:proofErr w:type="spellStart"/>
            <w:r>
              <w:rPr>
                <w:rFonts w:ascii="Myanmar3" w:hAnsi="Myanmar3" w:cs="Myanmar3"/>
              </w:rPr>
              <w:t>Agroculturist</w:t>
            </w:r>
            <w:proofErr w:type="spellEnd"/>
          </w:p>
        </w:tc>
        <w:tc>
          <w:tcPr>
            <w:tcW w:w="3845"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United Nations Development </w:t>
            </w:r>
            <w:proofErr w:type="spellStart"/>
            <w:r>
              <w:rPr>
                <w:rFonts w:ascii="Myanmar3" w:hAnsi="Myanmar3" w:cs="Myanmar3"/>
              </w:rPr>
              <w:t>Programme</w:t>
            </w:r>
            <w:proofErr w:type="spellEnd"/>
            <w:r>
              <w:rPr>
                <w:rFonts w:ascii="Myanmar3" w:hAnsi="Myanmar3" w:cs="Myanmar3"/>
              </w:rPr>
              <w:t xml:space="preserve"> (UNDP) </w:t>
            </w:r>
            <w:r>
              <w:rPr>
                <w:rFonts w:ascii="Myanmar3" w:eastAsia="Times New Roman" w:hAnsi="Myanmar3" w:cs="Myanmar3"/>
                <w:lang w:bidi="my-MM"/>
              </w:rPr>
              <w:t>(</w:t>
            </w:r>
            <w:proofErr w:type="spellStart"/>
            <w:r>
              <w:rPr>
                <w:rFonts w:ascii="Myanmar3" w:eastAsia="Times New Roman" w:hAnsi="Myanmar3" w:cs="Myanmar3"/>
                <w:lang w:bidi="my-MM"/>
              </w:rPr>
              <w:t>NaungShwe</w:t>
            </w:r>
            <w:proofErr w:type="spellEnd"/>
            <w:r>
              <w:rPr>
                <w:rFonts w:ascii="Myanmar3" w:eastAsia="Times New Roman" w:hAnsi="Myanmar3" w:cs="Myanmar3"/>
                <w:lang w:bidi="my-MM"/>
              </w:rPr>
              <w:t>)</w:t>
            </w:r>
          </w:p>
        </w:tc>
      </w:tr>
      <w:tr w:rsidR="00433721" w:rsidRPr="00443877" w:rsidTr="00DD451C">
        <w:tc>
          <w:tcPr>
            <w:tcW w:w="656" w:type="dxa"/>
          </w:tcPr>
          <w:p w:rsidR="00433721" w:rsidRPr="00443877" w:rsidRDefault="00433721" w:rsidP="00DD451C">
            <w:pPr>
              <w:spacing w:after="120"/>
              <w:ind w:right="29"/>
              <w:jc w:val="both"/>
              <w:rPr>
                <w:rFonts w:ascii="Myanmar3" w:hAnsi="Myanmar3" w:cs="Myanmar3"/>
                <w:bCs/>
              </w:rPr>
            </w:pPr>
            <w:r>
              <w:rPr>
                <w:rFonts w:ascii="Myanmar3" w:hAnsi="Myanmar3" w:cs="Myanmar3"/>
                <w:bCs/>
              </w:rPr>
              <w:t>6.</w:t>
            </w:r>
          </w:p>
        </w:tc>
        <w:tc>
          <w:tcPr>
            <w:tcW w:w="2712"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That Win </w:t>
            </w:r>
            <w:proofErr w:type="spellStart"/>
            <w:r>
              <w:rPr>
                <w:rFonts w:ascii="Myanmar3" w:hAnsi="Myanmar3" w:cs="Myanmar3"/>
              </w:rPr>
              <w:t>Tun</w:t>
            </w:r>
            <w:proofErr w:type="spellEnd"/>
          </w:p>
        </w:tc>
        <w:tc>
          <w:tcPr>
            <w:tcW w:w="2320" w:type="dxa"/>
          </w:tcPr>
          <w:p w:rsidR="00433721" w:rsidRPr="00443877" w:rsidRDefault="00433721" w:rsidP="00DD451C">
            <w:pPr>
              <w:tabs>
                <w:tab w:val="center" w:pos="4320"/>
                <w:tab w:val="right" w:pos="8640"/>
              </w:tabs>
              <w:rPr>
                <w:rFonts w:ascii="Myanmar3" w:hAnsi="Myanmar3" w:cs="Myanmar3"/>
              </w:rPr>
            </w:pPr>
            <w:r w:rsidRPr="00443877">
              <w:rPr>
                <w:rFonts w:ascii="Myanmar3" w:hAnsi="Myanmar3" w:cs="Myanmar3"/>
              </w:rPr>
              <w:t>Socio</w:t>
            </w:r>
            <w:r>
              <w:rPr>
                <w:rFonts w:ascii="Myanmar3" w:hAnsi="Myanmar3" w:cs="Myanmar3"/>
              </w:rPr>
              <w:t xml:space="preserve"> E</w:t>
            </w:r>
            <w:r w:rsidRPr="00443877">
              <w:rPr>
                <w:rFonts w:ascii="Myanmar3" w:hAnsi="Myanmar3" w:cs="Myanmar3"/>
              </w:rPr>
              <w:t>conomist</w:t>
            </w:r>
          </w:p>
        </w:tc>
        <w:tc>
          <w:tcPr>
            <w:tcW w:w="3845"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United Nations Development </w:t>
            </w:r>
            <w:proofErr w:type="spellStart"/>
            <w:r>
              <w:rPr>
                <w:rFonts w:ascii="Myanmar3" w:hAnsi="Myanmar3" w:cs="Myanmar3"/>
              </w:rPr>
              <w:t>Programme</w:t>
            </w:r>
            <w:proofErr w:type="spellEnd"/>
            <w:r>
              <w:rPr>
                <w:rFonts w:ascii="Myanmar3" w:hAnsi="Myanmar3" w:cs="Myanmar3"/>
              </w:rPr>
              <w:t xml:space="preserve"> -UNDP </w:t>
            </w:r>
            <w:r>
              <w:rPr>
                <w:rFonts w:ascii="Myanmar3" w:eastAsia="Times New Roman" w:hAnsi="Myanmar3" w:cs="Myanmar3"/>
                <w:lang w:bidi="my-MM"/>
              </w:rPr>
              <w:t>(</w:t>
            </w:r>
            <w:proofErr w:type="spellStart"/>
            <w:r>
              <w:rPr>
                <w:rFonts w:ascii="Myanmar3" w:eastAsia="Times New Roman" w:hAnsi="Myanmar3" w:cs="Myanmar3"/>
                <w:lang w:bidi="my-MM"/>
              </w:rPr>
              <w:t>NaungShwe</w:t>
            </w:r>
            <w:proofErr w:type="spellEnd"/>
            <w:r>
              <w:rPr>
                <w:rFonts w:ascii="Myanmar3" w:eastAsia="Times New Roman" w:hAnsi="Myanmar3" w:cs="Myanmar3"/>
                <w:lang w:bidi="my-MM"/>
              </w:rPr>
              <w:t>)</w:t>
            </w:r>
          </w:p>
        </w:tc>
      </w:tr>
      <w:tr w:rsidR="00433721" w:rsidRPr="00443877" w:rsidTr="00DD451C">
        <w:tc>
          <w:tcPr>
            <w:tcW w:w="656" w:type="dxa"/>
          </w:tcPr>
          <w:p w:rsidR="00433721" w:rsidRPr="00443877" w:rsidRDefault="00433721" w:rsidP="00DD451C">
            <w:pPr>
              <w:spacing w:after="120"/>
              <w:ind w:right="29"/>
              <w:jc w:val="both"/>
              <w:rPr>
                <w:rFonts w:ascii="Myanmar3" w:hAnsi="Myanmar3" w:cs="Myanmar3"/>
                <w:bCs/>
              </w:rPr>
            </w:pPr>
            <w:r>
              <w:rPr>
                <w:rFonts w:ascii="Myanmar3" w:hAnsi="Myanmar3" w:cs="Myanmar3"/>
                <w:bCs/>
              </w:rPr>
              <w:t>7.</w:t>
            </w:r>
          </w:p>
        </w:tc>
        <w:tc>
          <w:tcPr>
            <w:tcW w:w="2712"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Than </w:t>
            </w:r>
            <w:proofErr w:type="spellStart"/>
            <w:r>
              <w:rPr>
                <w:rFonts w:ascii="Myanmar3" w:hAnsi="Myanmar3" w:cs="Myanmar3"/>
              </w:rPr>
              <w:t>Aung</w:t>
            </w:r>
            <w:proofErr w:type="spellEnd"/>
          </w:p>
        </w:tc>
        <w:tc>
          <w:tcPr>
            <w:tcW w:w="232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Administrator</w:t>
            </w:r>
          </w:p>
        </w:tc>
        <w:tc>
          <w:tcPr>
            <w:tcW w:w="3845" w:type="dxa"/>
          </w:tcPr>
          <w:p w:rsidR="00433721" w:rsidRPr="00443877" w:rsidRDefault="00433721" w:rsidP="00DD451C">
            <w:pPr>
              <w:tabs>
                <w:tab w:val="center" w:pos="4320"/>
                <w:tab w:val="right" w:pos="8640"/>
              </w:tabs>
              <w:rPr>
                <w:rFonts w:ascii="Myanmar3" w:hAnsi="Myanmar3" w:cs="Myanmar3"/>
              </w:rPr>
            </w:pPr>
            <w:proofErr w:type="spellStart"/>
            <w:r>
              <w:rPr>
                <w:rFonts w:ascii="Myanmar3" w:eastAsia="Times New Roman" w:hAnsi="Myanmar3" w:cs="Myanmar3"/>
                <w:lang w:bidi="my-MM"/>
              </w:rPr>
              <w:t>Pway</w:t>
            </w:r>
            <w:proofErr w:type="spellEnd"/>
            <w:r>
              <w:rPr>
                <w:rFonts w:ascii="Myanmar3" w:eastAsia="Times New Roman" w:hAnsi="Myanmar3" w:cs="Myanmar3"/>
                <w:lang w:bidi="my-MM"/>
              </w:rPr>
              <w:t xml:space="preserve"> </w:t>
            </w:r>
            <w:proofErr w:type="spellStart"/>
            <w:r>
              <w:rPr>
                <w:rFonts w:ascii="Myanmar3" w:eastAsia="Times New Roman" w:hAnsi="Myanmar3" w:cs="Myanmar3"/>
                <w:lang w:bidi="my-MM"/>
              </w:rPr>
              <w:t>Hla</w:t>
            </w:r>
            <w:proofErr w:type="spellEnd"/>
            <w:r>
              <w:rPr>
                <w:rFonts w:ascii="Myanmar3" w:eastAsia="Times New Roman" w:hAnsi="Myanmar3" w:cs="Myanmar3"/>
                <w:lang w:bidi="my-MM"/>
              </w:rPr>
              <w:t xml:space="preserve"> (village)</w:t>
            </w:r>
          </w:p>
        </w:tc>
      </w:tr>
      <w:tr w:rsidR="00433721" w:rsidRPr="00443877" w:rsidTr="00DD451C">
        <w:tc>
          <w:tcPr>
            <w:tcW w:w="656" w:type="dxa"/>
          </w:tcPr>
          <w:p w:rsidR="00433721" w:rsidRPr="00443877" w:rsidRDefault="00433721" w:rsidP="00DD451C">
            <w:pPr>
              <w:spacing w:after="120"/>
              <w:ind w:right="29"/>
              <w:jc w:val="both"/>
              <w:rPr>
                <w:rFonts w:ascii="Myanmar3" w:hAnsi="Myanmar3" w:cs="Myanmar3"/>
                <w:bCs/>
              </w:rPr>
            </w:pPr>
            <w:r>
              <w:rPr>
                <w:rFonts w:ascii="Myanmar3" w:hAnsi="Myanmar3" w:cs="Myanmar3"/>
                <w:bCs/>
              </w:rPr>
              <w:t>8.</w:t>
            </w:r>
          </w:p>
        </w:tc>
        <w:tc>
          <w:tcPr>
            <w:tcW w:w="2712" w:type="dxa"/>
          </w:tcPr>
          <w:p w:rsidR="00433721" w:rsidRPr="00443877" w:rsidRDefault="00433721" w:rsidP="00DD451C">
            <w:pPr>
              <w:tabs>
                <w:tab w:val="center" w:pos="4320"/>
                <w:tab w:val="right" w:pos="8640"/>
              </w:tabs>
              <w:rPr>
                <w:rFonts w:ascii="Myanmar3" w:hAnsi="Myanmar3" w:cs="Myanmar3"/>
              </w:rPr>
            </w:pPr>
            <w:proofErr w:type="spellStart"/>
            <w:r>
              <w:rPr>
                <w:rFonts w:ascii="Myanmar3" w:hAnsi="Myanmar3" w:cs="Myanmar3"/>
              </w:rPr>
              <w:t>Daw</w:t>
            </w:r>
            <w:proofErr w:type="spellEnd"/>
            <w:r>
              <w:rPr>
                <w:rFonts w:ascii="Myanmar3" w:hAnsi="Myanmar3" w:cs="Myanmar3"/>
              </w:rPr>
              <w:t xml:space="preserve"> Tin </w:t>
            </w:r>
            <w:proofErr w:type="spellStart"/>
            <w:r>
              <w:rPr>
                <w:rFonts w:ascii="Myanmar3" w:hAnsi="Myanmar3" w:cs="Myanmar3"/>
              </w:rPr>
              <w:t>Tin</w:t>
            </w:r>
            <w:proofErr w:type="spellEnd"/>
            <w:r>
              <w:rPr>
                <w:rFonts w:ascii="Myanmar3" w:hAnsi="Myanmar3" w:cs="Myanmar3"/>
              </w:rPr>
              <w:t xml:space="preserve"> </w:t>
            </w:r>
            <w:proofErr w:type="spellStart"/>
            <w:r>
              <w:rPr>
                <w:rFonts w:ascii="Myanmar3" w:hAnsi="Myanmar3" w:cs="Myanmar3"/>
              </w:rPr>
              <w:t>yi</w:t>
            </w:r>
            <w:proofErr w:type="spellEnd"/>
          </w:p>
        </w:tc>
        <w:tc>
          <w:tcPr>
            <w:tcW w:w="232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Chairman</w:t>
            </w:r>
          </w:p>
        </w:tc>
        <w:tc>
          <w:tcPr>
            <w:tcW w:w="3845" w:type="dxa"/>
          </w:tcPr>
          <w:p w:rsidR="00433721" w:rsidRPr="00443877" w:rsidRDefault="00433721" w:rsidP="00DD451C">
            <w:pPr>
              <w:tabs>
                <w:tab w:val="center" w:pos="4320"/>
                <w:tab w:val="right" w:pos="8640"/>
              </w:tabs>
              <w:rPr>
                <w:rFonts w:ascii="Myanmar3" w:eastAsia="Times New Roman" w:hAnsi="Myanmar3" w:cs="Myanmar3"/>
                <w:lang w:bidi="my-MM"/>
              </w:rPr>
            </w:pPr>
            <w:r>
              <w:rPr>
                <w:rFonts w:ascii="Myanmar3" w:eastAsia="Times New Roman" w:hAnsi="Myanmar3" w:cs="Myanmar3"/>
                <w:lang w:bidi="my-MM"/>
              </w:rPr>
              <w:t>Inlay Hotel(</w:t>
            </w:r>
            <w:proofErr w:type="spellStart"/>
            <w:r>
              <w:rPr>
                <w:rFonts w:ascii="Myanmar3" w:eastAsia="Times New Roman" w:hAnsi="Myanmar3" w:cs="Myanmar3"/>
                <w:lang w:bidi="my-MM"/>
              </w:rPr>
              <w:t>NaungShwe</w:t>
            </w:r>
            <w:proofErr w:type="spellEnd"/>
            <w:r>
              <w:rPr>
                <w:rFonts w:ascii="Myanmar3" w:eastAsia="Times New Roman" w:hAnsi="Myanmar3" w:cs="Myanmar3"/>
                <w:lang w:bidi="my-MM"/>
              </w:rPr>
              <w:t>)</w:t>
            </w:r>
          </w:p>
        </w:tc>
      </w:tr>
      <w:tr w:rsidR="00433721" w:rsidRPr="00443877" w:rsidTr="00DD451C">
        <w:tc>
          <w:tcPr>
            <w:tcW w:w="656" w:type="dxa"/>
          </w:tcPr>
          <w:p w:rsidR="00433721" w:rsidRPr="00443877" w:rsidRDefault="00433721" w:rsidP="00DD451C">
            <w:pPr>
              <w:spacing w:after="120"/>
              <w:ind w:right="29"/>
              <w:jc w:val="both"/>
              <w:rPr>
                <w:rFonts w:ascii="Myanmar3" w:hAnsi="Myanmar3" w:cs="Myanmar3"/>
                <w:bCs/>
              </w:rPr>
            </w:pPr>
            <w:r>
              <w:rPr>
                <w:rFonts w:ascii="Myanmar3" w:hAnsi="Myanmar3" w:cs="Myanmar3"/>
                <w:bCs/>
              </w:rPr>
              <w:lastRenderedPageBreak/>
              <w:t>9.</w:t>
            </w:r>
          </w:p>
        </w:tc>
        <w:tc>
          <w:tcPr>
            <w:tcW w:w="2712"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 xml:space="preserve">U Tin </w:t>
            </w:r>
            <w:proofErr w:type="spellStart"/>
            <w:r>
              <w:rPr>
                <w:rFonts w:ascii="Myanmar3" w:hAnsi="Myanmar3" w:cs="Myanmar3"/>
              </w:rPr>
              <w:t>Aung</w:t>
            </w:r>
            <w:proofErr w:type="spellEnd"/>
            <w:r>
              <w:rPr>
                <w:rFonts w:ascii="Myanmar3" w:hAnsi="Myanmar3" w:cs="Myanmar3"/>
              </w:rPr>
              <w:t xml:space="preserve"> Cho</w:t>
            </w:r>
          </w:p>
        </w:tc>
        <w:tc>
          <w:tcPr>
            <w:tcW w:w="2320" w:type="dxa"/>
          </w:tcPr>
          <w:p w:rsidR="00433721" w:rsidRPr="00443877" w:rsidRDefault="00433721" w:rsidP="00DD451C">
            <w:pPr>
              <w:tabs>
                <w:tab w:val="center" w:pos="4320"/>
                <w:tab w:val="right" w:pos="8640"/>
              </w:tabs>
              <w:rPr>
                <w:rFonts w:ascii="Myanmar3" w:hAnsi="Myanmar3" w:cs="Myanmar3"/>
              </w:rPr>
            </w:pPr>
            <w:r>
              <w:rPr>
                <w:rFonts w:ascii="Myanmar3" w:hAnsi="Myanmar3" w:cs="Myanmar3"/>
              </w:rPr>
              <w:t>Retired (UNDP)</w:t>
            </w:r>
          </w:p>
        </w:tc>
        <w:tc>
          <w:tcPr>
            <w:tcW w:w="3845" w:type="dxa"/>
          </w:tcPr>
          <w:p w:rsidR="00433721" w:rsidRPr="00443877" w:rsidRDefault="00433721" w:rsidP="00DD451C">
            <w:pPr>
              <w:tabs>
                <w:tab w:val="center" w:pos="4320"/>
                <w:tab w:val="right" w:pos="8640"/>
              </w:tabs>
              <w:rPr>
                <w:rFonts w:ascii="Myanmar3" w:eastAsia="Times New Roman" w:hAnsi="Myanmar3" w:cs="Myanmar3"/>
                <w:lang w:bidi="my-MM"/>
              </w:rPr>
            </w:pPr>
            <w:proofErr w:type="spellStart"/>
            <w:r>
              <w:rPr>
                <w:rFonts w:ascii="Myanmar3" w:eastAsia="Times New Roman" w:hAnsi="Myanmar3" w:cs="Myanmar3"/>
                <w:lang w:bidi="my-MM"/>
              </w:rPr>
              <w:t>Kyone</w:t>
            </w:r>
            <w:proofErr w:type="spellEnd"/>
            <w:r>
              <w:rPr>
                <w:rFonts w:ascii="Myanmar3" w:eastAsia="Times New Roman" w:hAnsi="Myanmar3" w:cs="Myanmar3"/>
                <w:lang w:bidi="my-MM"/>
              </w:rPr>
              <w:t xml:space="preserve"> village</w:t>
            </w:r>
          </w:p>
        </w:tc>
      </w:tr>
    </w:tbl>
    <w:p w:rsidR="002C66AE" w:rsidRDefault="002C66AE" w:rsidP="007716B7">
      <w:pPr>
        <w:jc w:val="both"/>
        <w:rPr>
          <w:rFonts w:ascii="Times New Roman" w:hAnsi="Times New Roman" w:cs="Times New Roman"/>
          <w:sz w:val="24"/>
          <w:szCs w:val="24"/>
        </w:rPr>
      </w:pPr>
    </w:p>
    <w:p w:rsidR="007716B7" w:rsidRPr="003D2135" w:rsidRDefault="002C66AE" w:rsidP="007716B7">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2794000</wp:posOffset>
            </wp:positionH>
            <wp:positionV relativeFrom="paragraph">
              <wp:posOffset>34290</wp:posOffset>
            </wp:positionV>
            <wp:extent cx="2811145" cy="1590040"/>
            <wp:effectExtent l="19050" t="0" r="8255" b="0"/>
            <wp:wrapSquare wrapText="bothSides"/>
            <wp:docPr id="16" name="Picture 15" descr="E:\REDD+ Photo\Taunggyi RC WS(MMS)\DSC00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REDD+ Photo\Taunggyi RC WS(MMS)\DSC00755.JPG"/>
                    <pic:cNvPicPr>
                      <a:picLocks noChangeAspect="1" noChangeArrowheads="1"/>
                    </pic:cNvPicPr>
                  </pic:nvPicPr>
                  <pic:blipFill>
                    <a:blip r:embed="rId5" cstate="print"/>
                    <a:srcRect/>
                    <a:stretch>
                      <a:fillRect/>
                    </a:stretch>
                  </pic:blipFill>
                  <pic:spPr bwMode="auto">
                    <a:xfrm>
                      <a:off x="0" y="0"/>
                      <a:ext cx="2811145" cy="159004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-147955</wp:posOffset>
            </wp:positionH>
            <wp:positionV relativeFrom="paragraph">
              <wp:posOffset>34290</wp:posOffset>
            </wp:positionV>
            <wp:extent cx="2724150" cy="1542415"/>
            <wp:effectExtent l="19050" t="0" r="0" b="0"/>
            <wp:wrapSquare wrapText="bothSides"/>
            <wp:docPr id="15" name="Picture 14" descr="E:\REDD+ Photo\Taunggyi RC WS(MMS)\DSC_8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REDD+ Photo\Taunggyi RC WS(MMS)\DSC_8965.JPG"/>
                    <pic:cNvPicPr>
                      <a:picLocks noChangeAspect="1" noChangeArrowheads="1"/>
                    </pic:cNvPicPr>
                  </pic:nvPicPr>
                  <pic:blipFill>
                    <a:blip r:embed="rId6" cstate="print"/>
                    <a:srcRect t="9251" b="5286"/>
                    <a:stretch>
                      <a:fillRect/>
                    </a:stretch>
                  </pic:blipFill>
                  <pic:spPr bwMode="auto">
                    <a:xfrm>
                      <a:off x="0" y="0"/>
                      <a:ext cx="2724150" cy="1542415"/>
                    </a:xfrm>
                    <a:prstGeom prst="rect">
                      <a:avLst/>
                    </a:prstGeom>
                    <a:noFill/>
                    <a:ln w="9525">
                      <a:noFill/>
                      <a:miter lim="800000"/>
                      <a:headEnd/>
                      <a:tailEnd/>
                    </a:ln>
                  </pic:spPr>
                </pic:pic>
              </a:graphicData>
            </a:graphic>
          </wp:anchor>
        </w:drawing>
      </w:r>
    </w:p>
    <w:p w:rsidR="007716B7" w:rsidRDefault="002C66AE" w:rsidP="002D35D2">
      <w:pPr>
        <w:jc w:val="both"/>
        <w:rPr>
          <w:rFonts w:ascii="Times New Roman" w:hAnsi="Times New Roman" w:cs="Times New Roman"/>
          <w:sz w:val="24"/>
          <w:szCs w:val="24"/>
        </w:rPr>
      </w:pPr>
      <w:r>
        <w:rPr>
          <w:rFonts w:ascii="Times New Roman" w:hAnsi="Times New Roman" w:cs="Times New Roman"/>
          <w:sz w:val="24"/>
          <w:szCs w:val="24"/>
        </w:rPr>
        <w:t xml:space="preserve">Opening Speech by H. E. U </w:t>
      </w:r>
      <w:proofErr w:type="spellStart"/>
      <w:r>
        <w:rPr>
          <w:rFonts w:ascii="Times New Roman" w:hAnsi="Times New Roman" w:cs="Times New Roman"/>
          <w:sz w:val="24"/>
          <w:szCs w:val="24"/>
        </w:rPr>
        <w:t>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Myat</w:t>
      </w:r>
      <w:proofErr w:type="spellEnd"/>
      <w:r>
        <w:rPr>
          <w:rFonts w:ascii="Times New Roman" w:hAnsi="Times New Roman" w:cs="Times New Roman"/>
          <w:sz w:val="24"/>
          <w:szCs w:val="24"/>
        </w:rPr>
        <w:t>, Chief Minister, Shan State</w:t>
      </w:r>
    </w:p>
    <w:p w:rsidR="007716B7" w:rsidRDefault="002C66AE" w:rsidP="002D35D2">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2841625</wp:posOffset>
            </wp:positionH>
            <wp:positionV relativeFrom="paragraph">
              <wp:posOffset>196850</wp:posOffset>
            </wp:positionV>
            <wp:extent cx="2763520" cy="1542415"/>
            <wp:effectExtent l="19050" t="0" r="0" b="0"/>
            <wp:wrapSquare wrapText="bothSides"/>
            <wp:docPr id="1" name="Picture 17" descr="E:\REDD+ Photo\Taunggyi RC WS(MMS)\DSC_9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REDD+ Photo\Taunggyi RC WS(MMS)\DSC_9257.JPG"/>
                    <pic:cNvPicPr>
                      <a:picLocks noChangeAspect="1" noChangeArrowheads="1"/>
                    </pic:cNvPicPr>
                  </pic:nvPicPr>
                  <pic:blipFill>
                    <a:blip r:embed="rId7" cstate="print"/>
                    <a:srcRect t="18722" b="-3304"/>
                    <a:stretch>
                      <a:fillRect/>
                    </a:stretch>
                  </pic:blipFill>
                  <pic:spPr bwMode="auto">
                    <a:xfrm>
                      <a:off x="0" y="0"/>
                      <a:ext cx="2763520" cy="154241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-76835</wp:posOffset>
            </wp:positionH>
            <wp:positionV relativeFrom="paragraph">
              <wp:posOffset>180975</wp:posOffset>
            </wp:positionV>
            <wp:extent cx="2787650" cy="1558290"/>
            <wp:effectExtent l="19050" t="0" r="0" b="0"/>
            <wp:wrapSquare wrapText="bothSides"/>
            <wp:docPr id="17" name="Picture 16" descr="E:\REDD+ Photo\Taunggyi RC WS(MMS)\DSC_9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REDD+ Photo\Taunggyi RC WS(MMS)\DSC_9053.JPG"/>
                    <pic:cNvPicPr>
                      <a:picLocks noChangeAspect="1" noChangeArrowheads="1"/>
                    </pic:cNvPicPr>
                  </pic:nvPicPr>
                  <pic:blipFill>
                    <a:blip r:embed="rId8" cstate="print"/>
                    <a:srcRect t="10353" b="5286"/>
                    <a:stretch>
                      <a:fillRect/>
                    </a:stretch>
                  </pic:blipFill>
                  <pic:spPr bwMode="auto">
                    <a:xfrm>
                      <a:off x="0" y="0"/>
                      <a:ext cx="2787650" cy="1558290"/>
                    </a:xfrm>
                    <a:prstGeom prst="rect">
                      <a:avLst/>
                    </a:prstGeom>
                    <a:noFill/>
                    <a:ln w="9525">
                      <a:noFill/>
                      <a:miter lim="800000"/>
                      <a:headEnd/>
                      <a:tailEnd/>
                    </a:ln>
                  </pic:spPr>
                </pic:pic>
              </a:graphicData>
            </a:graphic>
          </wp:anchor>
        </w:drawing>
      </w:r>
    </w:p>
    <w:p w:rsidR="007716B7" w:rsidRDefault="002C66AE" w:rsidP="002D35D2">
      <w:pPr>
        <w:jc w:val="both"/>
        <w:rPr>
          <w:rFonts w:ascii="Times New Roman" w:hAnsi="Times New Roman" w:cs="Times New Roman"/>
          <w:sz w:val="24"/>
          <w:szCs w:val="24"/>
        </w:rPr>
      </w:pPr>
      <w:r>
        <w:rPr>
          <w:rFonts w:ascii="Times New Roman" w:hAnsi="Times New Roman" w:cs="Times New Roman"/>
          <w:sz w:val="24"/>
          <w:szCs w:val="24"/>
        </w:rPr>
        <w:t>Group photo (left) and group discussion (right)</w:t>
      </w:r>
    </w:p>
    <w:p w:rsidR="007716B7" w:rsidRDefault="007716B7" w:rsidP="002D35D2">
      <w:pPr>
        <w:jc w:val="both"/>
        <w:rPr>
          <w:rFonts w:ascii="Times New Roman" w:hAnsi="Times New Roman" w:cs="Times New Roman"/>
          <w:sz w:val="24"/>
          <w:szCs w:val="24"/>
        </w:rPr>
      </w:pPr>
    </w:p>
    <w:p w:rsidR="007716B7" w:rsidRDefault="007716B7" w:rsidP="002D35D2">
      <w:pPr>
        <w:jc w:val="both"/>
        <w:rPr>
          <w:rFonts w:ascii="Times New Roman" w:hAnsi="Times New Roman" w:cs="Times New Roman"/>
          <w:sz w:val="24"/>
          <w:szCs w:val="24"/>
        </w:rPr>
      </w:pPr>
    </w:p>
    <w:p w:rsidR="007716B7" w:rsidRDefault="007716B7" w:rsidP="002D35D2">
      <w:pPr>
        <w:jc w:val="both"/>
        <w:rPr>
          <w:rFonts w:ascii="Times New Roman" w:hAnsi="Times New Roman" w:cs="Times New Roman"/>
          <w:sz w:val="24"/>
          <w:szCs w:val="24"/>
        </w:rPr>
      </w:pPr>
    </w:p>
    <w:p w:rsidR="007716B7" w:rsidRDefault="007716B7" w:rsidP="002D35D2">
      <w:pPr>
        <w:jc w:val="both"/>
        <w:rPr>
          <w:rFonts w:ascii="Times New Roman" w:hAnsi="Times New Roman" w:cs="Times New Roman"/>
          <w:sz w:val="24"/>
          <w:szCs w:val="24"/>
        </w:rPr>
      </w:pPr>
    </w:p>
    <w:p w:rsidR="007716B7" w:rsidRDefault="007716B7" w:rsidP="002D35D2">
      <w:pPr>
        <w:jc w:val="both"/>
        <w:rPr>
          <w:rFonts w:ascii="Times New Roman" w:hAnsi="Times New Roman" w:cs="Times New Roman"/>
          <w:sz w:val="24"/>
          <w:szCs w:val="24"/>
        </w:rPr>
      </w:pPr>
    </w:p>
    <w:p w:rsidR="007716B7" w:rsidRDefault="007716B7" w:rsidP="002D35D2">
      <w:pPr>
        <w:jc w:val="both"/>
        <w:rPr>
          <w:rFonts w:ascii="Times New Roman" w:hAnsi="Times New Roman" w:cs="Times New Roman"/>
          <w:sz w:val="24"/>
          <w:szCs w:val="24"/>
        </w:rPr>
      </w:pPr>
    </w:p>
    <w:p w:rsidR="007716B7" w:rsidRDefault="007716B7" w:rsidP="002D35D2">
      <w:pPr>
        <w:jc w:val="both"/>
        <w:rPr>
          <w:rFonts w:ascii="Times New Roman" w:hAnsi="Times New Roman" w:cs="Times New Roman"/>
          <w:sz w:val="24"/>
          <w:szCs w:val="24"/>
        </w:rPr>
      </w:pPr>
    </w:p>
    <w:p w:rsidR="007716B7" w:rsidRDefault="007716B7" w:rsidP="002D35D2">
      <w:pPr>
        <w:jc w:val="both"/>
        <w:rPr>
          <w:rFonts w:ascii="Times New Roman" w:hAnsi="Times New Roman" w:cs="Times New Roman"/>
          <w:sz w:val="24"/>
          <w:szCs w:val="24"/>
        </w:rPr>
      </w:pPr>
    </w:p>
    <w:p w:rsidR="007716B7" w:rsidRPr="000A3990" w:rsidRDefault="007716B7" w:rsidP="002D35D2">
      <w:pPr>
        <w:jc w:val="both"/>
        <w:rPr>
          <w:rFonts w:ascii="Times New Roman" w:hAnsi="Times New Roman" w:cs="Times New Roman"/>
          <w:sz w:val="24"/>
          <w:szCs w:val="24"/>
        </w:rPr>
      </w:pPr>
    </w:p>
    <w:sectPr w:rsidR="007716B7" w:rsidRPr="000A3990" w:rsidSect="00930C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Zawgyi-One">
    <w:panose1 w:val="020B0604030504040204"/>
    <w:charset w:val="00"/>
    <w:family w:val="swiss"/>
    <w:pitch w:val="variable"/>
    <w:sig w:usb0="61002A87" w:usb1="80000000" w:usb2="00000008" w:usb3="00000000" w:csb0="000101FF" w:csb1="00000000"/>
  </w:font>
  <w:font w:name="Myanmar3">
    <w:panose1 w:val="02020603050405020304"/>
    <w:charset w:val="00"/>
    <w:family w:val="roman"/>
    <w:pitch w:val="variable"/>
    <w:sig w:usb0="E593AAFF" w:usb1="C200FDFF" w:usb2="03501B28"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40A9"/>
    <w:multiLevelType w:val="hybridMultilevel"/>
    <w:tmpl w:val="32D0AE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21D35"/>
    <w:multiLevelType w:val="hybridMultilevel"/>
    <w:tmpl w:val="8640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6730C"/>
    <w:multiLevelType w:val="hybridMultilevel"/>
    <w:tmpl w:val="62E2E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D28DD"/>
    <w:multiLevelType w:val="hybridMultilevel"/>
    <w:tmpl w:val="B11C2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708AE"/>
    <w:multiLevelType w:val="hybridMultilevel"/>
    <w:tmpl w:val="F7006A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E93A63"/>
    <w:multiLevelType w:val="hybridMultilevel"/>
    <w:tmpl w:val="5C9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2B4CEE"/>
    <w:multiLevelType w:val="hybridMultilevel"/>
    <w:tmpl w:val="1B76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1513FA"/>
    <w:multiLevelType w:val="hybridMultilevel"/>
    <w:tmpl w:val="1F7C340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224F7A"/>
    <w:multiLevelType w:val="hybridMultilevel"/>
    <w:tmpl w:val="770C7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D2862AB"/>
    <w:multiLevelType w:val="hybridMultilevel"/>
    <w:tmpl w:val="E83E493C"/>
    <w:lvl w:ilvl="0" w:tplc="E22EBEA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45B15164"/>
    <w:multiLevelType w:val="hybridMultilevel"/>
    <w:tmpl w:val="67EE957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4C8D0B80"/>
    <w:multiLevelType w:val="hybridMultilevel"/>
    <w:tmpl w:val="0884F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85A47"/>
    <w:multiLevelType w:val="hybridMultilevel"/>
    <w:tmpl w:val="560A4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BF349DB"/>
    <w:multiLevelType w:val="hybridMultilevel"/>
    <w:tmpl w:val="24FE8F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F34C7F"/>
    <w:multiLevelType w:val="hybridMultilevel"/>
    <w:tmpl w:val="9AE8570C"/>
    <w:lvl w:ilvl="0" w:tplc="67B037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3"/>
  </w:num>
  <w:num w:numId="3">
    <w:abstractNumId w:val="11"/>
  </w:num>
  <w:num w:numId="4">
    <w:abstractNumId w:val="9"/>
  </w:num>
  <w:num w:numId="5">
    <w:abstractNumId w:val="0"/>
  </w:num>
  <w:num w:numId="6">
    <w:abstractNumId w:val="14"/>
  </w:num>
  <w:num w:numId="7">
    <w:abstractNumId w:val="3"/>
  </w:num>
  <w:num w:numId="8">
    <w:abstractNumId w:val="10"/>
  </w:num>
  <w:num w:numId="9">
    <w:abstractNumId w:val="7"/>
  </w:num>
  <w:num w:numId="10">
    <w:abstractNumId w:val="12"/>
  </w:num>
  <w:num w:numId="11">
    <w:abstractNumId w:val="8"/>
  </w:num>
  <w:num w:numId="12">
    <w:abstractNumId w:val="5"/>
  </w:num>
  <w:num w:numId="13">
    <w:abstractNumId w:val="2"/>
  </w:num>
  <w:num w:numId="14">
    <w:abstractNumId w:val="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D35D2"/>
    <w:rsid w:val="00022A02"/>
    <w:rsid w:val="00024944"/>
    <w:rsid w:val="00036847"/>
    <w:rsid w:val="00044E68"/>
    <w:rsid w:val="00075955"/>
    <w:rsid w:val="000861B6"/>
    <w:rsid w:val="000C09A7"/>
    <w:rsid w:val="000D445D"/>
    <w:rsid w:val="00124DED"/>
    <w:rsid w:val="00135C0B"/>
    <w:rsid w:val="00147893"/>
    <w:rsid w:val="00172F84"/>
    <w:rsid w:val="0018443B"/>
    <w:rsid w:val="001B2E9B"/>
    <w:rsid w:val="001D7F70"/>
    <w:rsid w:val="001E23C1"/>
    <w:rsid w:val="0024315D"/>
    <w:rsid w:val="00246D45"/>
    <w:rsid w:val="002C06A9"/>
    <w:rsid w:val="002C66AE"/>
    <w:rsid w:val="002D35D2"/>
    <w:rsid w:val="00305B77"/>
    <w:rsid w:val="00306592"/>
    <w:rsid w:val="00336B15"/>
    <w:rsid w:val="00382C6E"/>
    <w:rsid w:val="003A110B"/>
    <w:rsid w:val="003F7251"/>
    <w:rsid w:val="00422BF7"/>
    <w:rsid w:val="00433721"/>
    <w:rsid w:val="00471DD3"/>
    <w:rsid w:val="004930B7"/>
    <w:rsid w:val="004A7187"/>
    <w:rsid w:val="004F0CC9"/>
    <w:rsid w:val="00512695"/>
    <w:rsid w:val="00513BCE"/>
    <w:rsid w:val="00550840"/>
    <w:rsid w:val="0056121C"/>
    <w:rsid w:val="005F51DF"/>
    <w:rsid w:val="00664421"/>
    <w:rsid w:val="00683BAB"/>
    <w:rsid w:val="0069227C"/>
    <w:rsid w:val="006B1E54"/>
    <w:rsid w:val="006B43EE"/>
    <w:rsid w:val="007020B3"/>
    <w:rsid w:val="00760101"/>
    <w:rsid w:val="007716B7"/>
    <w:rsid w:val="007944E7"/>
    <w:rsid w:val="007A0080"/>
    <w:rsid w:val="007A6E36"/>
    <w:rsid w:val="007D196E"/>
    <w:rsid w:val="007F71F0"/>
    <w:rsid w:val="00801B25"/>
    <w:rsid w:val="00823530"/>
    <w:rsid w:val="0083598C"/>
    <w:rsid w:val="00890056"/>
    <w:rsid w:val="008E70CF"/>
    <w:rsid w:val="008F7131"/>
    <w:rsid w:val="00930C03"/>
    <w:rsid w:val="00965C63"/>
    <w:rsid w:val="00966E72"/>
    <w:rsid w:val="00986788"/>
    <w:rsid w:val="00991C21"/>
    <w:rsid w:val="009E4BC8"/>
    <w:rsid w:val="009F6F1F"/>
    <w:rsid w:val="00A75B2A"/>
    <w:rsid w:val="00A81079"/>
    <w:rsid w:val="00AB7835"/>
    <w:rsid w:val="00AD5B32"/>
    <w:rsid w:val="00AF5044"/>
    <w:rsid w:val="00B375D3"/>
    <w:rsid w:val="00BA4144"/>
    <w:rsid w:val="00BA5A41"/>
    <w:rsid w:val="00BA6B9C"/>
    <w:rsid w:val="00BB5683"/>
    <w:rsid w:val="00C06733"/>
    <w:rsid w:val="00C10A91"/>
    <w:rsid w:val="00C36FB5"/>
    <w:rsid w:val="00C6529F"/>
    <w:rsid w:val="00CF6902"/>
    <w:rsid w:val="00D0170C"/>
    <w:rsid w:val="00E11FD7"/>
    <w:rsid w:val="00E403BB"/>
    <w:rsid w:val="00E47E53"/>
    <w:rsid w:val="00E6593F"/>
    <w:rsid w:val="00E9702F"/>
    <w:rsid w:val="00F128F6"/>
    <w:rsid w:val="00F55BAE"/>
    <w:rsid w:val="00F877A9"/>
    <w:rsid w:val="00FD4E07"/>
    <w:rsid w:val="00FD6C34"/>
    <w:rsid w:val="00FE5594"/>
    <w:rsid w:val="00FE5F80"/>
    <w:rsid w:val="00FF2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5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5D2"/>
    <w:pPr>
      <w:ind w:left="720"/>
      <w:contextualSpacing/>
      <w:jc w:val="both"/>
    </w:pPr>
    <w:rPr>
      <w:rFonts w:ascii="Calibri" w:eastAsia="Calibri" w:hAnsi="Calibri" w:cs="Times New Roman"/>
    </w:rPr>
  </w:style>
  <w:style w:type="table" w:styleId="TableGrid">
    <w:name w:val="Table Grid"/>
    <w:basedOn w:val="TableNormal"/>
    <w:uiPriority w:val="59"/>
    <w:rsid w:val="00382C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6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6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12</Pages>
  <Words>2721</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87</cp:revision>
  <dcterms:created xsi:type="dcterms:W3CDTF">2013-08-18T05:17:00Z</dcterms:created>
  <dcterms:modified xsi:type="dcterms:W3CDTF">2013-08-20T00:05:00Z</dcterms:modified>
</cp:coreProperties>
</file>