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30" w:rsidRPr="0019201D" w:rsidRDefault="0019201D" w:rsidP="0019201D">
      <w:pPr>
        <w:autoSpaceDE w:val="0"/>
        <w:autoSpaceDN w:val="0"/>
        <w:adjustRightInd w:val="0"/>
        <w:jc w:val="center"/>
        <w:rPr>
          <w:rFonts w:cs="Franklin Gothic Book"/>
          <w:b/>
          <w:i/>
          <w:color w:val="000000"/>
          <w:sz w:val="24"/>
          <w:szCs w:val="24"/>
        </w:rPr>
      </w:pPr>
      <w:bookmarkStart w:id="0" w:name="_GoBack"/>
      <w:bookmarkEnd w:id="0"/>
      <w:r w:rsidRPr="0019201D">
        <w:rPr>
          <w:rFonts w:cs="Franklin Gothic Book"/>
          <w:b/>
          <w:i/>
          <w:color w:val="000000"/>
          <w:sz w:val="24"/>
          <w:szCs w:val="24"/>
        </w:rPr>
        <w:t xml:space="preserve">Support to the Implementation of Myanmar’s </w:t>
      </w:r>
      <w:proofErr w:type="spellStart"/>
      <w:r w:rsidRPr="0019201D">
        <w:rPr>
          <w:rFonts w:cs="Franklin Gothic Book"/>
          <w:b/>
          <w:i/>
          <w:color w:val="000000"/>
          <w:sz w:val="24"/>
          <w:szCs w:val="24"/>
        </w:rPr>
        <w:t>REDD+Readiness</w:t>
      </w:r>
      <w:proofErr w:type="spellEnd"/>
      <w:r w:rsidRPr="0019201D">
        <w:rPr>
          <w:rFonts w:cs="Franklin Gothic Book"/>
          <w:b/>
          <w:i/>
          <w:color w:val="000000"/>
          <w:sz w:val="24"/>
          <w:szCs w:val="24"/>
        </w:rPr>
        <w:t xml:space="preserve"> Roadmap</w:t>
      </w:r>
    </w:p>
    <w:p w:rsidR="0019201D" w:rsidRDefault="0019201D" w:rsidP="0019201D">
      <w:pPr>
        <w:autoSpaceDE w:val="0"/>
        <w:autoSpaceDN w:val="0"/>
        <w:adjustRightInd w:val="0"/>
        <w:jc w:val="center"/>
        <w:rPr>
          <w:rFonts w:cs="Franklin Gothic Book"/>
          <w:b/>
          <w:color w:val="000000"/>
          <w:sz w:val="24"/>
          <w:szCs w:val="24"/>
        </w:rPr>
      </w:pPr>
    </w:p>
    <w:p w:rsidR="0019201D" w:rsidRPr="0019201D" w:rsidRDefault="0019201D" w:rsidP="0019201D">
      <w:pPr>
        <w:autoSpaceDE w:val="0"/>
        <w:autoSpaceDN w:val="0"/>
        <w:adjustRightInd w:val="0"/>
        <w:jc w:val="center"/>
        <w:rPr>
          <w:rFonts w:cs="Franklin Gothic Book"/>
          <w:b/>
          <w:color w:val="000000"/>
          <w:sz w:val="24"/>
          <w:szCs w:val="24"/>
        </w:rPr>
      </w:pPr>
      <w:r w:rsidRPr="0019201D">
        <w:rPr>
          <w:rFonts w:cs="Franklin Gothic Book"/>
          <w:b/>
          <w:color w:val="000000"/>
          <w:sz w:val="24"/>
          <w:szCs w:val="24"/>
        </w:rPr>
        <w:t xml:space="preserve">Summarised </w:t>
      </w:r>
      <w:proofErr w:type="spellStart"/>
      <w:r w:rsidRPr="0019201D">
        <w:rPr>
          <w:rFonts w:cs="Franklin Gothic Book"/>
          <w:b/>
          <w:color w:val="000000"/>
          <w:sz w:val="24"/>
          <w:szCs w:val="24"/>
        </w:rPr>
        <w:t>workplan</w:t>
      </w:r>
      <w:proofErr w:type="spellEnd"/>
      <w:r w:rsidRPr="0019201D">
        <w:rPr>
          <w:rFonts w:cs="Franklin Gothic Book"/>
          <w:b/>
          <w:color w:val="000000"/>
          <w:sz w:val="24"/>
          <w:szCs w:val="24"/>
        </w:rPr>
        <w:t xml:space="preserve"> and budget for the first 12 months.</w:t>
      </w:r>
    </w:p>
    <w:p w:rsidR="0019201D" w:rsidRDefault="0019201D" w:rsidP="0019201D">
      <w:pPr>
        <w:autoSpaceDE w:val="0"/>
        <w:autoSpaceDN w:val="0"/>
        <w:adjustRightInd w:val="0"/>
        <w:jc w:val="center"/>
      </w:pPr>
    </w:p>
    <w:tbl>
      <w:tblPr>
        <w:tblW w:w="984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960"/>
        <w:gridCol w:w="960"/>
        <w:gridCol w:w="960"/>
        <w:gridCol w:w="960"/>
      </w:tblGrid>
      <w:tr w:rsidR="0019201D" w:rsidTr="0019201D">
        <w:trPr>
          <w:trHeight w:val="300"/>
        </w:trPr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Pr="0019201D" w:rsidRDefault="0019201D" w:rsidP="0019201D">
            <w:pPr>
              <w:rPr>
                <w:b/>
                <w:color w:val="000000"/>
              </w:rPr>
            </w:pPr>
            <w:r w:rsidRPr="0019201D">
              <w:rPr>
                <w:b/>
                <w:color w:val="000000"/>
              </w:rPr>
              <w:t> Output/activity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Pr="0019201D" w:rsidRDefault="0019201D" w:rsidP="0019201D">
            <w:pPr>
              <w:jc w:val="center"/>
              <w:rPr>
                <w:b/>
                <w:bCs/>
                <w:color w:val="000000"/>
              </w:rPr>
            </w:pPr>
            <w:r w:rsidRPr="0019201D">
              <w:rPr>
                <w:b/>
                <w:bCs/>
                <w:color w:val="000000"/>
              </w:rPr>
              <w:t>FAO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Pr="0019201D" w:rsidRDefault="0019201D" w:rsidP="0019201D">
            <w:pPr>
              <w:jc w:val="center"/>
              <w:rPr>
                <w:b/>
                <w:bCs/>
                <w:color w:val="000000"/>
              </w:rPr>
            </w:pPr>
            <w:r w:rsidRPr="0019201D">
              <w:rPr>
                <w:b/>
                <w:bCs/>
                <w:color w:val="000000"/>
              </w:rPr>
              <w:t>UNDP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Pr="0019201D" w:rsidRDefault="0019201D" w:rsidP="0019201D">
            <w:pPr>
              <w:jc w:val="center"/>
              <w:rPr>
                <w:b/>
                <w:bCs/>
                <w:color w:val="000000"/>
              </w:rPr>
            </w:pPr>
            <w:r w:rsidRPr="0019201D">
              <w:rPr>
                <w:b/>
                <w:bCs/>
                <w:color w:val="000000"/>
              </w:rPr>
              <w:t>UNEP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Pr="0019201D" w:rsidRDefault="0019201D" w:rsidP="0019201D">
            <w:pPr>
              <w:jc w:val="center"/>
              <w:rPr>
                <w:b/>
                <w:bCs/>
                <w:color w:val="000000"/>
              </w:rPr>
            </w:pPr>
            <w:r w:rsidRPr="0019201D">
              <w:rPr>
                <w:b/>
                <w:bCs/>
                <w:color w:val="000000"/>
              </w:rPr>
              <w:t>Total</w:t>
            </w:r>
          </w:p>
        </w:tc>
      </w:tr>
      <w:tr w:rsidR="0019201D" w:rsidTr="0019201D">
        <w:trPr>
          <w:trHeight w:val="30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Output 1.1 Stakeholder representation and consultation strengthened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110,000</w:t>
            </w:r>
          </w:p>
        </w:tc>
      </w:tr>
      <w:tr w:rsidR="0019201D" w:rsidTr="0019201D">
        <w:trPr>
          <w:trHeight w:val="30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1.2 REDD+ TF and TWGs supported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30,000</w:t>
            </w:r>
          </w:p>
        </w:tc>
      </w:tr>
      <w:tr w:rsidR="0019201D" w:rsidTr="0019201D">
        <w:trPr>
          <w:trHeight w:val="48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2.1 Institutional structure for REDD+ implementation defined and operationalized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225,000</w:t>
            </w:r>
          </w:p>
        </w:tc>
      </w:tr>
      <w:tr w:rsidR="0019201D" w:rsidTr="0019201D">
        <w:trPr>
          <w:trHeight w:val="48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2.2 Legal and policy framework reviewed; and adapted and reinforced, as necessary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60,000</w:t>
            </w:r>
          </w:p>
        </w:tc>
      </w:tr>
      <w:tr w:rsidR="0019201D" w:rsidTr="0019201D">
        <w:trPr>
          <w:trHeight w:val="30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3.1 Define REDD+ safeguards and indicators for Myanmar’s context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70,000</w:t>
            </w:r>
          </w:p>
        </w:tc>
      </w:tr>
      <w:tr w:rsidR="0019201D" w:rsidTr="0019201D">
        <w:trPr>
          <w:trHeight w:val="48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3.2 Develop and implement Myanmar’s Safeguards Information System (SIS)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9201D" w:rsidTr="0019201D">
        <w:trPr>
          <w:trHeight w:val="48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Output 4.1 Build capacity and develop national action plans on NFMS and RELs/RLs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150,000</w:t>
            </w:r>
          </w:p>
        </w:tc>
      </w:tr>
      <w:tr w:rsidR="0019201D" w:rsidTr="0019201D">
        <w:trPr>
          <w:trHeight w:val="48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Output 4.2 Develop Myanmar’s Satellite Land Monitoring System and web-GIS portal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150,000</w:t>
            </w:r>
          </w:p>
        </w:tc>
      </w:tr>
      <w:tr w:rsidR="0019201D" w:rsidTr="0019201D">
        <w:trPr>
          <w:trHeight w:val="30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Output 4.3 Design and pilot a multipurpose National Forest Inventory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100,000</w:t>
            </w:r>
          </w:p>
        </w:tc>
      </w:tr>
      <w:tr w:rsidR="0019201D" w:rsidTr="0019201D">
        <w:trPr>
          <w:trHeight w:val="300"/>
        </w:trPr>
        <w:tc>
          <w:tcPr>
            <w:tcW w:w="6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 REDD+ Strategy analysis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70,000</w:t>
            </w:r>
          </w:p>
        </w:tc>
      </w:tr>
      <w:tr w:rsidR="0019201D" w:rsidTr="0019201D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</w:rPr>
            </w:pPr>
          </w:p>
        </w:tc>
      </w:tr>
      <w:tr w:rsidR="0019201D" w:rsidTr="0019201D">
        <w:trPr>
          <w:trHeight w:val="300"/>
        </w:trPr>
        <w:tc>
          <w:tcPr>
            <w:tcW w:w="6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5.2 Formulation and approval of National REDD+ Strategy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9201D" w:rsidTr="0019201D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</w:rPr>
            </w:pPr>
          </w:p>
        </w:tc>
      </w:tr>
      <w:tr w:rsidR="0019201D" w:rsidTr="0019201D">
        <w:trPr>
          <w:trHeight w:val="30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Operations of PMU (in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150,000</w:t>
            </w:r>
          </w:p>
        </w:tc>
      </w:tr>
      <w:tr w:rsidR="0019201D" w:rsidTr="0019201D">
        <w:trPr>
          <w:trHeight w:val="30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Communications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9201D" w:rsidTr="0019201D">
        <w:trPr>
          <w:trHeight w:val="30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Pr="0019201D" w:rsidRDefault="0019201D" w:rsidP="0019201D">
            <w:pPr>
              <w:rPr>
                <w:b/>
                <w:color w:val="000000"/>
                <w:sz w:val="18"/>
                <w:szCs w:val="18"/>
              </w:rPr>
            </w:pPr>
            <w:r w:rsidRPr="0019201D">
              <w:rPr>
                <w:b/>
                <w:color w:val="000000"/>
                <w:sz w:val="18"/>
                <w:szCs w:val="18"/>
              </w:rPr>
              <w:t>Programme costs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Pr="0019201D" w:rsidRDefault="0019201D" w:rsidP="0019201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9201D">
              <w:rPr>
                <w:b/>
                <w:color w:val="000000"/>
                <w:sz w:val="18"/>
                <w:szCs w:val="18"/>
              </w:rPr>
              <w:t>420,000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Pr="0019201D" w:rsidRDefault="0019201D" w:rsidP="0019201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9201D">
              <w:rPr>
                <w:b/>
                <w:color w:val="000000"/>
                <w:sz w:val="18"/>
                <w:szCs w:val="18"/>
              </w:rPr>
              <w:t>520,000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Pr="0019201D" w:rsidRDefault="0019201D" w:rsidP="0019201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9201D">
              <w:rPr>
                <w:b/>
                <w:color w:val="000000"/>
                <w:sz w:val="18"/>
                <w:szCs w:val="18"/>
              </w:rPr>
              <w:t>175,000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Pr="0019201D" w:rsidRDefault="0019201D" w:rsidP="0019201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9201D">
              <w:rPr>
                <w:b/>
                <w:color w:val="000000"/>
                <w:sz w:val="18"/>
                <w:szCs w:val="18"/>
              </w:rPr>
              <w:t>1,115,000</w:t>
            </w:r>
          </w:p>
        </w:tc>
      </w:tr>
      <w:tr w:rsidR="0019201D" w:rsidTr="0019201D">
        <w:trPr>
          <w:trHeight w:val="30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Indirect Support costs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78,050</w:t>
            </w:r>
          </w:p>
        </w:tc>
      </w:tr>
      <w:tr w:rsidR="0019201D" w:rsidTr="0019201D">
        <w:trPr>
          <w:trHeight w:val="30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D" w:rsidRDefault="0019201D" w:rsidP="001920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556,400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187,250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01D" w:rsidRDefault="0019201D" w:rsidP="001920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1,193,050</w:t>
            </w:r>
          </w:p>
        </w:tc>
      </w:tr>
    </w:tbl>
    <w:p w:rsidR="0019201D" w:rsidRPr="0019201D" w:rsidRDefault="0019201D"/>
    <w:sectPr w:rsidR="0019201D" w:rsidRPr="00192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1D"/>
    <w:rsid w:val="00125065"/>
    <w:rsid w:val="0019201D"/>
    <w:rsid w:val="004B36EF"/>
    <w:rsid w:val="00C4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1D"/>
    <w:pPr>
      <w:spacing w:after="0" w:line="240" w:lineRule="auto"/>
    </w:pPr>
    <w:rPr>
      <w:rFonts w:ascii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1D"/>
    <w:pPr>
      <w:spacing w:after="0" w:line="240" w:lineRule="auto"/>
    </w:pPr>
    <w:rPr>
      <w:rFonts w:ascii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Geneva RO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ERIKSSON</dc:creator>
  <cp:lastModifiedBy>Estelle FACH</cp:lastModifiedBy>
  <cp:revision>2</cp:revision>
  <dcterms:created xsi:type="dcterms:W3CDTF">2014-06-02T15:55:00Z</dcterms:created>
  <dcterms:modified xsi:type="dcterms:W3CDTF">2014-06-02T15:55:00Z</dcterms:modified>
</cp:coreProperties>
</file>