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F29CE" w14:textId="77777777" w:rsidR="00061D2F" w:rsidRPr="00FA478C" w:rsidRDefault="009D0FC7" w:rsidP="009D0FC7">
      <w:pPr>
        <w:jc w:val="center"/>
        <w:rPr>
          <w:rFonts w:ascii="Calibri" w:hAnsi="Calibri"/>
          <w:b/>
          <w:sz w:val="28"/>
          <w:lang w:val="es-ES_tradnl"/>
        </w:rPr>
      </w:pPr>
      <w:r w:rsidRPr="00FA478C">
        <w:rPr>
          <w:rFonts w:ascii="Calibri" w:hAnsi="Calibri"/>
          <w:b/>
          <w:sz w:val="28"/>
          <w:lang w:val="es-ES_tradnl"/>
        </w:rPr>
        <w:t xml:space="preserve">El taller del Programa ONU-REDD sobre los Principios y Criterios Sociales y Medioambientales </w:t>
      </w:r>
      <w:r w:rsidR="00327C9D" w:rsidRPr="00FA478C">
        <w:rPr>
          <w:rFonts w:ascii="Calibri" w:hAnsi="Calibri"/>
          <w:b/>
          <w:sz w:val="28"/>
          <w:lang w:val="es-ES_tradnl"/>
        </w:rPr>
        <w:t>(PCSM) y las D</w:t>
      </w:r>
      <w:r w:rsidR="00F3637C" w:rsidRPr="00FA478C">
        <w:rPr>
          <w:rFonts w:ascii="Calibri" w:hAnsi="Calibri"/>
          <w:b/>
          <w:sz w:val="28"/>
          <w:lang w:val="es-ES_tradnl"/>
        </w:rPr>
        <w:t>irectrices del Consentimiento Libre, Previo e I</w:t>
      </w:r>
      <w:r w:rsidRPr="00FA478C">
        <w:rPr>
          <w:rFonts w:ascii="Calibri" w:hAnsi="Calibri"/>
          <w:b/>
          <w:sz w:val="28"/>
          <w:lang w:val="es-ES_tradnl"/>
        </w:rPr>
        <w:t>nformado (CLPI)</w:t>
      </w:r>
    </w:p>
    <w:p w14:paraId="0153AE50" w14:textId="77777777" w:rsidR="009D0FC7" w:rsidRPr="00FA478C" w:rsidRDefault="009D0FC7" w:rsidP="009D0FC7">
      <w:pPr>
        <w:jc w:val="center"/>
        <w:rPr>
          <w:rFonts w:ascii="Calibri" w:hAnsi="Calibri"/>
          <w:b/>
          <w:lang w:val="es-ES_tradnl"/>
        </w:rPr>
      </w:pPr>
      <w:r w:rsidRPr="00FA478C">
        <w:rPr>
          <w:rFonts w:ascii="Calibri" w:hAnsi="Calibri"/>
          <w:b/>
          <w:lang w:val="es-ES_tradnl"/>
        </w:rPr>
        <w:t>Ginebra, 8-10 Febrero 2012</w:t>
      </w:r>
    </w:p>
    <w:p w14:paraId="0252EAE3" w14:textId="77777777" w:rsidR="009D0FC7" w:rsidRPr="00FA478C" w:rsidRDefault="009D0FC7" w:rsidP="009D0FC7">
      <w:pPr>
        <w:rPr>
          <w:rFonts w:ascii="Calibri" w:hAnsi="Calibri"/>
          <w:b/>
          <w:lang w:val="es-ES_tradnl"/>
        </w:rPr>
      </w:pPr>
    </w:p>
    <w:p w14:paraId="4209C64E" w14:textId="77777777" w:rsidR="009D0FC7" w:rsidRPr="00FA478C" w:rsidRDefault="009D0FC7">
      <w:pPr>
        <w:rPr>
          <w:lang w:val="es-ES_tradnl"/>
        </w:rPr>
      </w:pPr>
      <w:r w:rsidRPr="00FA478C">
        <w:rPr>
          <w:lang w:val="es-ES_tradnl"/>
        </w:rPr>
        <w:t xml:space="preserve">El objetivo del taller es </w:t>
      </w:r>
      <w:r w:rsidRPr="00FA478C">
        <w:rPr>
          <w:rFonts w:ascii="Calibri" w:hAnsi="Calibri"/>
          <w:lang w:val="es-ES_tradnl"/>
        </w:rPr>
        <w:t>ayudar</w:t>
      </w:r>
      <w:r w:rsidRPr="00FA478C">
        <w:rPr>
          <w:lang w:val="es-ES_tradnl"/>
        </w:rPr>
        <w:t xml:space="preserve"> a refinar los tres productos vinculados </w:t>
      </w:r>
      <w:r w:rsidR="00327C9D" w:rsidRPr="00FA478C">
        <w:rPr>
          <w:lang w:val="es-ES_tradnl"/>
        </w:rPr>
        <w:t xml:space="preserve">y importantes </w:t>
      </w:r>
      <w:r w:rsidRPr="00FA478C">
        <w:rPr>
          <w:lang w:val="es-ES_tradnl"/>
        </w:rPr>
        <w:t xml:space="preserve">del trabajo de ON-REDD sobre los asuntos sociales y medioambientales: </w:t>
      </w:r>
      <w:r w:rsidR="00327C9D" w:rsidRPr="00FA478C">
        <w:rPr>
          <w:lang w:val="es-ES_tradnl"/>
        </w:rPr>
        <w:t>Los Principios y Criterios Sociales y Medioambientales (PCSM) del Programa ONU-REDD; la asociada Herramienta de Beneficios y Riesgos (</w:t>
      </w:r>
      <w:proofErr w:type="spellStart"/>
      <w:r w:rsidR="00327C9D" w:rsidRPr="00FA478C">
        <w:rPr>
          <w:lang w:val="es-ES_tradnl"/>
        </w:rPr>
        <w:t>BeRT</w:t>
      </w:r>
      <w:proofErr w:type="spellEnd"/>
      <w:r w:rsidR="00327C9D" w:rsidRPr="00FA478C">
        <w:rPr>
          <w:lang w:val="es-ES_tradnl"/>
        </w:rPr>
        <w:t xml:space="preserve">); y el borrador de las Directrices del Consentimiento </w:t>
      </w:r>
      <w:r w:rsidR="00F3637C" w:rsidRPr="00FA478C">
        <w:rPr>
          <w:lang w:val="es-ES_tradnl"/>
        </w:rPr>
        <w:t xml:space="preserve">Libre, Previo e Informado (CLPI). Los días uno y dos serán dedicados al PCSM y </w:t>
      </w:r>
      <w:proofErr w:type="spellStart"/>
      <w:r w:rsidR="00F3637C" w:rsidRPr="00FA478C">
        <w:rPr>
          <w:lang w:val="es-ES_tradnl"/>
        </w:rPr>
        <w:t>BeRT</w:t>
      </w:r>
      <w:proofErr w:type="spellEnd"/>
      <w:r w:rsidR="00F3637C" w:rsidRPr="00FA478C">
        <w:rPr>
          <w:lang w:val="es-ES_tradnl"/>
        </w:rPr>
        <w:t>, y el día tres será dedicado al borrador de las Directrices de CLPI.</w:t>
      </w:r>
    </w:p>
    <w:p w14:paraId="0C097A63" w14:textId="77777777" w:rsidR="00F3637C" w:rsidRPr="00FA478C" w:rsidRDefault="00F3637C">
      <w:pPr>
        <w:rPr>
          <w:lang w:val="es-ES_tradnl"/>
        </w:rPr>
      </w:pPr>
    </w:p>
    <w:p w14:paraId="62A8DD3D" w14:textId="77777777" w:rsidR="0039512E" w:rsidRPr="00FA478C" w:rsidRDefault="00F3637C" w:rsidP="00F35E8C">
      <w:pPr>
        <w:rPr>
          <w:lang w:val="es-ES_tradnl"/>
        </w:rPr>
      </w:pPr>
      <w:r w:rsidRPr="00FA478C">
        <w:rPr>
          <w:lang w:val="es-ES_tradnl"/>
        </w:rPr>
        <w:t xml:space="preserve">El taller tomará en cuenta las cuestiones generales </w:t>
      </w:r>
      <w:r w:rsidR="00F35E8C" w:rsidRPr="00FA478C">
        <w:rPr>
          <w:lang w:val="es-ES_tradnl"/>
        </w:rPr>
        <w:t>planteadas durante las consultas y las experiencias en los países, y las respuestas del equipo del borrador a ellos. Además de revisar las revisiones propuestas en respuesta a las observaciones recibidas durante</w:t>
      </w:r>
      <w:r w:rsidR="00254233" w:rsidRPr="00FA478C">
        <w:rPr>
          <w:lang w:val="es-ES_tradnl"/>
        </w:rPr>
        <w:t xml:space="preserve"> el proceso de consulta pública actualmente en marcha para esos documentos (abierto hasta el 20 de Enero para el PCSM/</w:t>
      </w:r>
      <w:proofErr w:type="spellStart"/>
      <w:r w:rsidR="00254233" w:rsidRPr="00FA478C">
        <w:rPr>
          <w:lang w:val="es-ES_tradnl"/>
        </w:rPr>
        <w:t>BeRT</w:t>
      </w:r>
      <w:proofErr w:type="spellEnd"/>
      <w:r w:rsidR="00254233" w:rsidRPr="00FA478C">
        <w:rPr>
          <w:lang w:val="es-ES_tradnl"/>
        </w:rPr>
        <w:t xml:space="preserve"> y hasta el 15 de Enero para las Directrices del CLPI), el taller </w:t>
      </w:r>
      <w:r w:rsidR="00E7388B" w:rsidRPr="00FA478C">
        <w:rPr>
          <w:lang w:val="es-ES_tradnl"/>
        </w:rPr>
        <w:t>permitirá</w:t>
      </w:r>
      <w:r w:rsidR="0039512E" w:rsidRPr="00FA478C">
        <w:rPr>
          <w:lang w:val="es-ES_tradnl"/>
        </w:rPr>
        <w:t xml:space="preserve"> una discusión profunda de los objetivos, contenido y uso del PCSM, incluyendo el uso de </w:t>
      </w:r>
      <w:proofErr w:type="spellStart"/>
      <w:r w:rsidR="0039512E" w:rsidRPr="00FA478C">
        <w:rPr>
          <w:lang w:val="es-ES_tradnl"/>
        </w:rPr>
        <w:t>BeRT</w:t>
      </w:r>
      <w:proofErr w:type="spellEnd"/>
      <w:r w:rsidR="0039512E" w:rsidRPr="00FA478C">
        <w:rPr>
          <w:lang w:val="es-ES_tradnl"/>
        </w:rPr>
        <w:t xml:space="preserve">, y el borrador de las Directrices del CLPI. Habrá un énfasis en el entendimiento de las experiencias de los países, perspectivos y necesidades en la aplicación de esas herramientas a las acciones nacionales bajo el Programa ONU-REDD. </w:t>
      </w:r>
    </w:p>
    <w:p w14:paraId="033C4C9F" w14:textId="77777777" w:rsidR="0039512E" w:rsidRPr="00FA478C" w:rsidRDefault="0039512E" w:rsidP="00F35E8C">
      <w:pPr>
        <w:rPr>
          <w:lang w:val="es-ES_tradnl"/>
        </w:rPr>
      </w:pPr>
    </w:p>
    <w:p w14:paraId="3B5432F9" w14:textId="77777777" w:rsidR="0039512E" w:rsidRPr="00FA478C" w:rsidRDefault="0039512E" w:rsidP="00F35E8C">
      <w:pPr>
        <w:rPr>
          <w:lang w:val="es-ES_tradnl"/>
        </w:rPr>
      </w:pPr>
      <w:r w:rsidRPr="00FA478C">
        <w:rPr>
          <w:lang w:val="es-ES_tradnl"/>
        </w:rPr>
        <w:t xml:space="preserve">La versión 4 del PCSM, el borrador </w:t>
      </w:r>
      <w:proofErr w:type="spellStart"/>
      <w:r w:rsidRPr="00FA478C">
        <w:rPr>
          <w:lang w:val="es-ES_tradnl"/>
        </w:rPr>
        <w:t>BeRT</w:t>
      </w:r>
      <w:proofErr w:type="spellEnd"/>
      <w:r w:rsidRPr="00FA478C">
        <w:rPr>
          <w:lang w:val="es-ES_tradnl"/>
        </w:rPr>
        <w:t>, y el de las Direc</w:t>
      </w:r>
      <w:r w:rsidR="009520D3" w:rsidRPr="00FA478C">
        <w:rPr>
          <w:lang w:val="es-ES_tradnl"/>
        </w:rPr>
        <w:t>trices de CLPI serán actualizado</w:t>
      </w:r>
      <w:r w:rsidRPr="00FA478C">
        <w:rPr>
          <w:lang w:val="es-ES_tradnl"/>
        </w:rPr>
        <w:t xml:space="preserve">s </w:t>
      </w:r>
      <w:r w:rsidR="009520D3" w:rsidRPr="00FA478C">
        <w:rPr>
          <w:lang w:val="es-ES_tradnl"/>
        </w:rPr>
        <w:t xml:space="preserve">como resultado y presentados en la octava reunión de la Junta Normativa de ONU-REDD, in Marzo 2012, en Paraguay. </w:t>
      </w:r>
    </w:p>
    <w:p w14:paraId="283451AD" w14:textId="77777777" w:rsidR="009520D3" w:rsidRPr="00FA478C" w:rsidRDefault="009520D3" w:rsidP="00F35E8C">
      <w:pPr>
        <w:rPr>
          <w:lang w:val="es-ES_tradnl"/>
        </w:rPr>
      </w:pPr>
    </w:p>
    <w:p w14:paraId="7A2E34CF" w14:textId="77777777" w:rsidR="00FA478C" w:rsidRPr="00FA478C" w:rsidRDefault="009520D3" w:rsidP="00F35E8C">
      <w:pPr>
        <w:rPr>
          <w:lang w:val="es-ES_tradnl"/>
        </w:rPr>
      </w:pPr>
      <w:r w:rsidRPr="00FA478C">
        <w:rPr>
          <w:lang w:val="es-ES_tradnl"/>
        </w:rPr>
        <w:t xml:space="preserve">Anticipamos que los participantes estén familiarizados con la última versión del PCSM y </w:t>
      </w:r>
      <w:proofErr w:type="spellStart"/>
      <w:r w:rsidRPr="00FA478C">
        <w:rPr>
          <w:lang w:val="es-ES_tradnl"/>
        </w:rPr>
        <w:t>BeRT</w:t>
      </w:r>
      <w:proofErr w:type="spellEnd"/>
      <w:r w:rsidRPr="00FA478C">
        <w:rPr>
          <w:lang w:val="es-ES_tradnl"/>
        </w:rPr>
        <w:t xml:space="preserve"> (disponible </w:t>
      </w:r>
      <w:hyperlink r:id="rId6" w:history="1">
        <w:r w:rsidRPr="00FA478C">
          <w:rPr>
            <w:rStyle w:val="Hyperlink"/>
            <w:lang w:val="es-ES_tradnl"/>
          </w:rPr>
          <w:t>aquí</w:t>
        </w:r>
      </w:hyperlink>
      <w:r w:rsidRPr="00FA478C">
        <w:rPr>
          <w:lang w:val="es-ES_tradnl"/>
        </w:rPr>
        <w:t xml:space="preserve">) y el borrador de las Directrices de FPIC (disponible </w:t>
      </w:r>
      <w:hyperlink r:id="rId7" w:history="1">
        <w:r w:rsidRPr="00FA478C">
          <w:rPr>
            <w:rStyle w:val="Hyperlink"/>
            <w:lang w:val="es-ES_tradnl"/>
          </w:rPr>
          <w:t>aquí</w:t>
        </w:r>
      </w:hyperlink>
      <w:r w:rsidRPr="00FA478C">
        <w:rPr>
          <w:lang w:val="es-ES_tradnl"/>
        </w:rPr>
        <w:t xml:space="preserve">) </w:t>
      </w:r>
      <w:r w:rsidR="00FA478C" w:rsidRPr="00FA478C">
        <w:rPr>
          <w:lang w:val="es-ES_tradnl"/>
        </w:rPr>
        <w:t xml:space="preserve">y se les anima a proveer sus comentarios en escrito. </w:t>
      </w:r>
    </w:p>
    <w:p w14:paraId="59ACD6AB" w14:textId="77777777" w:rsidR="00FA478C" w:rsidRPr="00FA478C" w:rsidRDefault="00FA478C" w:rsidP="00F35E8C">
      <w:pPr>
        <w:rPr>
          <w:lang w:val="es-ES_tradnl"/>
        </w:rPr>
      </w:pPr>
    </w:p>
    <w:p w14:paraId="56B4467F" w14:textId="77777777" w:rsidR="00FA478C" w:rsidRPr="00FA478C" w:rsidRDefault="00FA478C" w:rsidP="00FA478C">
      <w:pPr>
        <w:spacing w:before="240" w:after="240"/>
        <w:jc w:val="center"/>
        <w:rPr>
          <w:b/>
          <w:sz w:val="28"/>
          <w:lang w:val="es-ES_tradnl"/>
        </w:rPr>
      </w:pPr>
      <w:r w:rsidRPr="00FA478C">
        <w:rPr>
          <w:b/>
          <w:sz w:val="28"/>
          <w:lang w:val="es-ES_tradnl"/>
        </w:rPr>
        <w:t xml:space="preserve">Agenda provisional 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371"/>
      </w:tblGrid>
      <w:tr w:rsidR="00FA478C" w:rsidRPr="00FA478C" w14:paraId="7B014ABD" w14:textId="77777777" w:rsidTr="004A0D8A">
        <w:tc>
          <w:tcPr>
            <w:tcW w:w="1809" w:type="dxa"/>
          </w:tcPr>
          <w:p w14:paraId="5D0150F3" w14:textId="77777777" w:rsidR="00FA478C" w:rsidRPr="00FA478C" w:rsidRDefault="00FA478C" w:rsidP="00FA478C">
            <w:pPr>
              <w:rPr>
                <w:b/>
                <w:lang w:val="es-ES_tradnl"/>
              </w:rPr>
            </w:pPr>
            <w:r w:rsidRPr="00FA478C">
              <w:rPr>
                <w:b/>
                <w:lang w:val="es-ES_tradnl"/>
              </w:rPr>
              <w:t>Tiempo</w:t>
            </w:r>
          </w:p>
        </w:tc>
        <w:tc>
          <w:tcPr>
            <w:tcW w:w="7371" w:type="dxa"/>
          </w:tcPr>
          <w:p w14:paraId="168B59D0" w14:textId="6E055784" w:rsidR="00FA478C" w:rsidRPr="00FA478C" w:rsidRDefault="00FA478C" w:rsidP="00695D3B">
            <w:pPr>
              <w:jc w:val="center"/>
              <w:rPr>
                <w:b/>
                <w:lang w:val="es-ES_tradnl"/>
              </w:rPr>
            </w:pPr>
            <w:r w:rsidRPr="00FA478C">
              <w:rPr>
                <w:b/>
                <w:lang w:val="es-ES_tradnl"/>
              </w:rPr>
              <w:t xml:space="preserve">Miércoles 8 Febrero  : PCSM y </w:t>
            </w:r>
            <w:proofErr w:type="spellStart"/>
            <w:r w:rsidRPr="00FA478C">
              <w:rPr>
                <w:b/>
                <w:lang w:val="es-ES_tradnl"/>
              </w:rPr>
              <w:t>BeRT</w:t>
            </w:r>
            <w:proofErr w:type="spellEnd"/>
          </w:p>
        </w:tc>
      </w:tr>
      <w:tr w:rsidR="00FA478C" w:rsidRPr="00FA478C" w14:paraId="716EDD2D" w14:textId="77777777" w:rsidTr="004A0D8A">
        <w:trPr>
          <w:trHeight w:val="270"/>
        </w:trPr>
        <w:tc>
          <w:tcPr>
            <w:tcW w:w="1809" w:type="dxa"/>
          </w:tcPr>
          <w:p w14:paraId="7B9D2E1E" w14:textId="77777777" w:rsidR="00FA478C" w:rsidRPr="00FA478C" w:rsidRDefault="00FA478C" w:rsidP="004A0D8A">
            <w:pPr>
              <w:rPr>
                <w:b/>
                <w:lang w:val="es-ES_tradnl"/>
              </w:rPr>
            </w:pPr>
            <w:r w:rsidRPr="00FA478C">
              <w:rPr>
                <w:b/>
                <w:lang w:val="es-ES_tradnl"/>
              </w:rPr>
              <w:t>0930-1000</w:t>
            </w:r>
          </w:p>
        </w:tc>
        <w:tc>
          <w:tcPr>
            <w:tcW w:w="7371" w:type="dxa"/>
          </w:tcPr>
          <w:p w14:paraId="57FF1FAC" w14:textId="77777777" w:rsidR="00FA478C" w:rsidRPr="00FA478C" w:rsidRDefault="00FA478C" w:rsidP="00FA478C">
            <w:pPr>
              <w:spacing w:after="120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 xml:space="preserve">Introducciones y visión general de los objetivos para la reunión </w:t>
            </w:r>
            <w:r w:rsidRPr="00FA478C">
              <w:rPr>
                <w:b/>
                <w:lang w:val="es-ES_tradnl"/>
              </w:rPr>
              <w:t xml:space="preserve"> </w:t>
            </w:r>
          </w:p>
        </w:tc>
      </w:tr>
      <w:tr w:rsidR="00FA478C" w:rsidRPr="00FA478C" w14:paraId="1BAF2834" w14:textId="77777777" w:rsidTr="004A0D8A">
        <w:tc>
          <w:tcPr>
            <w:tcW w:w="1809" w:type="dxa"/>
          </w:tcPr>
          <w:p w14:paraId="4528036E" w14:textId="77777777" w:rsidR="00FA478C" w:rsidRPr="00FA478C" w:rsidRDefault="00FA478C" w:rsidP="004A0D8A">
            <w:pPr>
              <w:rPr>
                <w:b/>
                <w:lang w:val="es-ES_tradnl"/>
              </w:rPr>
            </w:pPr>
            <w:r w:rsidRPr="00FA478C">
              <w:rPr>
                <w:b/>
                <w:lang w:val="es-ES_tradnl"/>
              </w:rPr>
              <w:t>1000-1100</w:t>
            </w:r>
          </w:p>
        </w:tc>
        <w:tc>
          <w:tcPr>
            <w:tcW w:w="7371" w:type="dxa"/>
          </w:tcPr>
          <w:p w14:paraId="2B186502" w14:textId="718C186E" w:rsidR="00FA478C" w:rsidRPr="00FA478C" w:rsidRDefault="00FA478C" w:rsidP="004A0D8A">
            <w:pPr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 xml:space="preserve">Introducción al </w:t>
            </w:r>
            <w:r w:rsidR="004A0D8A">
              <w:rPr>
                <w:b/>
                <w:lang w:val="es-ES_tradnl"/>
              </w:rPr>
              <w:t xml:space="preserve">PCSM y </w:t>
            </w:r>
            <w:proofErr w:type="spellStart"/>
            <w:r w:rsidR="004A0D8A">
              <w:rPr>
                <w:b/>
                <w:lang w:val="es-ES_tradnl"/>
              </w:rPr>
              <w:t>BeRT</w:t>
            </w:r>
            <w:proofErr w:type="spellEnd"/>
            <w:r w:rsidRPr="00FA478C">
              <w:rPr>
                <w:b/>
                <w:lang w:val="es-ES_tradnl"/>
              </w:rPr>
              <w:t xml:space="preserve"> </w:t>
            </w:r>
          </w:p>
          <w:p w14:paraId="61E7D398" w14:textId="11FFE37F" w:rsidR="00FA478C" w:rsidRPr="00FA478C" w:rsidRDefault="009152FB" w:rsidP="00FA478C">
            <w:pPr>
              <w:keepNext/>
              <w:numPr>
                <w:ilvl w:val="0"/>
                <w:numId w:val="1"/>
              </w:numPr>
              <w:rPr>
                <w:lang w:val="es-ES_tradnl"/>
              </w:rPr>
            </w:pPr>
            <w:r>
              <w:rPr>
                <w:lang w:val="es-ES_tradnl"/>
              </w:rPr>
              <w:t>Los antecedentes y contexto</w:t>
            </w:r>
          </w:p>
          <w:p w14:paraId="15AD4E34" w14:textId="0D1CF5CB" w:rsidR="00FA478C" w:rsidRPr="00FA478C" w:rsidRDefault="009152FB" w:rsidP="00FA478C">
            <w:pPr>
              <w:keepNext/>
              <w:numPr>
                <w:ilvl w:val="0"/>
                <w:numId w:val="1"/>
              </w:numPr>
              <w:rPr>
                <w:lang w:val="es-ES_tradnl"/>
              </w:rPr>
            </w:pPr>
            <w:r>
              <w:rPr>
                <w:lang w:val="es-ES_tradnl"/>
              </w:rPr>
              <w:t>Intención</w:t>
            </w:r>
          </w:p>
          <w:p w14:paraId="349DEE84" w14:textId="28AE4032" w:rsidR="00FA478C" w:rsidRPr="00FA478C" w:rsidRDefault="009152FB" w:rsidP="00FA478C">
            <w:pPr>
              <w:keepNext/>
              <w:numPr>
                <w:ilvl w:val="0"/>
                <w:numId w:val="1"/>
              </w:numPr>
              <w:rPr>
                <w:lang w:val="es-ES_tradnl"/>
              </w:rPr>
            </w:pPr>
            <w:r>
              <w:rPr>
                <w:lang w:val="es-ES_tradnl"/>
              </w:rPr>
              <w:t>Estructura y aplicación</w:t>
            </w:r>
          </w:p>
          <w:p w14:paraId="29D41EB0" w14:textId="70A2390B" w:rsidR="00FA478C" w:rsidRPr="00FA478C" w:rsidRDefault="009152FB" w:rsidP="00FA478C">
            <w:pPr>
              <w:keepNext/>
              <w:numPr>
                <w:ilvl w:val="0"/>
                <w:numId w:val="1"/>
              </w:numPr>
              <w:rPr>
                <w:lang w:val="es-ES_tradnl"/>
              </w:rPr>
            </w:pPr>
            <w:r>
              <w:rPr>
                <w:lang w:val="es-ES_tradnl"/>
              </w:rPr>
              <w:t>Proceso de desarrollo</w:t>
            </w:r>
          </w:p>
          <w:p w14:paraId="49AA0C85" w14:textId="45847668" w:rsidR="00FA478C" w:rsidRPr="00FA478C" w:rsidRDefault="009152FB" w:rsidP="009152FB">
            <w:pPr>
              <w:keepNext/>
              <w:numPr>
                <w:ilvl w:val="0"/>
                <w:numId w:val="1"/>
              </w:numPr>
              <w:spacing w:after="120"/>
              <w:ind w:left="357" w:hanging="357"/>
              <w:rPr>
                <w:lang w:val="es-ES_tradnl"/>
              </w:rPr>
            </w:pPr>
            <w:r>
              <w:rPr>
                <w:lang w:val="es-ES_tradnl"/>
              </w:rPr>
              <w:t>Relación a herramientas parecidas desarrolladas por otras iniciativas</w:t>
            </w:r>
            <w:r w:rsidR="00FA478C" w:rsidRPr="00FA478C">
              <w:rPr>
                <w:lang w:val="es-ES_tradnl"/>
              </w:rPr>
              <w:t xml:space="preserve"> </w:t>
            </w:r>
          </w:p>
        </w:tc>
      </w:tr>
      <w:tr w:rsidR="00FA478C" w:rsidRPr="00FA478C" w14:paraId="13E91B55" w14:textId="77777777" w:rsidTr="004A0D8A">
        <w:tc>
          <w:tcPr>
            <w:tcW w:w="1809" w:type="dxa"/>
          </w:tcPr>
          <w:p w14:paraId="29A61D39" w14:textId="77777777" w:rsidR="00FA478C" w:rsidRPr="00FA478C" w:rsidRDefault="00FA478C" w:rsidP="004A0D8A">
            <w:pPr>
              <w:rPr>
                <w:b/>
                <w:lang w:val="es-ES_tradnl"/>
              </w:rPr>
            </w:pPr>
            <w:r w:rsidRPr="00FA478C">
              <w:rPr>
                <w:b/>
                <w:lang w:val="es-ES_tradnl"/>
              </w:rPr>
              <w:lastRenderedPageBreak/>
              <w:t>11-1130</w:t>
            </w:r>
          </w:p>
        </w:tc>
        <w:tc>
          <w:tcPr>
            <w:tcW w:w="7371" w:type="dxa"/>
          </w:tcPr>
          <w:p w14:paraId="64BBCE60" w14:textId="1B1CE7D9" w:rsidR="00FA478C" w:rsidRPr="00FA478C" w:rsidRDefault="009152FB" w:rsidP="009152FB">
            <w:pPr>
              <w:spacing w:after="120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Descanso</w:t>
            </w:r>
            <w:r w:rsidR="00C664CF">
              <w:rPr>
                <w:b/>
                <w:lang w:val="es-ES_tradnl"/>
              </w:rPr>
              <w:t xml:space="preserve"> de té</w:t>
            </w:r>
            <w:r>
              <w:rPr>
                <w:b/>
                <w:lang w:val="es-ES_tradnl"/>
              </w:rPr>
              <w:t xml:space="preserve"> </w:t>
            </w:r>
          </w:p>
        </w:tc>
      </w:tr>
      <w:tr w:rsidR="00FA478C" w:rsidRPr="00FA478C" w14:paraId="542FDDF4" w14:textId="77777777" w:rsidTr="004A0D8A">
        <w:tc>
          <w:tcPr>
            <w:tcW w:w="1809" w:type="dxa"/>
          </w:tcPr>
          <w:p w14:paraId="70CA5947" w14:textId="77777777" w:rsidR="00FA478C" w:rsidRPr="00FA478C" w:rsidRDefault="00FA478C" w:rsidP="004A0D8A">
            <w:pPr>
              <w:rPr>
                <w:b/>
                <w:lang w:val="es-ES_tradnl"/>
              </w:rPr>
            </w:pPr>
            <w:r w:rsidRPr="00FA478C">
              <w:rPr>
                <w:b/>
                <w:lang w:val="es-ES_tradnl"/>
              </w:rPr>
              <w:t>1130-1230</w:t>
            </w:r>
          </w:p>
        </w:tc>
        <w:tc>
          <w:tcPr>
            <w:tcW w:w="7371" w:type="dxa"/>
          </w:tcPr>
          <w:p w14:paraId="5F2FFE31" w14:textId="670CA6B8" w:rsidR="009152FB" w:rsidRDefault="009152FB" w:rsidP="009152FB">
            <w:pPr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Intercambio de experiencia y discusión</w:t>
            </w:r>
          </w:p>
          <w:p w14:paraId="4C76987E" w14:textId="51E20261" w:rsidR="00FA478C" w:rsidRPr="009152FB" w:rsidRDefault="009152FB" w:rsidP="009152FB">
            <w:pPr>
              <w:pStyle w:val="ListParagraph"/>
              <w:numPr>
                <w:ilvl w:val="0"/>
                <w:numId w:val="3"/>
              </w:numPr>
              <w:rPr>
                <w:lang w:val="es-ES_tradnl"/>
              </w:rPr>
            </w:pPr>
            <w:r>
              <w:rPr>
                <w:lang w:val="es-ES_tradnl"/>
              </w:rPr>
              <w:t xml:space="preserve">Experiencias de </w:t>
            </w:r>
            <w:r w:rsidR="00E82095">
              <w:rPr>
                <w:lang w:val="es-ES_tradnl"/>
              </w:rPr>
              <w:t>socio países/regiones de ONU-REDD sobre los procesos experimentales.</w:t>
            </w:r>
            <w:r w:rsidR="00FA478C" w:rsidRPr="009152FB">
              <w:rPr>
                <w:lang w:val="es-ES_tradnl"/>
              </w:rPr>
              <w:t xml:space="preserve"> </w:t>
            </w:r>
          </w:p>
          <w:p w14:paraId="7CC4F688" w14:textId="736E1278" w:rsidR="00FA478C" w:rsidRPr="00FA478C" w:rsidRDefault="00E82095" w:rsidP="00E82095">
            <w:pPr>
              <w:keepNext/>
              <w:numPr>
                <w:ilvl w:val="0"/>
                <w:numId w:val="1"/>
              </w:numPr>
              <w:rPr>
                <w:lang w:val="es-ES_tradnl"/>
              </w:rPr>
            </w:pPr>
            <w:r>
              <w:rPr>
                <w:lang w:val="es-ES_tradnl"/>
              </w:rPr>
              <w:t>Experiencias de:</w:t>
            </w:r>
            <w:r w:rsidR="00FA478C" w:rsidRPr="00FA478C">
              <w:rPr>
                <w:lang w:val="es-ES_tradnl"/>
              </w:rPr>
              <w:t xml:space="preserve">  </w:t>
            </w:r>
            <w:r>
              <w:rPr>
                <w:lang w:val="es-ES_tradnl"/>
              </w:rPr>
              <w:t xml:space="preserve">la sociedad </w:t>
            </w:r>
            <w:r w:rsidR="00FA478C" w:rsidRPr="00FA478C">
              <w:rPr>
                <w:lang w:val="es-ES_tradnl"/>
              </w:rPr>
              <w:t xml:space="preserve">civil;  </w:t>
            </w:r>
            <w:r>
              <w:rPr>
                <w:lang w:val="es-ES_tradnl"/>
              </w:rPr>
              <w:t>Pueblos Indígenas; países donantes de ONU-REDD; otras iniciativas de REDD+</w:t>
            </w:r>
          </w:p>
          <w:p w14:paraId="2B32BAAA" w14:textId="4BB1749F" w:rsidR="00FA478C" w:rsidRPr="00FA478C" w:rsidRDefault="00FA478C" w:rsidP="00E82095">
            <w:pPr>
              <w:keepNext/>
              <w:numPr>
                <w:ilvl w:val="0"/>
                <w:numId w:val="1"/>
              </w:numPr>
              <w:spacing w:after="120"/>
              <w:ind w:left="357" w:hanging="357"/>
              <w:rPr>
                <w:lang w:val="es-ES_tradnl"/>
              </w:rPr>
            </w:pPr>
            <w:r w:rsidRPr="00FA478C">
              <w:rPr>
                <w:lang w:val="es-ES_tradnl"/>
              </w:rPr>
              <w:t>Identifica</w:t>
            </w:r>
            <w:r w:rsidR="00E82095">
              <w:rPr>
                <w:lang w:val="es-ES_tradnl"/>
              </w:rPr>
              <w:t>ció</w:t>
            </w:r>
            <w:r w:rsidRPr="00FA478C">
              <w:rPr>
                <w:lang w:val="es-ES_tradnl"/>
              </w:rPr>
              <w:t xml:space="preserve">n </w:t>
            </w:r>
            <w:r w:rsidR="00E82095">
              <w:rPr>
                <w:lang w:val="es-ES_tradnl"/>
              </w:rPr>
              <w:t xml:space="preserve">de las cuestiones para discusión </w:t>
            </w:r>
          </w:p>
        </w:tc>
      </w:tr>
      <w:tr w:rsidR="00FA478C" w:rsidRPr="00FA478C" w14:paraId="7F2F4AE7" w14:textId="77777777" w:rsidTr="004A0D8A">
        <w:tc>
          <w:tcPr>
            <w:tcW w:w="1809" w:type="dxa"/>
          </w:tcPr>
          <w:p w14:paraId="4B62BD72" w14:textId="77777777" w:rsidR="00FA478C" w:rsidRPr="00FA478C" w:rsidRDefault="00FA478C" w:rsidP="004A0D8A">
            <w:pPr>
              <w:rPr>
                <w:b/>
                <w:lang w:val="es-ES_tradnl"/>
              </w:rPr>
            </w:pPr>
            <w:r w:rsidRPr="00FA478C">
              <w:rPr>
                <w:b/>
                <w:lang w:val="es-ES_tradnl"/>
              </w:rPr>
              <w:t xml:space="preserve">1230-1330 </w:t>
            </w:r>
          </w:p>
        </w:tc>
        <w:tc>
          <w:tcPr>
            <w:tcW w:w="7371" w:type="dxa"/>
          </w:tcPr>
          <w:p w14:paraId="260A9628" w14:textId="5D428A7A" w:rsidR="00FA478C" w:rsidRPr="00FA478C" w:rsidRDefault="00E82095" w:rsidP="00E82095">
            <w:pPr>
              <w:spacing w:after="120"/>
              <w:rPr>
                <w:lang w:val="es-ES_tradnl"/>
              </w:rPr>
            </w:pPr>
            <w:r>
              <w:rPr>
                <w:b/>
                <w:lang w:val="es-ES_tradnl"/>
              </w:rPr>
              <w:t>Descanso para comer</w:t>
            </w:r>
          </w:p>
        </w:tc>
      </w:tr>
      <w:tr w:rsidR="00FA478C" w:rsidRPr="00FA478C" w14:paraId="7948144D" w14:textId="77777777" w:rsidTr="004A0D8A">
        <w:tc>
          <w:tcPr>
            <w:tcW w:w="1809" w:type="dxa"/>
          </w:tcPr>
          <w:p w14:paraId="54597FF8" w14:textId="77777777" w:rsidR="00FA478C" w:rsidRPr="00FA478C" w:rsidRDefault="00FA478C" w:rsidP="004A0D8A">
            <w:pPr>
              <w:rPr>
                <w:b/>
                <w:lang w:val="es-ES_tradnl"/>
              </w:rPr>
            </w:pPr>
            <w:r w:rsidRPr="00FA478C">
              <w:rPr>
                <w:b/>
                <w:lang w:val="es-ES_tradnl"/>
              </w:rPr>
              <w:t>1330-1430</w:t>
            </w:r>
          </w:p>
        </w:tc>
        <w:tc>
          <w:tcPr>
            <w:tcW w:w="7371" w:type="dxa"/>
          </w:tcPr>
          <w:p w14:paraId="088F3745" w14:textId="3D3DE7E8" w:rsidR="00FA478C" w:rsidRPr="00FA478C" w:rsidRDefault="00C664CF" w:rsidP="00C664CF">
            <w:pPr>
              <w:spacing w:after="120"/>
              <w:rPr>
                <w:lang w:val="es-ES_tradnl"/>
              </w:rPr>
            </w:pPr>
            <w:r>
              <w:rPr>
                <w:b/>
                <w:lang w:val="es-ES_tradnl"/>
              </w:rPr>
              <w:t>Visión general de comentarios recibidos en el proceso público de consultación, y revisiones propuestas</w:t>
            </w:r>
          </w:p>
        </w:tc>
      </w:tr>
      <w:tr w:rsidR="00FA478C" w:rsidRPr="00FA478C" w14:paraId="2547E7EA" w14:textId="77777777" w:rsidTr="004A0D8A">
        <w:tc>
          <w:tcPr>
            <w:tcW w:w="1809" w:type="dxa"/>
          </w:tcPr>
          <w:p w14:paraId="5D3FBDB0" w14:textId="77777777" w:rsidR="00FA478C" w:rsidRPr="00FA478C" w:rsidRDefault="00FA478C" w:rsidP="004A0D8A">
            <w:pPr>
              <w:rPr>
                <w:b/>
                <w:lang w:val="es-ES_tradnl"/>
              </w:rPr>
            </w:pPr>
            <w:r w:rsidRPr="00FA478C">
              <w:rPr>
                <w:b/>
                <w:lang w:val="es-ES_tradnl"/>
              </w:rPr>
              <w:t xml:space="preserve">1430-1600 </w:t>
            </w:r>
          </w:p>
        </w:tc>
        <w:tc>
          <w:tcPr>
            <w:tcW w:w="7371" w:type="dxa"/>
          </w:tcPr>
          <w:p w14:paraId="715D028B" w14:textId="30B9F487" w:rsidR="00FA478C" w:rsidRPr="00FA478C" w:rsidRDefault="00C664CF" w:rsidP="004A0D8A">
            <w:pPr>
              <w:keepNext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Presentación y discusión detallada de las revisiones propuestas al PCSM</w:t>
            </w:r>
          </w:p>
          <w:p w14:paraId="18378722" w14:textId="5A539A86" w:rsidR="00FA478C" w:rsidRPr="00FA478C" w:rsidRDefault="00C664CF" w:rsidP="00C664CF">
            <w:pPr>
              <w:keepNext/>
              <w:numPr>
                <w:ilvl w:val="0"/>
                <w:numId w:val="1"/>
              </w:numPr>
              <w:spacing w:after="120"/>
              <w:rPr>
                <w:lang w:val="es-ES_tradnl"/>
              </w:rPr>
            </w:pPr>
            <w:r>
              <w:rPr>
                <w:lang w:val="es-ES_tradnl"/>
              </w:rPr>
              <w:t xml:space="preserve">Dos grupos facilitados para discutir principios 1 y 5, y las cuestiones correspondientes de </w:t>
            </w:r>
            <w:proofErr w:type="spellStart"/>
            <w:r>
              <w:rPr>
                <w:lang w:val="es-ES_tradnl"/>
              </w:rPr>
              <w:t>BeRT</w:t>
            </w:r>
            <w:proofErr w:type="spellEnd"/>
          </w:p>
        </w:tc>
      </w:tr>
      <w:tr w:rsidR="00FA478C" w:rsidRPr="00FA478C" w14:paraId="211D7BF9" w14:textId="77777777" w:rsidTr="004A0D8A">
        <w:tc>
          <w:tcPr>
            <w:tcW w:w="1809" w:type="dxa"/>
          </w:tcPr>
          <w:p w14:paraId="5298B733" w14:textId="77777777" w:rsidR="00FA478C" w:rsidRPr="00FA478C" w:rsidRDefault="00FA478C" w:rsidP="004A0D8A">
            <w:pPr>
              <w:rPr>
                <w:b/>
                <w:lang w:val="es-ES_tradnl"/>
              </w:rPr>
            </w:pPr>
            <w:r w:rsidRPr="00FA478C">
              <w:rPr>
                <w:b/>
                <w:lang w:val="es-ES_tradnl"/>
              </w:rPr>
              <w:t>1600-1630</w:t>
            </w:r>
          </w:p>
        </w:tc>
        <w:tc>
          <w:tcPr>
            <w:tcW w:w="7371" w:type="dxa"/>
          </w:tcPr>
          <w:p w14:paraId="47B90C66" w14:textId="2D5A7052" w:rsidR="00FA478C" w:rsidRPr="00FA478C" w:rsidRDefault="00C664CF" w:rsidP="00C664CF">
            <w:pPr>
              <w:keepNext/>
              <w:spacing w:after="120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Descanso de té</w:t>
            </w:r>
            <w:r w:rsidR="00FA478C" w:rsidRPr="00FA478C">
              <w:rPr>
                <w:b/>
                <w:lang w:val="es-ES_tradnl"/>
              </w:rPr>
              <w:t xml:space="preserve"> </w:t>
            </w:r>
          </w:p>
        </w:tc>
      </w:tr>
      <w:tr w:rsidR="00FA478C" w:rsidRPr="00FA478C" w14:paraId="4C165244" w14:textId="77777777" w:rsidTr="004A0D8A">
        <w:tc>
          <w:tcPr>
            <w:tcW w:w="1809" w:type="dxa"/>
          </w:tcPr>
          <w:p w14:paraId="0329CDE9" w14:textId="77777777" w:rsidR="00FA478C" w:rsidRPr="00FA478C" w:rsidRDefault="00FA478C" w:rsidP="004A0D8A">
            <w:pPr>
              <w:rPr>
                <w:b/>
                <w:lang w:val="es-ES_tradnl"/>
              </w:rPr>
            </w:pPr>
            <w:r w:rsidRPr="00FA478C">
              <w:rPr>
                <w:b/>
                <w:lang w:val="es-ES_tradnl"/>
              </w:rPr>
              <w:t>1630-1800</w:t>
            </w:r>
          </w:p>
        </w:tc>
        <w:tc>
          <w:tcPr>
            <w:tcW w:w="7371" w:type="dxa"/>
          </w:tcPr>
          <w:p w14:paraId="75CD1DF0" w14:textId="68E6B522" w:rsidR="00FA478C" w:rsidRPr="00FA478C" w:rsidRDefault="00C664CF" w:rsidP="004A0D8A">
            <w:pPr>
              <w:keepNext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Presentación y discusión detallada de las revisiones propuestas al PCSM</w:t>
            </w:r>
            <w:r w:rsidR="00FA478C" w:rsidRPr="00FA478C">
              <w:rPr>
                <w:b/>
                <w:lang w:val="es-ES_tradnl"/>
              </w:rPr>
              <w:t xml:space="preserve"> </w:t>
            </w:r>
          </w:p>
          <w:p w14:paraId="5902662B" w14:textId="64AE8675" w:rsidR="00FA478C" w:rsidRPr="00FA478C" w:rsidRDefault="00C664CF" w:rsidP="00C664CF">
            <w:pPr>
              <w:keepNext/>
              <w:numPr>
                <w:ilvl w:val="0"/>
                <w:numId w:val="2"/>
              </w:numPr>
              <w:spacing w:after="120"/>
              <w:ind w:left="357" w:hanging="357"/>
              <w:contextualSpacing/>
              <w:rPr>
                <w:b/>
                <w:lang w:val="es-ES_tradnl"/>
              </w:rPr>
            </w:pPr>
            <w:r>
              <w:rPr>
                <w:lang w:val="es-ES_tradnl"/>
              </w:rPr>
              <w:t xml:space="preserve">Dos grupos facilitados para discutir principios 2 y 6, y las cuestiones correspondientes de </w:t>
            </w:r>
            <w:proofErr w:type="spellStart"/>
            <w:r>
              <w:rPr>
                <w:lang w:val="es-ES_tradnl"/>
              </w:rPr>
              <w:t>BeRT</w:t>
            </w:r>
            <w:proofErr w:type="spellEnd"/>
          </w:p>
        </w:tc>
      </w:tr>
    </w:tbl>
    <w:p w14:paraId="0F5EE1F5" w14:textId="0D910474" w:rsidR="009520D3" w:rsidRPr="00FA478C" w:rsidRDefault="009520D3" w:rsidP="00F35E8C">
      <w:pPr>
        <w:rPr>
          <w:lang w:val="es-ES_tradnl"/>
        </w:rPr>
      </w:pPr>
      <w:bookmarkStart w:id="0" w:name="_GoBack"/>
      <w:bookmarkEnd w:id="0"/>
    </w:p>
    <w:sectPr w:rsidR="009520D3" w:rsidRPr="00FA478C" w:rsidSect="00061D2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74F9"/>
    <w:multiLevelType w:val="hybridMultilevel"/>
    <w:tmpl w:val="63E22A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5051659"/>
    <w:multiLevelType w:val="hybridMultilevel"/>
    <w:tmpl w:val="F0C41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B6416BB"/>
    <w:multiLevelType w:val="hybridMultilevel"/>
    <w:tmpl w:val="71287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FC7"/>
    <w:rsid w:val="00061D2F"/>
    <w:rsid w:val="00254233"/>
    <w:rsid w:val="00327C9D"/>
    <w:rsid w:val="0039512E"/>
    <w:rsid w:val="004A0D8A"/>
    <w:rsid w:val="00695D3B"/>
    <w:rsid w:val="009152FB"/>
    <w:rsid w:val="009520D3"/>
    <w:rsid w:val="009D0FC7"/>
    <w:rsid w:val="00C664CF"/>
    <w:rsid w:val="00E7388B"/>
    <w:rsid w:val="00E82095"/>
    <w:rsid w:val="00F35E8C"/>
    <w:rsid w:val="00F3637C"/>
    <w:rsid w:val="00FA478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379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20D3"/>
    <w:rPr>
      <w:color w:val="0000FF" w:themeColor="hyperlink"/>
      <w:u w:val="single"/>
    </w:rPr>
  </w:style>
  <w:style w:type="character" w:styleId="CommentReference">
    <w:name w:val="annotation reference"/>
    <w:uiPriority w:val="99"/>
    <w:semiHidden/>
    <w:unhideWhenUsed/>
    <w:rsid w:val="00FA47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78C"/>
    <w:pPr>
      <w:spacing w:after="200"/>
    </w:pPr>
    <w:rPr>
      <w:rFonts w:ascii="Calibri" w:eastAsia="Calibri" w:hAnsi="Calibri" w:cs="Times New Roman"/>
      <w:noProof/>
      <w:sz w:val="20"/>
      <w:szCs w:val="20"/>
      <w:lang w:val="fr-FR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78C"/>
    <w:rPr>
      <w:rFonts w:ascii="Calibri" w:eastAsia="Calibri" w:hAnsi="Calibri" w:cs="Times New Roman"/>
      <w:noProof/>
      <w:sz w:val="20"/>
      <w:szCs w:val="20"/>
      <w:lang w:val="fr-FR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7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78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152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20D3"/>
    <w:rPr>
      <w:color w:val="0000FF" w:themeColor="hyperlink"/>
      <w:u w:val="single"/>
    </w:rPr>
  </w:style>
  <w:style w:type="character" w:styleId="CommentReference">
    <w:name w:val="annotation reference"/>
    <w:uiPriority w:val="99"/>
    <w:semiHidden/>
    <w:unhideWhenUsed/>
    <w:rsid w:val="00FA47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78C"/>
    <w:pPr>
      <w:spacing w:after="200"/>
    </w:pPr>
    <w:rPr>
      <w:rFonts w:ascii="Calibri" w:eastAsia="Calibri" w:hAnsi="Calibri" w:cs="Times New Roman"/>
      <w:noProof/>
      <w:sz w:val="20"/>
      <w:szCs w:val="20"/>
      <w:lang w:val="fr-FR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78C"/>
    <w:rPr>
      <w:rFonts w:ascii="Calibri" w:eastAsia="Calibri" w:hAnsi="Calibri" w:cs="Times New Roman"/>
      <w:noProof/>
      <w:sz w:val="20"/>
      <w:szCs w:val="20"/>
      <w:lang w:val="fr-FR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7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78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15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un-redd.org/Multiple_Benefits/SEPC_BeRT/tabid/991/Default.aspx" TargetMode="External"/><Relationship Id="rId7" Type="http://schemas.openxmlformats.org/officeDocument/2006/relationships/hyperlink" Target="http://www.unredd.net/index.php?option=com_content&amp;view=article&amp;id=1116%3Aun-redd-programme-guidelines-on-free-prior-and-informed-consent-fpic-are-open-for-public-review&amp;catid=98%3Ageneral&amp;Itemid=1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511</Words>
  <Characters>2914</Characters>
  <Application>Microsoft Macintosh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Mokhtari</dc:creator>
  <cp:keywords/>
  <dc:description/>
  <cp:lastModifiedBy>Nicki Mokhtari</cp:lastModifiedBy>
  <cp:revision>3</cp:revision>
  <dcterms:created xsi:type="dcterms:W3CDTF">2012-01-12T18:59:00Z</dcterms:created>
  <dcterms:modified xsi:type="dcterms:W3CDTF">2012-01-12T22:13:00Z</dcterms:modified>
</cp:coreProperties>
</file>