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4C" w:rsidRPr="0049184C" w:rsidRDefault="0049184C" w:rsidP="003F1BE2">
      <w:pPr>
        <w:spacing w:after="0" w:line="240" w:lineRule="auto"/>
        <w:rPr>
          <w:rFonts w:asciiTheme="minorHAnsi" w:hAnsiTheme="minorHAnsi"/>
          <w:b/>
          <w:szCs w:val="24"/>
          <w:u w:val="single"/>
          <w:lang w:val="en-US"/>
        </w:rPr>
      </w:pPr>
      <w:r w:rsidRPr="0049184C">
        <w:rPr>
          <w:rFonts w:asciiTheme="minorHAnsi" w:hAnsiTheme="minorHAnsi"/>
          <w:b/>
          <w:szCs w:val="24"/>
          <w:u w:val="single"/>
          <w:lang w:val="en-US"/>
        </w:rPr>
        <w:t>Minutes</w:t>
      </w:r>
      <w:r w:rsidR="00437438">
        <w:rPr>
          <w:rFonts w:asciiTheme="minorHAnsi" w:hAnsiTheme="minorHAnsi"/>
          <w:b/>
          <w:szCs w:val="24"/>
          <w:u w:val="single"/>
          <w:lang w:val="en-US"/>
        </w:rPr>
        <w:t xml:space="preserve"> – Safeguards Group call – 10</w:t>
      </w:r>
      <w:r w:rsidR="00437438" w:rsidRPr="00437438">
        <w:rPr>
          <w:rFonts w:asciiTheme="minorHAnsi" w:hAnsiTheme="minorHAnsi"/>
          <w:b/>
          <w:szCs w:val="24"/>
          <w:u w:val="single"/>
          <w:vertAlign w:val="superscript"/>
          <w:lang w:val="en-US"/>
        </w:rPr>
        <w:t>th</w:t>
      </w:r>
      <w:r w:rsidR="00437438">
        <w:rPr>
          <w:rFonts w:asciiTheme="minorHAnsi" w:hAnsiTheme="minorHAnsi"/>
          <w:b/>
          <w:szCs w:val="24"/>
          <w:u w:val="single"/>
          <w:lang w:val="en-US"/>
        </w:rPr>
        <w:t xml:space="preserve"> May 2013</w:t>
      </w:r>
    </w:p>
    <w:p w:rsidR="0049184C" w:rsidRPr="0049184C" w:rsidRDefault="0049184C" w:rsidP="003F1BE2">
      <w:pPr>
        <w:spacing w:after="0" w:line="240" w:lineRule="auto"/>
        <w:rPr>
          <w:rFonts w:asciiTheme="minorHAnsi" w:hAnsiTheme="minorHAnsi"/>
          <w:b/>
          <w:u w:val="single"/>
          <w:lang w:val="en-US"/>
        </w:rPr>
      </w:pPr>
    </w:p>
    <w:p w:rsidR="00FE760A" w:rsidRPr="003F1BE2" w:rsidRDefault="00FE30AA" w:rsidP="003F1BE2">
      <w:pPr>
        <w:spacing w:after="0" w:line="240" w:lineRule="auto"/>
        <w:rPr>
          <w:rFonts w:asciiTheme="minorHAnsi" w:hAnsiTheme="minorHAnsi"/>
          <w:b/>
          <w:lang w:val="en-US"/>
        </w:rPr>
      </w:pPr>
      <w:r w:rsidRPr="003F1BE2">
        <w:rPr>
          <w:rFonts w:asciiTheme="minorHAnsi" w:hAnsiTheme="minorHAnsi"/>
          <w:b/>
          <w:lang w:val="en-US"/>
        </w:rPr>
        <w:t xml:space="preserve">1.  </w:t>
      </w:r>
      <w:r w:rsidR="00FE760A" w:rsidRPr="003F1BE2">
        <w:rPr>
          <w:rFonts w:asciiTheme="minorHAnsi" w:hAnsiTheme="minorHAnsi"/>
          <w:b/>
          <w:lang w:val="en-US"/>
        </w:rPr>
        <w:t>Recommendations and work</w:t>
      </w:r>
      <w:r w:rsidRPr="003F1BE2">
        <w:rPr>
          <w:rFonts w:asciiTheme="minorHAnsi" w:hAnsiTheme="minorHAnsi"/>
          <w:b/>
          <w:lang w:val="en-US"/>
        </w:rPr>
        <w:t xml:space="preserve"> </w:t>
      </w:r>
      <w:r w:rsidR="00FE760A" w:rsidRPr="003F1BE2">
        <w:rPr>
          <w:rFonts w:asciiTheme="minorHAnsi" w:hAnsiTheme="minorHAnsi"/>
          <w:b/>
          <w:lang w:val="en-US"/>
        </w:rPr>
        <w:t>plan</w:t>
      </w:r>
    </w:p>
    <w:p w:rsidR="00FE760A" w:rsidRPr="003F1BE2" w:rsidRDefault="00FE760A" w:rsidP="003F1BE2">
      <w:pPr>
        <w:spacing w:after="0" w:line="240" w:lineRule="auto"/>
        <w:ind w:firstLine="72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FAO: OK for us</w:t>
      </w:r>
    </w:p>
    <w:p w:rsidR="00FE760A" w:rsidRPr="003F1BE2" w:rsidRDefault="0088342A" w:rsidP="003F1BE2">
      <w:pPr>
        <w:spacing w:after="0" w:line="240" w:lineRule="auto"/>
        <w:ind w:firstLine="72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Le</w:t>
      </w:r>
      <w:r w:rsidR="00B61263">
        <w:rPr>
          <w:rFonts w:asciiTheme="minorHAnsi" w:hAnsiTheme="minorHAnsi"/>
          <w:lang w:val="en-US"/>
        </w:rPr>
        <w:t>r</w:t>
      </w:r>
      <w:r w:rsidR="00FE760A" w:rsidRPr="003F1BE2">
        <w:rPr>
          <w:rFonts w:asciiTheme="minorHAnsi" w:hAnsiTheme="minorHAnsi"/>
          <w:lang w:val="en-US"/>
        </w:rPr>
        <w:t>a: OK too</w:t>
      </w:r>
    </w:p>
    <w:p w:rsidR="00FE760A" w:rsidRPr="003F1BE2" w:rsidRDefault="00FE760A" w:rsidP="003F1BE2">
      <w:pPr>
        <w:spacing w:after="0" w:line="240" w:lineRule="auto"/>
        <w:ind w:firstLine="72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Claudia will finalize</w:t>
      </w:r>
    </w:p>
    <w:p w:rsidR="00FE760A" w:rsidRPr="003F1BE2" w:rsidRDefault="00FE760A" w:rsidP="003F1BE2">
      <w:pPr>
        <w:spacing w:after="0" w:line="240" w:lineRule="auto"/>
        <w:rPr>
          <w:rFonts w:asciiTheme="minorHAnsi" w:hAnsiTheme="minorHAnsi"/>
          <w:lang w:val="en-US"/>
        </w:rPr>
      </w:pPr>
    </w:p>
    <w:p w:rsidR="00FE760A" w:rsidRPr="003F1BE2" w:rsidRDefault="00FE30AA" w:rsidP="003F1BE2">
      <w:pPr>
        <w:spacing w:after="0" w:line="240" w:lineRule="auto"/>
        <w:rPr>
          <w:rFonts w:asciiTheme="minorHAnsi" w:hAnsiTheme="minorHAnsi"/>
          <w:b/>
          <w:lang w:val="en-US"/>
        </w:rPr>
      </w:pPr>
      <w:r w:rsidRPr="003F1BE2">
        <w:rPr>
          <w:rFonts w:asciiTheme="minorHAnsi" w:hAnsiTheme="minorHAnsi"/>
          <w:b/>
          <w:lang w:val="en-US"/>
        </w:rPr>
        <w:t xml:space="preserve">2.  </w:t>
      </w:r>
      <w:r w:rsidR="00FE760A" w:rsidRPr="003F1BE2">
        <w:rPr>
          <w:rFonts w:asciiTheme="minorHAnsi" w:hAnsiTheme="minorHAnsi"/>
          <w:b/>
          <w:lang w:val="en-US"/>
        </w:rPr>
        <w:t xml:space="preserve">Monitoring framework </w:t>
      </w:r>
      <w:r w:rsidR="00B61263">
        <w:rPr>
          <w:rFonts w:asciiTheme="minorHAnsi" w:hAnsiTheme="minorHAnsi"/>
          <w:b/>
          <w:lang w:val="en-US"/>
        </w:rPr>
        <w:t xml:space="preserve">&amp; </w:t>
      </w:r>
      <w:r w:rsidR="00FE760A" w:rsidRPr="003F1BE2">
        <w:rPr>
          <w:rFonts w:asciiTheme="minorHAnsi" w:hAnsiTheme="minorHAnsi"/>
          <w:b/>
          <w:lang w:val="en-US"/>
        </w:rPr>
        <w:t>outcome indicator</w:t>
      </w:r>
      <w:r w:rsidR="00B61263">
        <w:rPr>
          <w:rFonts w:asciiTheme="minorHAnsi" w:hAnsiTheme="minorHAnsi"/>
          <w:b/>
          <w:lang w:val="en-US"/>
        </w:rPr>
        <w:t>s</w:t>
      </w:r>
      <w:r w:rsidR="00FE760A" w:rsidRPr="003F1BE2">
        <w:rPr>
          <w:rFonts w:asciiTheme="minorHAnsi" w:hAnsiTheme="minorHAnsi"/>
          <w:b/>
          <w:lang w:val="en-US"/>
        </w:rPr>
        <w:t xml:space="preserve"> (as per MG decision)</w:t>
      </w:r>
    </w:p>
    <w:p w:rsidR="00FE30AA" w:rsidRPr="003F1BE2" w:rsidRDefault="00B61263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Julie: Draft monitoring framework p</w:t>
      </w:r>
      <w:r w:rsidR="0088342A" w:rsidRPr="003F1BE2">
        <w:rPr>
          <w:rFonts w:asciiTheme="minorHAnsi" w:hAnsiTheme="minorHAnsi"/>
          <w:lang w:val="en-US"/>
        </w:rPr>
        <w:t xml:space="preserve">resented to </w:t>
      </w:r>
      <w:r>
        <w:rPr>
          <w:rFonts w:asciiTheme="minorHAnsi" w:hAnsiTheme="minorHAnsi"/>
          <w:lang w:val="en-US"/>
        </w:rPr>
        <w:t xml:space="preserve">the </w:t>
      </w:r>
      <w:r w:rsidR="0088342A" w:rsidRPr="003F1BE2">
        <w:rPr>
          <w:rFonts w:asciiTheme="minorHAnsi" w:hAnsiTheme="minorHAnsi"/>
          <w:lang w:val="en-US"/>
        </w:rPr>
        <w:t>MG, came back with comments, including need for single indicator and realistic baseline (more precise in terms of country situation)</w:t>
      </w:r>
    </w:p>
    <w:p w:rsidR="00FE30AA" w:rsidRPr="003F1BE2" w:rsidRDefault="0088342A" w:rsidP="003F1BE2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Outcome </w:t>
      </w:r>
      <w:r w:rsidR="00B61263">
        <w:rPr>
          <w:rFonts w:asciiTheme="minorHAnsi" w:hAnsiTheme="minorHAnsi"/>
          <w:lang w:val="en-US"/>
        </w:rPr>
        <w:t xml:space="preserve">5 </w:t>
      </w:r>
      <w:r w:rsidRPr="003F1BE2">
        <w:rPr>
          <w:rFonts w:asciiTheme="minorHAnsi" w:hAnsiTheme="minorHAnsi"/>
          <w:lang w:val="en-US"/>
        </w:rPr>
        <w:t xml:space="preserve">is looking good but suggest a look at last </w:t>
      </w:r>
      <w:r w:rsidR="00B61263">
        <w:rPr>
          <w:rFonts w:asciiTheme="minorHAnsi" w:hAnsiTheme="minorHAnsi"/>
          <w:lang w:val="en-US"/>
        </w:rPr>
        <w:t>version</w:t>
      </w:r>
      <w:r w:rsidRPr="003F1BE2">
        <w:rPr>
          <w:rFonts w:asciiTheme="minorHAnsi" w:hAnsiTheme="minorHAnsi"/>
          <w:lang w:val="en-US"/>
        </w:rPr>
        <w:t xml:space="preserve"> to make sure all agencies</w:t>
      </w:r>
      <w:r w:rsidR="00B61263">
        <w:rPr>
          <w:rFonts w:asciiTheme="minorHAnsi" w:hAnsiTheme="minorHAnsi"/>
          <w:lang w:val="en-US"/>
        </w:rPr>
        <w:t xml:space="preserve"> are</w:t>
      </w:r>
      <w:r w:rsidRPr="003F1BE2">
        <w:rPr>
          <w:rFonts w:asciiTheme="minorHAnsi" w:hAnsiTheme="minorHAnsi"/>
          <w:lang w:val="en-US"/>
        </w:rPr>
        <w:t xml:space="preserve"> okay.</w:t>
      </w:r>
    </w:p>
    <w:p w:rsidR="005B3356" w:rsidRDefault="0088342A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Maria: </w:t>
      </w:r>
      <w:r w:rsidR="00B61263">
        <w:rPr>
          <w:rFonts w:asciiTheme="minorHAnsi" w:hAnsiTheme="minorHAnsi"/>
          <w:lang w:val="en-US"/>
        </w:rPr>
        <w:t xml:space="preserve">No country has a </w:t>
      </w:r>
      <w:r w:rsidRPr="003F1BE2">
        <w:rPr>
          <w:rFonts w:asciiTheme="minorHAnsi" w:hAnsiTheme="minorHAnsi"/>
          <w:lang w:val="en-US"/>
        </w:rPr>
        <w:t>SIS so this is a realistic baseline</w:t>
      </w:r>
      <w:r w:rsidR="00B61263">
        <w:rPr>
          <w:rFonts w:asciiTheme="minorHAnsi" w:hAnsiTheme="minorHAnsi"/>
          <w:lang w:val="en-US"/>
        </w:rPr>
        <w:t>,</w:t>
      </w:r>
      <w:r w:rsidRPr="003F1BE2">
        <w:rPr>
          <w:rFonts w:asciiTheme="minorHAnsi" w:hAnsiTheme="minorHAnsi"/>
          <w:lang w:val="en-US"/>
        </w:rPr>
        <w:t xml:space="preserve"> but </w:t>
      </w:r>
      <w:r w:rsidR="00B61263">
        <w:rPr>
          <w:rFonts w:asciiTheme="minorHAnsi" w:hAnsiTheme="minorHAnsi"/>
          <w:lang w:val="en-US"/>
        </w:rPr>
        <w:t xml:space="preserve">it is </w:t>
      </w:r>
      <w:r w:rsidRPr="003F1BE2">
        <w:rPr>
          <w:rFonts w:asciiTheme="minorHAnsi" w:hAnsiTheme="minorHAnsi"/>
          <w:lang w:val="en-US"/>
        </w:rPr>
        <w:t xml:space="preserve">harder to establish extent to which countries address/respect safeguards. </w:t>
      </w:r>
    </w:p>
    <w:p w:rsidR="00FE30AA" w:rsidRPr="003F1BE2" w:rsidRDefault="0088342A" w:rsidP="005B3356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>One single indicator seems very difficult</w:t>
      </w:r>
    </w:p>
    <w:p w:rsidR="00FE30AA" w:rsidRPr="003F1BE2" w:rsidRDefault="00B61263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Ler</w:t>
      </w:r>
      <w:r w:rsidR="0088342A" w:rsidRPr="003F1BE2">
        <w:rPr>
          <w:rFonts w:asciiTheme="minorHAnsi" w:hAnsiTheme="minorHAnsi"/>
          <w:lang w:val="en-US"/>
        </w:rPr>
        <w:t>a: At the moment we have one indicator per output, would the single indicator replace them?</w:t>
      </w:r>
    </w:p>
    <w:p w:rsidR="00FE30AA" w:rsidRPr="003F1BE2" w:rsidRDefault="0088342A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Julie: Output indicator</w:t>
      </w:r>
      <w:r w:rsidR="00B61263">
        <w:rPr>
          <w:rFonts w:asciiTheme="minorHAnsi" w:hAnsiTheme="minorHAnsi"/>
          <w:lang w:val="en-US"/>
        </w:rPr>
        <w:t>s</w:t>
      </w:r>
      <w:r w:rsidRPr="003F1BE2">
        <w:rPr>
          <w:rFonts w:asciiTheme="minorHAnsi" w:hAnsiTheme="minorHAnsi"/>
          <w:lang w:val="en-US"/>
        </w:rPr>
        <w:t xml:space="preserve"> would remain, but we would </w:t>
      </w:r>
      <w:r w:rsidR="00B61263">
        <w:rPr>
          <w:rFonts w:asciiTheme="minorHAnsi" w:hAnsiTheme="minorHAnsi"/>
          <w:lang w:val="en-US"/>
        </w:rPr>
        <w:t xml:space="preserve">also </w:t>
      </w:r>
      <w:r w:rsidRPr="003F1BE2">
        <w:rPr>
          <w:rFonts w:asciiTheme="minorHAnsi" w:hAnsiTheme="minorHAnsi"/>
          <w:lang w:val="en-US"/>
        </w:rPr>
        <w:t>have one at outcome level</w:t>
      </w:r>
    </w:p>
    <w:p w:rsidR="00FE30AA" w:rsidRPr="003F1BE2" w:rsidRDefault="0088342A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Kim: Do not want specific outcome indicator; need to be general, to capture </w:t>
      </w:r>
      <w:r w:rsidRPr="003F1BE2">
        <w:rPr>
          <w:rFonts w:asciiTheme="minorHAnsi" w:hAnsiTheme="minorHAnsi"/>
          <w:u w:val="single"/>
          <w:lang w:val="en-US"/>
        </w:rPr>
        <w:t>all</w:t>
      </w:r>
      <w:r w:rsidRPr="003F1BE2">
        <w:rPr>
          <w:rFonts w:asciiTheme="minorHAnsi" w:hAnsiTheme="minorHAnsi"/>
          <w:lang w:val="en-US"/>
        </w:rPr>
        <w:t xml:space="preserve"> outputs</w:t>
      </w:r>
    </w:p>
    <w:p w:rsidR="00FE30AA" w:rsidRPr="003F1BE2" w:rsidRDefault="0088342A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Julie: Currently we have 2 indicators  - </w:t>
      </w:r>
      <w:r w:rsidR="00B61263">
        <w:rPr>
          <w:rFonts w:asciiTheme="minorHAnsi" w:hAnsiTheme="minorHAnsi"/>
          <w:lang w:val="en-US"/>
        </w:rPr>
        <w:t>language</w:t>
      </w:r>
      <w:r w:rsidRPr="003F1BE2">
        <w:rPr>
          <w:rFonts w:asciiTheme="minorHAnsi" w:hAnsiTheme="minorHAnsi"/>
          <w:lang w:val="en-US"/>
        </w:rPr>
        <w:t xml:space="preserve"> is not up to date and we need just one indicator</w:t>
      </w:r>
    </w:p>
    <w:p w:rsidR="005B3356" w:rsidRDefault="0088342A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Maria: Outcome level is </w:t>
      </w:r>
      <w:r w:rsidR="003165B3" w:rsidRPr="003F1BE2">
        <w:rPr>
          <w:rFonts w:asciiTheme="minorHAnsi" w:hAnsiTheme="minorHAnsi"/>
          <w:lang w:val="en-US"/>
        </w:rPr>
        <w:t xml:space="preserve">about overall approach </w:t>
      </w:r>
    </w:p>
    <w:p w:rsidR="00FE30AA" w:rsidRPr="003F1BE2" w:rsidRDefault="003165B3" w:rsidP="005B3356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="00A1358A" w:rsidRPr="003F1BE2">
        <w:rPr>
          <w:rFonts w:asciiTheme="minorHAnsi" w:hAnsiTheme="minorHAnsi"/>
          <w:lang w:val="en-US"/>
        </w:rPr>
        <w:t>I</w:t>
      </w:r>
      <w:r w:rsidRPr="003F1BE2">
        <w:rPr>
          <w:rFonts w:asciiTheme="minorHAnsi" w:hAnsiTheme="minorHAnsi"/>
          <w:lang w:val="en-US"/>
        </w:rPr>
        <w:t>ssue is how to put it in quantitative terms</w:t>
      </w:r>
    </w:p>
    <w:p w:rsidR="00FE30AA" w:rsidRPr="003F1BE2" w:rsidRDefault="00B61263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Ler</w:t>
      </w:r>
      <w:r w:rsidR="00A1358A" w:rsidRPr="003F1BE2">
        <w:rPr>
          <w:rFonts w:asciiTheme="minorHAnsi" w:hAnsiTheme="minorHAnsi"/>
          <w:lang w:val="en-US"/>
        </w:rPr>
        <w:t xml:space="preserve">a: </w:t>
      </w:r>
      <w:r>
        <w:rPr>
          <w:rFonts w:asciiTheme="minorHAnsi" w:hAnsiTheme="minorHAnsi"/>
          <w:lang w:val="en-US"/>
        </w:rPr>
        <w:t>Could it</w:t>
      </w:r>
      <w:r w:rsidR="00A1358A" w:rsidRPr="003F1BE2">
        <w:rPr>
          <w:rFonts w:asciiTheme="minorHAnsi" w:hAnsiTheme="minorHAnsi"/>
          <w:lang w:val="en-US"/>
        </w:rPr>
        <w:t xml:space="preserve"> be </w:t>
      </w:r>
      <w:r>
        <w:rPr>
          <w:rFonts w:asciiTheme="minorHAnsi" w:hAnsiTheme="minorHAnsi"/>
          <w:lang w:val="en-US"/>
        </w:rPr>
        <w:t>“</w:t>
      </w:r>
      <w:r w:rsidR="00A1358A" w:rsidRPr="003F1BE2">
        <w:rPr>
          <w:rFonts w:asciiTheme="minorHAnsi" w:hAnsiTheme="minorHAnsi"/>
          <w:lang w:val="en-US"/>
        </w:rPr>
        <w:t xml:space="preserve">having safeguards and </w:t>
      </w:r>
      <w:r>
        <w:rPr>
          <w:rFonts w:asciiTheme="minorHAnsi" w:hAnsiTheme="minorHAnsi"/>
          <w:lang w:val="en-US"/>
        </w:rPr>
        <w:t>multiple benefits</w:t>
      </w:r>
      <w:r w:rsidR="00A1358A" w:rsidRPr="003F1BE2">
        <w:rPr>
          <w:rFonts w:asciiTheme="minorHAnsi" w:hAnsiTheme="minorHAnsi"/>
          <w:lang w:val="en-US"/>
        </w:rPr>
        <w:t xml:space="preserve"> in REDD+ strategy</w:t>
      </w:r>
      <w:r>
        <w:rPr>
          <w:rFonts w:asciiTheme="minorHAnsi" w:hAnsiTheme="minorHAnsi"/>
          <w:lang w:val="en-US"/>
        </w:rPr>
        <w:t>”?</w:t>
      </w:r>
    </w:p>
    <w:p w:rsidR="00FE30AA" w:rsidRPr="003F1BE2" w:rsidRDefault="00A1358A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Maria: </w:t>
      </w:r>
      <w:r w:rsidR="00B34315">
        <w:rPr>
          <w:rFonts w:asciiTheme="minorHAnsi" w:hAnsiTheme="minorHAnsi"/>
          <w:lang w:val="en-US"/>
        </w:rPr>
        <w:t xml:space="preserve">The issue with </w:t>
      </w:r>
      <w:r w:rsidR="00B61263">
        <w:rPr>
          <w:rFonts w:asciiTheme="minorHAnsi" w:hAnsiTheme="minorHAnsi"/>
          <w:lang w:val="en-US"/>
        </w:rPr>
        <w:t xml:space="preserve">REDD+ strategy is when </w:t>
      </w:r>
      <w:r w:rsidRPr="003F1BE2">
        <w:rPr>
          <w:rFonts w:asciiTheme="minorHAnsi" w:hAnsiTheme="minorHAnsi"/>
          <w:lang w:val="en-US"/>
        </w:rPr>
        <w:t xml:space="preserve">it is being implemented and </w:t>
      </w:r>
      <w:r w:rsidR="00B34315">
        <w:rPr>
          <w:rFonts w:asciiTheme="minorHAnsi" w:hAnsiTheme="minorHAnsi"/>
          <w:lang w:val="en-US"/>
        </w:rPr>
        <w:t xml:space="preserve">also that it is </w:t>
      </w:r>
      <w:r w:rsidRPr="003F1BE2">
        <w:rPr>
          <w:rFonts w:asciiTheme="minorHAnsi" w:hAnsiTheme="minorHAnsi"/>
          <w:lang w:val="en-US"/>
        </w:rPr>
        <w:t>often vague</w:t>
      </w:r>
    </w:p>
    <w:p w:rsidR="00FE30AA" w:rsidRPr="003F1BE2" w:rsidRDefault="00A1358A" w:rsidP="003F1B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Julie: Clean version coming out but tight deadline to make it for </w:t>
      </w:r>
      <w:r w:rsidR="00B34315">
        <w:rPr>
          <w:rFonts w:asciiTheme="minorHAnsi" w:hAnsiTheme="minorHAnsi"/>
          <w:lang w:val="en-US"/>
        </w:rPr>
        <w:t>Policy Board</w:t>
      </w:r>
      <w:r w:rsidRPr="003F1BE2">
        <w:rPr>
          <w:rFonts w:asciiTheme="minorHAnsi" w:hAnsiTheme="minorHAnsi"/>
          <w:lang w:val="en-US"/>
        </w:rPr>
        <w:t xml:space="preserve"> </w:t>
      </w:r>
    </w:p>
    <w:p w:rsidR="00A1358A" w:rsidRPr="003F1BE2" w:rsidRDefault="00A1358A" w:rsidP="003F1BE2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>Will share with group</w:t>
      </w:r>
    </w:p>
    <w:p w:rsidR="00A1358A" w:rsidRPr="003F1BE2" w:rsidRDefault="00A1358A" w:rsidP="003F1BE2">
      <w:pPr>
        <w:spacing w:after="0" w:line="240" w:lineRule="auto"/>
        <w:rPr>
          <w:rFonts w:asciiTheme="minorHAnsi" w:hAnsiTheme="minorHAnsi"/>
          <w:b/>
          <w:lang w:val="en-US"/>
        </w:rPr>
      </w:pPr>
    </w:p>
    <w:p w:rsidR="00A1358A" w:rsidRPr="003F1BE2" w:rsidRDefault="00FE30AA" w:rsidP="003F1BE2">
      <w:pPr>
        <w:spacing w:after="0" w:line="240" w:lineRule="auto"/>
        <w:rPr>
          <w:rFonts w:asciiTheme="minorHAnsi" w:hAnsiTheme="minorHAnsi"/>
          <w:b/>
          <w:lang w:val="en-US"/>
        </w:rPr>
      </w:pPr>
      <w:r w:rsidRPr="003F1BE2">
        <w:rPr>
          <w:rFonts w:asciiTheme="minorHAnsi" w:hAnsiTheme="minorHAnsi"/>
          <w:b/>
          <w:lang w:val="en-US"/>
        </w:rPr>
        <w:t xml:space="preserve">3.  </w:t>
      </w:r>
      <w:r w:rsidR="00A1358A" w:rsidRPr="003F1BE2">
        <w:rPr>
          <w:rFonts w:asciiTheme="minorHAnsi" w:hAnsiTheme="minorHAnsi"/>
          <w:b/>
          <w:lang w:val="en-US"/>
        </w:rPr>
        <w:t>Coordination of technical support</w:t>
      </w:r>
    </w:p>
    <w:p w:rsidR="00FE760A" w:rsidRPr="003F1BE2" w:rsidRDefault="00B34315" w:rsidP="003F1BE2">
      <w:pPr>
        <w:spacing w:after="0"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Costa Rica:</w:t>
      </w:r>
    </w:p>
    <w:p w:rsidR="00FE30AA" w:rsidRPr="003F1BE2" w:rsidRDefault="00A1358A" w:rsidP="003F1BE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Julie: Would be good to have </w:t>
      </w:r>
      <w:r w:rsidR="00B34315">
        <w:rPr>
          <w:rFonts w:asciiTheme="minorHAnsi" w:hAnsiTheme="minorHAnsi"/>
          <w:lang w:val="en-US"/>
        </w:rPr>
        <w:t xml:space="preserve">the workshop on the </w:t>
      </w:r>
      <w:r w:rsidRPr="003F1BE2">
        <w:rPr>
          <w:rFonts w:asciiTheme="minorHAnsi" w:hAnsiTheme="minorHAnsi"/>
          <w:lang w:val="en-US"/>
        </w:rPr>
        <w:t xml:space="preserve">first week of June also because project coordinator </w:t>
      </w:r>
      <w:r w:rsidR="00B34315">
        <w:rPr>
          <w:rFonts w:asciiTheme="minorHAnsi" w:hAnsiTheme="minorHAnsi"/>
          <w:lang w:val="en-US"/>
        </w:rPr>
        <w:t xml:space="preserve">has been </w:t>
      </w:r>
      <w:r w:rsidRPr="003F1BE2">
        <w:rPr>
          <w:rFonts w:asciiTheme="minorHAnsi" w:hAnsiTheme="minorHAnsi"/>
          <w:lang w:val="en-US"/>
        </w:rPr>
        <w:t>recruited</w:t>
      </w:r>
    </w:p>
    <w:p w:rsidR="00FE30AA" w:rsidRPr="003F1BE2" w:rsidRDefault="00A1358A" w:rsidP="003F1BE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Maria: Overlap with SBSTA </w:t>
      </w:r>
    </w:p>
    <w:p w:rsidR="00FE30AA" w:rsidRPr="003F1BE2" w:rsidRDefault="00A1358A" w:rsidP="003F1BE2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 xml:space="preserve">Key people won’t be in country… and not appropriate to have </w:t>
      </w:r>
      <w:r w:rsidR="00B34315">
        <w:rPr>
          <w:rFonts w:asciiTheme="minorHAnsi" w:hAnsiTheme="minorHAnsi"/>
          <w:lang w:val="en-US"/>
        </w:rPr>
        <w:t xml:space="preserve">the </w:t>
      </w:r>
      <w:r w:rsidRPr="003F1BE2">
        <w:rPr>
          <w:rFonts w:asciiTheme="minorHAnsi" w:hAnsiTheme="minorHAnsi"/>
          <w:lang w:val="en-US"/>
        </w:rPr>
        <w:t>meeting in English</w:t>
      </w:r>
    </w:p>
    <w:p w:rsidR="00FE30AA" w:rsidRPr="003F1BE2" w:rsidRDefault="00A1358A" w:rsidP="003F1BE2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Kim: Pierre-Yves is planning to attend so Spanish would be okay</w:t>
      </w:r>
    </w:p>
    <w:p w:rsidR="00A1358A" w:rsidRPr="003F1BE2" w:rsidRDefault="00A1358A" w:rsidP="003F1BE2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Maria: If beginning of June is okay for </w:t>
      </w:r>
      <w:r w:rsidR="00B34315">
        <w:rPr>
          <w:rFonts w:asciiTheme="minorHAnsi" w:hAnsiTheme="minorHAnsi"/>
          <w:lang w:val="en-US"/>
        </w:rPr>
        <w:t>the government</w:t>
      </w:r>
      <w:r w:rsidRPr="003F1BE2">
        <w:rPr>
          <w:rFonts w:asciiTheme="minorHAnsi" w:hAnsiTheme="minorHAnsi"/>
          <w:lang w:val="en-US"/>
        </w:rPr>
        <w:t xml:space="preserve">, </w:t>
      </w:r>
      <w:r w:rsidR="00B34315">
        <w:rPr>
          <w:rFonts w:asciiTheme="minorHAnsi" w:hAnsiTheme="minorHAnsi"/>
          <w:lang w:val="en-US"/>
        </w:rPr>
        <w:t xml:space="preserve">then </w:t>
      </w:r>
      <w:r w:rsidRPr="003F1BE2">
        <w:rPr>
          <w:rFonts w:asciiTheme="minorHAnsi" w:hAnsiTheme="minorHAnsi"/>
          <w:lang w:val="en-US"/>
        </w:rPr>
        <w:t>FAO could send a Spanish speaker</w:t>
      </w:r>
    </w:p>
    <w:p w:rsidR="00A1358A" w:rsidRPr="003F1BE2" w:rsidRDefault="00A1358A" w:rsidP="00B34315">
      <w:pPr>
        <w:spacing w:after="0" w:line="240" w:lineRule="auto"/>
        <w:ind w:left="1843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 xml:space="preserve">Consult with </w:t>
      </w:r>
      <w:r w:rsidR="00B34315">
        <w:rPr>
          <w:rFonts w:asciiTheme="minorHAnsi" w:hAnsiTheme="minorHAnsi"/>
          <w:lang w:val="en-US"/>
        </w:rPr>
        <w:t>the government</w:t>
      </w:r>
      <w:r w:rsidRPr="003F1BE2">
        <w:rPr>
          <w:rFonts w:asciiTheme="minorHAnsi" w:hAnsiTheme="minorHAnsi"/>
          <w:lang w:val="en-US"/>
        </w:rPr>
        <w:t xml:space="preserve"> (sometimes Alejandra, for instance, goes to negotiations…)</w:t>
      </w:r>
    </w:p>
    <w:p w:rsidR="00A1358A" w:rsidRPr="003F1BE2" w:rsidRDefault="00A1358A" w:rsidP="00B34315">
      <w:pPr>
        <w:spacing w:after="0" w:line="240" w:lineRule="auto"/>
        <w:ind w:left="1843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 xml:space="preserve">Julie will talk to </w:t>
      </w:r>
      <w:r w:rsidR="00B34315">
        <w:rPr>
          <w:rFonts w:asciiTheme="minorHAnsi" w:hAnsiTheme="minorHAnsi"/>
          <w:lang w:val="en-US"/>
        </w:rPr>
        <w:t>Gabriel too</w:t>
      </w: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</w:p>
    <w:p w:rsidR="00FE30AA" w:rsidRPr="003F1BE2" w:rsidRDefault="00A1358A" w:rsidP="003F1BE2">
      <w:p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Argentina: </w:t>
      </w:r>
    </w:p>
    <w:p w:rsidR="00B34315" w:rsidRDefault="00A1358A" w:rsidP="003F1BE2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lastRenderedPageBreak/>
        <w:t xml:space="preserve">TS request for safeguard workshop series </w:t>
      </w:r>
    </w:p>
    <w:p w:rsidR="00FE30AA" w:rsidRPr="003F1BE2" w:rsidRDefault="00A1358A" w:rsidP="00B34315">
      <w:pPr>
        <w:pStyle w:val="ListParagraph"/>
        <w:spacing w:after="0" w:line="240" w:lineRule="auto"/>
        <w:ind w:left="108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May 20</w:t>
      </w:r>
      <w:r w:rsidRPr="003F1BE2">
        <w:rPr>
          <w:rFonts w:asciiTheme="minorHAnsi" w:hAnsiTheme="minorHAnsi"/>
          <w:vertAlign w:val="superscript"/>
          <w:lang w:val="en-US"/>
        </w:rPr>
        <w:t>th</w:t>
      </w:r>
      <w:r w:rsidR="00B34315">
        <w:rPr>
          <w:rFonts w:asciiTheme="minorHAnsi" w:hAnsiTheme="minorHAnsi"/>
          <w:lang w:val="en-US"/>
        </w:rPr>
        <w:t>:</w:t>
      </w:r>
      <w:r w:rsidRPr="003F1BE2">
        <w:rPr>
          <w:rFonts w:asciiTheme="minorHAnsi" w:hAnsiTheme="minorHAnsi"/>
          <w:lang w:val="en-US"/>
        </w:rPr>
        <w:t xml:space="preserve"> UN</w:t>
      </w:r>
      <w:r w:rsidR="00B34315">
        <w:rPr>
          <w:rFonts w:asciiTheme="minorHAnsi" w:hAnsiTheme="minorHAnsi"/>
          <w:lang w:val="en-US"/>
        </w:rPr>
        <w:t>E</w:t>
      </w:r>
      <w:r w:rsidRPr="003F1BE2">
        <w:rPr>
          <w:rFonts w:asciiTheme="minorHAnsi" w:hAnsiTheme="minorHAnsi"/>
          <w:lang w:val="en-US"/>
        </w:rPr>
        <w:t xml:space="preserve">P meeting </w:t>
      </w:r>
      <w:r w:rsidR="00B34315">
        <w:rPr>
          <w:rFonts w:asciiTheme="minorHAnsi" w:hAnsiTheme="minorHAnsi"/>
          <w:lang w:val="en-US"/>
        </w:rPr>
        <w:t>with the government,</w:t>
      </w:r>
      <w:r w:rsidRPr="003F1BE2">
        <w:rPr>
          <w:rFonts w:asciiTheme="minorHAnsi" w:hAnsiTheme="minorHAnsi"/>
          <w:lang w:val="en-US"/>
        </w:rPr>
        <w:t xml:space="preserve"> May 30</w:t>
      </w:r>
      <w:r w:rsidRPr="003F1BE2">
        <w:rPr>
          <w:rFonts w:asciiTheme="minorHAnsi" w:hAnsiTheme="minorHAnsi"/>
          <w:vertAlign w:val="superscript"/>
          <w:lang w:val="en-US"/>
        </w:rPr>
        <w:t>th</w:t>
      </w:r>
      <w:r w:rsidR="00B34315">
        <w:rPr>
          <w:rFonts w:asciiTheme="minorHAnsi" w:hAnsiTheme="minorHAnsi"/>
          <w:lang w:val="en-US"/>
        </w:rPr>
        <w:t xml:space="preserve">: </w:t>
      </w:r>
      <w:r w:rsidRPr="003F1BE2">
        <w:rPr>
          <w:rFonts w:asciiTheme="minorHAnsi" w:hAnsiTheme="minorHAnsi"/>
          <w:lang w:val="en-US"/>
        </w:rPr>
        <w:t>First workshop agenda will be shared with group</w:t>
      </w:r>
    </w:p>
    <w:p w:rsidR="00FE30AA" w:rsidRPr="003F1BE2" w:rsidRDefault="00A1358A" w:rsidP="003F1BE2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Maria: If we do activities on safeguards before </w:t>
      </w:r>
      <w:r w:rsidR="00B34315">
        <w:rPr>
          <w:rFonts w:asciiTheme="minorHAnsi" w:hAnsiTheme="minorHAnsi"/>
          <w:lang w:val="en-US"/>
        </w:rPr>
        <w:t xml:space="preserve">the Conceptual Framework </w:t>
      </w:r>
      <w:r w:rsidRPr="003F1BE2">
        <w:rPr>
          <w:rFonts w:asciiTheme="minorHAnsi" w:hAnsiTheme="minorHAnsi"/>
          <w:lang w:val="en-US"/>
        </w:rPr>
        <w:t xml:space="preserve">is </w:t>
      </w:r>
      <w:r w:rsidR="00B34315">
        <w:rPr>
          <w:rFonts w:asciiTheme="minorHAnsi" w:hAnsiTheme="minorHAnsi"/>
          <w:lang w:val="en-US"/>
        </w:rPr>
        <w:t>presented to Policy Board</w:t>
      </w:r>
      <w:r w:rsidRPr="003F1BE2">
        <w:rPr>
          <w:rFonts w:asciiTheme="minorHAnsi" w:hAnsiTheme="minorHAnsi"/>
          <w:lang w:val="en-US"/>
        </w:rPr>
        <w:t xml:space="preserve">, how do we go about it? </w:t>
      </w:r>
      <w:r w:rsidR="005B3356">
        <w:rPr>
          <w:rFonts w:asciiTheme="minorHAnsi" w:hAnsiTheme="minorHAnsi"/>
          <w:lang w:val="en-US"/>
        </w:rPr>
        <w:t>(a</w:t>
      </w:r>
      <w:r w:rsidR="00EB083B" w:rsidRPr="003F1BE2">
        <w:rPr>
          <w:rFonts w:asciiTheme="minorHAnsi" w:hAnsiTheme="minorHAnsi"/>
          <w:lang w:val="en-US"/>
        </w:rPr>
        <w:t>s in the case of Argentina</w:t>
      </w:r>
      <w:r w:rsidR="005B3356">
        <w:rPr>
          <w:rFonts w:asciiTheme="minorHAnsi" w:hAnsiTheme="minorHAnsi"/>
          <w:lang w:val="en-US"/>
        </w:rPr>
        <w:t>)</w:t>
      </w:r>
    </w:p>
    <w:p w:rsidR="00FE30AA" w:rsidRPr="003F1BE2" w:rsidRDefault="00EB083B" w:rsidP="003F1BE2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Julie: Straightforward awareness-raising on safeguards </w:t>
      </w:r>
    </w:p>
    <w:p w:rsidR="00B34315" w:rsidRDefault="00EB083B" w:rsidP="003F1BE2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="005B3356">
        <w:rPr>
          <w:rFonts w:asciiTheme="minorHAnsi" w:hAnsiTheme="minorHAnsi"/>
          <w:lang w:val="en-US"/>
        </w:rPr>
        <w:t>I</w:t>
      </w:r>
      <w:r w:rsidRPr="003F1BE2">
        <w:rPr>
          <w:rFonts w:asciiTheme="minorHAnsi" w:hAnsiTheme="minorHAnsi"/>
          <w:lang w:val="en-US"/>
        </w:rPr>
        <w:t>nformed by policy brief</w:t>
      </w:r>
      <w:r w:rsidR="00FE30AA" w:rsidRPr="003F1BE2">
        <w:rPr>
          <w:rFonts w:asciiTheme="minorHAnsi" w:hAnsiTheme="minorHAnsi"/>
          <w:lang w:val="en-US"/>
        </w:rPr>
        <w:t xml:space="preserve"> </w:t>
      </w:r>
      <w:r w:rsidR="00B34315">
        <w:rPr>
          <w:rFonts w:asciiTheme="minorHAnsi" w:hAnsiTheme="minorHAnsi"/>
          <w:lang w:val="en-US"/>
        </w:rPr>
        <w:t>on safeguards</w:t>
      </w:r>
    </w:p>
    <w:p w:rsidR="00FE30AA" w:rsidRPr="003F1BE2" w:rsidRDefault="00B34315" w:rsidP="003F1BE2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>
        <w:rPr>
          <w:rFonts w:asciiTheme="minorHAnsi" w:hAnsiTheme="minorHAnsi"/>
          <w:lang w:val="en-US"/>
        </w:rPr>
        <w:t>A</w:t>
      </w:r>
      <w:r w:rsidR="00EB083B" w:rsidRPr="003F1BE2">
        <w:rPr>
          <w:rFonts w:asciiTheme="minorHAnsi" w:hAnsiTheme="minorHAnsi"/>
          <w:lang w:val="en-US"/>
        </w:rPr>
        <w:t>lready fo</w:t>
      </w:r>
      <w:r>
        <w:rPr>
          <w:rFonts w:asciiTheme="minorHAnsi" w:hAnsiTheme="minorHAnsi"/>
          <w:lang w:val="en-US"/>
        </w:rPr>
        <w:t>llowed by Asia regional meeting on safeguards</w:t>
      </w:r>
    </w:p>
    <w:p w:rsidR="00FE30AA" w:rsidRPr="003F1BE2" w:rsidRDefault="00EB083B" w:rsidP="003F1BE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Maria: OK going to be presented at next PB, but questio</w:t>
      </w:r>
      <w:r w:rsidR="00FE30AA" w:rsidRPr="003F1BE2">
        <w:rPr>
          <w:rFonts w:asciiTheme="minorHAnsi" w:hAnsiTheme="minorHAnsi"/>
          <w:lang w:val="en-US"/>
        </w:rPr>
        <w:t>n remains.</w:t>
      </w:r>
      <w:r w:rsidRPr="003F1BE2">
        <w:rPr>
          <w:rFonts w:asciiTheme="minorHAnsi" w:hAnsiTheme="minorHAnsi"/>
          <w:lang w:val="en-US"/>
        </w:rPr>
        <w:t xml:space="preserve"> OK to use policy brief but we put some time </w:t>
      </w:r>
      <w:r w:rsidR="00B34315">
        <w:rPr>
          <w:rFonts w:asciiTheme="minorHAnsi" w:hAnsiTheme="minorHAnsi"/>
          <w:lang w:val="en-US"/>
        </w:rPr>
        <w:t>into the Conceptual Framework</w:t>
      </w:r>
      <w:r w:rsidRPr="003F1BE2">
        <w:rPr>
          <w:rFonts w:asciiTheme="minorHAnsi" w:hAnsiTheme="minorHAnsi"/>
          <w:lang w:val="en-US"/>
        </w:rPr>
        <w:t xml:space="preserve"> so how can we use it in the meantime</w:t>
      </w:r>
      <w:r w:rsidR="00B34315">
        <w:rPr>
          <w:rFonts w:asciiTheme="minorHAnsi" w:hAnsiTheme="minorHAnsi"/>
          <w:lang w:val="en-US"/>
        </w:rPr>
        <w:t>?</w:t>
      </w:r>
      <w:r w:rsidRPr="003F1BE2">
        <w:rPr>
          <w:rFonts w:asciiTheme="minorHAnsi" w:hAnsiTheme="minorHAnsi"/>
          <w:lang w:val="en-US"/>
        </w:rPr>
        <w:t xml:space="preserve"> We haven’t shared the document much; how can we use it in the absence of an info</w:t>
      </w:r>
      <w:r w:rsidR="00B34315">
        <w:rPr>
          <w:rFonts w:asciiTheme="minorHAnsi" w:hAnsiTheme="minorHAnsi"/>
          <w:lang w:val="en-US"/>
        </w:rPr>
        <w:t>rmation</w:t>
      </w:r>
      <w:r w:rsidRPr="003F1BE2">
        <w:rPr>
          <w:rFonts w:asciiTheme="minorHAnsi" w:hAnsiTheme="minorHAnsi"/>
          <w:lang w:val="en-US"/>
        </w:rPr>
        <w:t xml:space="preserve"> session</w:t>
      </w:r>
      <w:r w:rsidR="00B34315">
        <w:rPr>
          <w:rFonts w:asciiTheme="minorHAnsi" w:hAnsiTheme="minorHAnsi"/>
          <w:lang w:val="en-US"/>
        </w:rPr>
        <w:t xml:space="preserve"> at the Policy Board</w:t>
      </w:r>
      <w:r w:rsidRPr="003F1BE2">
        <w:rPr>
          <w:rFonts w:asciiTheme="minorHAnsi" w:hAnsiTheme="minorHAnsi"/>
          <w:lang w:val="en-US"/>
        </w:rPr>
        <w:t xml:space="preserve"> in June? Ex. Colombia N</w:t>
      </w:r>
      <w:r w:rsidR="00B34315">
        <w:rPr>
          <w:rFonts w:asciiTheme="minorHAnsi" w:hAnsiTheme="minorHAnsi"/>
          <w:lang w:val="en-US"/>
        </w:rPr>
        <w:t>ational Programme</w:t>
      </w:r>
    </w:p>
    <w:p w:rsidR="00FE30AA" w:rsidRPr="003F1BE2" w:rsidRDefault="00FE30AA" w:rsidP="003F1BE2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Kim: We need to get </w:t>
      </w:r>
      <w:r w:rsidR="00B34315">
        <w:rPr>
          <w:rFonts w:asciiTheme="minorHAnsi" w:hAnsiTheme="minorHAnsi"/>
          <w:lang w:val="en-US"/>
        </w:rPr>
        <w:t xml:space="preserve">the Conceptual </w:t>
      </w:r>
      <w:r w:rsidRPr="003F1BE2">
        <w:rPr>
          <w:rFonts w:asciiTheme="minorHAnsi" w:hAnsiTheme="minorHAnsi"/>
          <w:lang w:val="en-US"/>
        </w:rPr>
        <w:t>F</w:t>
      </w:r>
      <w:r w:rsidR="00B34315">
        <w:rPr>
          <w:rFonts w:asciiTheme="minorHAnsi" w:hAnsiTheme="minorHAnsi"/>
          <w:lang w:val="en-US"/>
        </w:rPr>
        <w:t>ramework</w:t>
      </w:r>
      <w:r w:rsidRPr="003F1BE2">
        <w:rPr>
          <w:rFonts w:asciiTheme="minorHAnsi" w:hAnsiTheme="minorHAnsi"/>
          <w:lang w:val="en-US"/>
        </w:rPr>
        <w:t xml:space="preserve"> finalized and distribute it </w:t>
      </w:r>
    </w:p>
    <w:p w:rsidR="00FE30AA" w:rsidRPr="003F1BE2" w:rsidRDefault="00FE30AA" w:rsidP="003F1BE2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>A</w:t>
      </w:r>
      <w:r w:rsidR="00B34315">
        <w:rPr>
          <w:rFonts w:asciiTheme="minorHAnsi" w:hAnsiTheme="minorHAnsi"/>
          <w:lang w:val="en-US"/>
        </w:rPr>
        <w:t>ll a</w:t>
      </w:r>
      <w:r w:rsidRPr="003F1BE2">
        <w:rPr>
          <w:rFonts w:asciiTheme="minorHAnsi" w:hAnsiTheme="minorHAnsi"/>
          <w:lang w:val="en-US"/>
        </w:rPr>
        <w:t>gree!</w:t>
      </w:r>
    </w:p>
    <w:p w:rsidR="00FE30AA" w:rsidRPr="003F1BE2" w:rsidRDefault="00FE30AA" w:rsidP="003F1BE2">
      <w:pPr>
        <w:pStyle w:val="ListParagraph"/>
        <w:spacing w:after="0" w:line="240" w:lineRule="auto"/>
        <w:ind w:left="1800"/>
        <w:rPr>
          <w:rFonts w:asciiTheme="minorHAnsi" w:hAnsiTheme="minorHAnsi"/>
          <w:lang w:val="en-US"/>
        </w:rPr>
      </w:pP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>Regional workshop</w:t>
      </w: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ab/>
        <w:t>1</w:t>
      </w:r>
      <w:r w:rsidRPr="003F1BE2">
        <w:rPr>
          <w:rFonts w:asciiTheme="minorHAnsi" w:hAnsiTheme="minorHAnsi"/>
          <w:vertAlign w:val="superscript"/>
          <w:lang w:val="en-US"/>
        </w:rPr>
        <w:t>st</w:t>
      </w:r>
      <w:r w:rsidRPr="003F1BE2">
        <w:rPr>
          <w:rFonts w:asciiTheme="minorHAnsi" w:hAnsiTheme="minorHAnsi"/>
          <w:lang w:val="en-US"/>
        </w:rPr>
        <w:t xml:space="preserve"> draft of Asia-Pacific will be shared with group soon</w:t>
      </w: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>Webinars – will discuss later</w:t>
      </w: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="00B34315">
        <w:rPr>
          <w:rFonts w:asciiTheme="minorHAnsi" w:hAnsiTheme="minorHAnsi"/>
          <w:lang w:val="en-US"/>
        </w:rPr>
        <w:t>Feedback from the group on the Decision T</w:t>
      </w:r>
      <w:r w:rsidRPr="003F1BE2">
        <w:rPr>
          <w:rFonts w:asciiTheme="minorHAnsi" w:hAnsiTheme="minorHAnsi"/>
          <w:lang w:val="en-US"/>
        </w:rPr>
        <w:t>ree</w:t>
      </w:r>
    </w:p>
    <w:p w:rsidR="00FE30AA" w:rsidRPr="003F1BE2" w:rsidRDefault="00B34315" w:rsidP="003F1BE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Julie: DRC experience </w:t>
      </w:r>
      <w:r w:rsidRPr="003F1BE2">
        <w:rPr>
          <w:rFonts w:asciiTheme="minorHAnsi" w:hAnsiTheme="minorHAnsi"/>
          <w:lang w:val="en-US"/>
        </w:rPr>
        <w:sym w:font="Wingdings" w:char="F0E0"/>
      </w:r>
      <w:r w:rsidR="00FE30AA" w:rsidRPr="003F1BE2">
        <w:rPr>
          <w:rFonts w:asciiTheme="minorHAnsi" w:hAnsiTheme="minorHAnsi"/>
          <w:lang w:val="en-US"/>
        </w:rPr>
        <w:t xml:space="preserve"> In-country process supersedes everything, regardless of UN/REDD/FCPF/REDD+ SES</w:t>
      </w:r>
    </w:p>
    <w:p w:rsidR="00FE30AA" w:rsidRPr="003F1BE2" w:rsidRDefault="00B34315" w:rsidP="003F1BE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Le</w:t>
      </w:r>
      <w:r w:rsidR="00FE30AA" w:rsidRPr="003F1BE2">
        <w:rPr>
          <w:rFonts w:asciiTheme="minorHAnsi" w:hAnsiTheme="minorHAnsi"/>
          <w:lang w:val="en-US"/>
        </w:rPr>
        <w:t xml:space="preserve">ra: Very nice/simple way of </w:t>
      </w:r>
      <w:r>
        <w:rPr>
          <w:rFonts w:asciiTheme="minorHAnsi" w:hAnsiTheme="minorHAnsi"/>
          <w:lang w:val="en-US"/>
        </w:rPr>
        <w:t>showing steps. Drafting questions will be the challenging part.</w:t>
      </w:r>
    </w:p>
    <w:p w:rsidR="00FE30AA" w:rsidRPr="003F1BE2" w:rsidRDefault="00FE30AA" w:rsidP="003F1BE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Kim: The country approach is the frame of reference. Also, need to think more about where </w:t>
      </w:r>
      <w:r w:rsidR="00B34315">
        <w:rPr>
          <w:rFonts w:asciiTheme="minorHAnsi" w:hAnsiTheme="minorHAnsi"/>
          <w:lang w:val="en-US"/>
        </w:rPr>
        <w:t>each tool is</w:t>
      </w:r>
      <w:r w:rsidRPr="003F1BE2">
        <w:rPr>
          <w:rFonts w:asciiTheme="minorHAnsi" w:hAnsiTheme="minorHAnsi"/>
          <w:lang w:val="en-US"/>
        </w:rPr>
        <w:t xml:space="preserve"> most useful.</w:t>
      </w:r>
    </w:p>
    <w:p w:rsidR="00FE30AA" w:rsidRPr="003F1BE2" w:rsidRDefault="00FE30AA" w:rsidP="003F1BE2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 xml:space="preserve">Maria: Really like </w:t>
      </w:r>
      <w:r w:rsidR="00B34315">
        <w:rPr>
          <w:rFonts w:asciiTheme="minorHAnsi" w:hAnsiTheme="minorHAnsi"/>
          <w:lang w:val="en-US"/>
        </w:rPr>
        <w:t xml:space="preserve">first table &amp; </w:t>
      </w:r>
      <w:r w:rsidRPr="003F1BE2">
        <w:rPr>
          <w:rFonts w:asciiTheme="minorHAnsi" w:hAnsiTheme="minorHAnsi"/>
          <w:lang w:val="en-US"/>
        </w:rPr>
        <w:t>generic</w:t>
      </w:r>
      <w:r w:rsidR="00B34315">
        <w:rPr>
          <w:rFonts w:asciiTheme="minorHAnsi" w:hAnsiTheme="minorHAnsi"/>
          <w:lang w:val="en-US"/>
        </w:rPr>
        <w:t xml:space="preserve"> steps</w:t>
      </w:r>
      <w:r w:rsidRPr="003F1BE2">
        <w:rPr>
          <w:rFonts w:asciiTheme="minorHAnsi" w:hAnsiTheme="minorHAnsi"/>
          <w:lang w:val="en-US"/>
        </w:rPr>
        <w:t>/also pointing out to existing gaps</w:t>
      </w: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b/>
          <w:lang w:val="en-US"/>
        </w:rPr>
        <w:t>4.</w:t>
      </w:r>
      <w:r w:rsidRPr="003F1BE2">
        <w:rPr>
          <w:rFonts w:asciiTheme="minorHAnsi" w:hAnsiTheme="minorHAnsi"/>
          <w:lang w:val="en-US"/>
        </w:rPr>
        <w:t xml:space="preserve">  </w:t>
      </w:r>
      <w:r w:rsidRPr="003F1BE2">
        <w:rPr>
          <w:rFonts w:asciiTheme="minorHAnsi" w:hAnsiTheme="minorHAnsi"/>
          <w:b/>
          <w:lang w:val="en-US"/>
        </w:rPr>
        <w:t xml:space="preserve">BERT </w:t>
      </w:r>
    </w:p>
    <w:p w:rsidR="00FE30AA" w:rsidRPr="003F1BE2" w:rsidRDefault="00FE30AA" w:rsidP="003F1BE2">
      <w:pPr>
        <w:spacing w:after="0" w:line="240" w:lineRule="auto"/>
        <w:ind w:firstLine="720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sym w:font="Wingdings" w:char="F0E0"/>
      </w:r>
      <w:r w:rsidRPr="003F1BE2">
        <w:rPr>
          <w:rFonts w:asciiTheme="minorHAnsi" w:hAnsiTheme="minorHAnsi"/>
          <w:lang w:val="en-US"/>
        </w:rPr>
        <w:t>Need to send comments</w:t>
      </w:r>
    </w:p>
    <w:p w:rsidR="00FE30AA" w:rsidRPr="003F1BE2" w:rsidRDefault="00FE30AA" w:rsidP="003F1BE2">
      <w:pPr>
        <w:spacing w:after="0" w:line="240" w:lineRule="auto"/>
        <w:rPr>
          <w:rFonts w:asciiTheme="minorHAnsi" w:hAnsiTheme="minorHAnsi"/>
          <w:lang w:val="en-US"/>
        </w:rPr>
      </w:pPr>
    </w:p>
    <w:p w:rsidR="003F1BE2" w:rsidRPr="003F1BE2" w:rsidRDefault="00FE30AA" w:rsidP="003F1BE2">
      <w:pPr>
        <w:spacing w:after="0" w:line="240" w:lineRule="auto"/>
        <w:rPr>
          <w:rFonts w:asciiTheme="minorHAnsi" w:hAnsiTheme="minorHAnsi"/>
          <w:b/>
          <w:lang w:val="en-US"/>
        </w:rPr>
      </w:pPr>
      <w:r w:rsidRPr="003F1BE2">
        <w:rPr>
          <w:rFonts w:asciiTheme="minorHAnsi" w:hAnsiTheme="minorHAnsi"/>
          <w:b/>
          <w:lang w:val="en-US"/>
        </w:rPr>
        <w:t>5.</w:t>
      </w:r>
      <w:r w:rsidRPr="003F1BE2">
        <w:rPr>
          <w:rFonts w:asciiTheme="minorHAnsi" w:hAnsiTheme="minorHAnsi"/>
          <w:lang w:val="en-US"/>
        </w:rPr>
        <w:t xml:space="preserve">  </w:t>
      </w:r>
      <w:r w:rsidRPr="003F1BE2">
        <w:rPr>
          <w:rFonts w:asciiTheme="minorHAnsi" w:hAnsiTheme="minorHAnsi"/>
          <w:b/>
          <w:lang w:val="en-US"/>
        </w:rPr>
        <w:t>Conceptual framework work plan</w:t>
      </w:r>
    </w:p>
    <w:p w:rsidR="003F1BE2" w:rsidRPr="003F1BE2" w:rsidRDefault="003F1BE2" w:rsidP="003F1BE2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lang w:val="en-US"/>
        </w:rPr>
      </w:pPr>
      <w:r w:rsidRPr="003F1BE2">
        <w:rPr>
          <w:rFonts w:asciiTheme="minorHAnsi" w:hAnsiTheme="minorHAnsi"/>
          <w:lang w:val="en-US"/>
        </w:rPr>
        <w:t>All okay with new text</w:t>
      </w:r>
    </w:p>
    <w:p w:rsidR="00A1358A" w:rsidRPr="00B34315" w:rsidRDefault="00A1358A" w:rsidP="00B34315">
      <w:pPr>
        <w:spacing w:after="0" w:line="240" w:lineRule="auto"/>
        <w:ind w:left="720"/>
        <w:rPr>
          <w:rFonts w:asciiTheme="minorHAnsi" w:hAnsiTheme="minorHAnsi"/>
          <w:lang w:val="en-US"/>
        </w:rPr>
      </w:pPr>
    </w:p>
    <w:sectPr w:rsidR="00A1358A" w:rsidRPr="00B34315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790"/>
    <w:multiLevelType w:val="hybridMultilevel"/>
    <w:tmpl w:val="C27CA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824B2"/>
    <w:multiLevelType w:val="hybridMultilevel"/>
    <w:tmpl w:val="0EB21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482951"/>
    <w:multiLevelType w:val="hybridMultilevel"/>
    <w:tmpl w:val="79C05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BC2553"/>
    <w:multiLevelType w:val="hybridMultilevel"/>
    <w:tmpl w:val="8A4E7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632A5"/>
    <w:multiLevelType w:val="hybridMultilevel"/>
    <w:tmpl w:val="3E6AF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CB3A46"/>
    <w:multiLevelType w:val="hybridMultilevel"/>
    <w:tmpl w:val="8086F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FA2DAA"/>
    <w:multiLevelType w:val="hybridMultilevel"/>
    <w:tmpl w:val="0DBC3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7E5F99"/>
    <w:multiLevelType w:val="hybridMultilevel"/>
    <w:tmpl w:val="6532A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9667B1"/>
    <w:multiLevelType w:val="hybridMultilevel"/>
    <w:tmpl w:val="B922DBBA"/>
    <w:lvl w:ilvl="0" w:tplc="983A65E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E04EF1"/>
    <w:multiLevelType w:val="hybridMultilevel"/>
    <w:tmpl w:val="6A1C1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196F49"/>
    <w:multiLevelType w:val="hybridMultilevel"/>
    <w:tmpl w:val="0CA09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760A"/>
    <w:rsid w:val="000A2570"/>
    <w:rsid w:val="00213F98"/>
    <w:rsid w:val="003165B3"/>
    <w:rsid w:val="003F1BE2"/>
    <w:rsid w:val="00437438"/>
    <w:rsid w:val="0049184C"/>
    <w:rsid w:val="00565975"/>
    <w:rsid w:val="005B3356"/>
    <w:rsid w:val="0088342A"/>
    <w:rsid w:val="00906F8A"/>
    <w:rsid w:val="009738C6"/>
    <w:rsid w:val="00A1358A"/>
    <w:rsid w:val="00AF7B97"/>
    <w:rsid w:val="00B34315"/>
    <w:rsid w:val="00B61263"/>
    <w:rsid w:val="00BA12BD"/>
    <w:rsid w:val="00BB2518"/>
    <w:rsid w:val="00BF4E67"/>
    <w:rsid w:val="00C03CED"/>
    <w:rsid w:val="00EB083B"/>
    <w:rsid w:val="00F35759"/>
    <w:rsid w:val="00FE30AA"/>
    <w:rsid w:val="00FE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FE7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F1030-B9F8-467E-A8F9-CE0F1422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Devalue (NRC)</dc:creator>
  <cp:lastModifiedBy>Emelyne Cheney (NRC)</cp:lastModifiedBy>
  <cp:revision>3</cp:revision>
  <dcterms:created xsi:type="dcterms:W3CDTF">2013-07-09T15:47:00Z</dcterms:created>
  <dcterms:modified xsi:type="dcterms:W3CDTF">2013-07-09T15:49:00Z</dcterms:modified>
</cp:coreProperties>
</file>