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05" w:rsidRPr="003A20F1" w:rsidRDefault="00C36205" w:rsidP="00C36205">
      <w:pPr>
        <w:spacing w:after="0" w:line="240" w:lineRule="auto"/>
        <w:rPr>
          <w:u w:val="single"/>
          <w:lang w:val="en-US"/>
        </w:rPr>
      </w:pPr>
      <w:r w:rsidRPr="003A20F1">
        <w:rPr>
          <w:u w:val="single"/>
          <w:lang w:val="en-US"/>
        </w:rPr>
        <w:t>SBSTA contact group on ag</w:t>
      </w:r>
      <w:r>
        <w:rPr>
          <w:u w:val="single"/>
          <w:lang w:val="en-US"/>
        </w:rPr>
        <w:t>riculture (21</w:t>
      </w:r>
      <w:r w:rsidRPr="00C36205">
        <w:rPr>
          <w:u w:val="single"/>
          <w:vertAlign w:val="superscript"/>
          <w:lang w:val="en-US"/>
        </w:rPr>
        <w:t>st</w:t>
      </w:r>
      <w:r>
        <w:rPr>
          <w:u w:val="single"/>
          <w:lang w:val="en-US"/>
        </w:rPr>
        <w:t xml:space="preserve"> May 2012)</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Chair – need clarity on what is our mandate, circulating conclusions clarifying this I hope.</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Bolivia – for G77, group has been clear and happy to see constructive approach to adaptation, so disappointed not to see the word in the text, that’s problematic so difficult for us to agree on further activities in this context; para 2, concern to see issues from outside our discussion, not helpful to refer to past discussions, and focus on mitigation is inappropriate seeing the focus on adaptation in our discussion, request to delete this para, perhaps replace it with something else; para 4, need to see word adaptation, reference to worldwide raises concerns, context needs to be reflected to we need to see mention to developing countries; para 6, no agreement on workshop in the group.</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Rep of Korea – can work with draft, for EIG, supports the workshop to help frame priority and contents for our work, we can learn from each other experiences, IPCC and FAO can be invited to contact group meetings to hear their view, …, para 4 ask to add synergies between mitigation and adaptation.</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Russia – Supports addition of synergies between mitigation and adaptation when possible, to respond to G77, of course ag is important to consider for different scales, this is a global food </w:t>
      </w:r>
      <w:proofErr w:type="gramStart"/>
      <w:r>
        <w:rPr>
          <w:lang w:val="en-US"/>
        </w:rPr>
        <w:t>security</w:t>
      </w:r>
      <w:proofErr w:type="gramEnd"/>
      <w:r>
        <w:rPr>
          <w:lang w:val="en-US"/>
        </w:rPr>
        <w:t xml:space="preserve"> question, adaptation of agricultural production is important not just developing but for all countries.</w:t>
      </w:r>
    </w:p>
    <w:p w:rsidR="00C36205" w:rsidRDefault="00C36205" w:rsidP="00C36205">
      <w:pPr>
        <w:spacing w:after="0" w:line="240" w:lineRule="auto"/>
        <w:rPr>
          <w:lang w:val="en-US"/>
        </w:rPr>
      </w:pPr>
    </w:p>
    <w:p w:rsidR="00C36205" w:rsidRDefault="00C36205" w:rsidP="00C36205">
      <w:pPr>
        <w:spacing w:after="0" w:line="240" w:lineRule="auto"/>
        <w:rPr>
          <w:lang w:val="en-US"/>
        </w:rPr>
      </w:pPr>
      <w:r w:rsidRPr="0065027E">
        <w:rPr>
          <w:lang w:val="en-US"/>
        </w:rPr>
        <w:t xml:space="preserve">Sierra Leone – G77, para 2 and 4, deliberate attempt not to use term adaptation? </w:t>
      </w:r>
      <w:r>
        <w:rPr>
          <w:lang w:val="en-US"/>
        </w:rPr>
        <w:t>Is it to help us reach agreement? Mitigation only is not the way forward to address climate change, adaptation is the priority and mitigation can be done on a voluntary basis. Also, para 7, good that funding will be available but not good that ….???</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India – endorsed views expressed by Bolivia and G77, why should adaptation be the scope of our discussion, enhancing food production means using fertilizers, irrigation, etc… so we cannot reduce emissions because of all this, even though we agree that these should be done in a sustainable way, technology is not yet available at the scale necessary for mitigation while enhancing food production, need adaptation in the text.</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Argentina – concerned that adaptation is not captured in the draft, despite firm statement that adaptation shall be the scope of the SBSTA work; also no mention that ag is fundamental to the development and livelihoods of developing countries; share concerns on text, para 2 does not provide a balanced view as adaptation should be scope of our work and we did not discuss this report in SBSTA so should not be mentioned; para 3, need to be more specific on principles and provisions of the Convention, need a reference to CBDR in particular and other specific relevant provisions, as well as policy context and importance of ag for developing countries; para 4, this is the right placement for adaptation issue, but global raises issues with concept of CBDR so should be removed; para 5 support process of submissions but we need to move forward, would be a repeat of submissions request in Durban text, we have to more specific and focus on adaptation; para 6 a workshop will need to be decided once we have clarity on substance, but support having it in session (more transparent)</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Tanzania – supports Bolivia, para 2 report of workshop was already discussed in LCA and falls out of mandate of SBSTA, propose to delete para 2; para 4 </w:t>
      </w:r>
      <w:proofErr w:type="gramStart"/>
      <w:r>
        <w:rPr>
          <w:lang w:val="en-US"/>
        </w:rPr>
        <w:t>… ;</w:t>
      </w:r>
      <w:proofErr w:type="gramEnd"/>
      <w:r>
        <w:rPr>
          <w:lang w:val="en-US"/>
        </w:rPr>
        <w:t xml:space="preserve"> para 6, we need more clarity on issue so I recommend having a series of workshops rather</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Philippines – supports Bolivia, adaptation should be the scope of our work/recommendations, the word was used by many parties, para 2 and para 3 should be merged, deleting ref to workshop and paper; para 4, agree with Argentina, should replace “resilience” by adaptation in ag [also suggested some new language, removing efficiency and productivity], and remove global and include national level, workshop requires more discussion</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US – challenge to put anything forward, positives in the draft, para 3 needs to be here and there is agreement around art.9, balance is found with in-sessional workshop to ensure representation, agree with Argentina on para 5 and 6, best not use “issues related to ag” as this does not show progress; para 4 could be adjusted but important to help us calrify the work; not the degree of specificity required in art 9 (technology for ex.); in response to others, reference to support by developed countries goes beyond art 9, falls outside mandate; understand concerns but disagrees that the solution is a sole focus to adaptation; removing efficiency and productivity is a step backward; we acknowledge the priority is on adaptation (US even proposed a workshop on adaptation) but not comfortable to say that the focus of SBSTA is just adaptation</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Uganda – support amendment by Philippines and would like more focus on national perspectives</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New Zealand – global, for NZ it is critical that global context if recognized, world food summit mentions global many times, very clear that food security is a global issue; this is a discussion (adaptation) for all parties, not just developing countries; agreed with everything said by India up to the point when he concluded that the scope should be adaptation; scope should be broad: adaptation is not mentioned but neither is mitigation, we can delete para 2 as suggested and then neither would be mentioned so possible way forward; para 4 is probably enough for guidance for submissions, no need for “issues related to ag”</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South Africa – two issues, support G77, adaptation &amp; mitigation approach means that some would parties need to contribute much more than </w:t>
      </w:r>
      <w:proofErr w:type="gramStart"/>
      <w:r>
        <w:rPr>
          <w:lang w:val="en-US"/>
        </w:rPr>
        <w:t>others,</w:t>
      </w:r>
      <w:proofErr w:type="gramEnd"/>
      <w:r>
        <w:rPr>
          <w:lang w:val="en-US"/>
        </w:rPr>
        <w:t xml:space="preserve"> suggest sentence in para 4 “to this end, the SBSTA agrees that the scope of this work is adaptation.</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Australia - no objection to submissions, positive, no objection to a workshop provided that we have clarity on subject, draft conclusions include many of the concepts discussed (resilience, food security, efficiency and productivity), another positive, reference to art 9 is also important, reference to global does not mean that the sole focus will be on global; support EIG to include language on synergies on m &amp; a in para 4; support argentina for more specificity on request for submissions, para 4 could be enough</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EU – appreciate good atmosphere in group, 4 points: agree on need for assessment of state of technological knowledge, good approach in para 4; discussion on balance m &amp; a, need to find it through holistic approach especially needed for this sector, “voluntary basis” should be mentioned too, up to parties to decide what they want to do; agree with Korea &amp; India on question of sustainability, it should be mentioned in the text; agree with Argentina on need for precise content of workshop</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Canada – submission and workshop are good way forward, even though language could be more specific; para 4 is the substance of our discussion and where the balance must be right, adaptation is priority for some but they don’t reflect the whole picture, finding right language </w:t>
      </w:r>
      <w:r>
        <w:rPr>
          <w:lang w:val="en-US"/>
        </w:rPr>
        <w:lastRenderedPageBreak/>
        <w:t>will take time but concepts like resilience/efficiency/productivity is helpful, and would also consider proposal by EIG</w:t>
      </w:r>
    </w:p>
    <w:p w:rsidR="00C36205" w:rsidRDefault="00C36205" w:rsidP="00C36205">
      <w:pPr>
        <w:spacing w:after="0" w:line="240" w:lineRule="auto"/>
        <w:rPr>
          <w:lang w:val="en-US"/>
        </w:rPr>
      </w:pPr>
      <w:r>
        <w:rPr>
          <w:lang w:val="en-US"/>
        </w:rPr>
        <w:t xml:space="preserve"> </w:t>
      </w:r>
    </w:p>
    <w:p w:rsidR="00C36205" w:rsidRDefault="00C36205" w:rsidP="00C36205">
      <w:pPr>
        <w:spacing w:after="0" w:line="240" w:lineRule="auto"/>
        <w:rPr>
          <w:lang w:val="en-US"/>
        </w:rPr>
      </w:pPr>
      <w:r>
        <w:rPr>
          <w:lang w:val="en-US"/>
        </w:rPr>
        <w:t>Gambia – conclusions are a good first step, but there are errors, the priority for LDCs as stated over and over is adaptation and this paper has nothing to do with adaptation, and as you mentioned it is important to make progress, para 1 and 3 are very good, para 2 can be amended (will send suggestions by email), para 4 efficiency requires more specificity, para 5 and 6 will be self-corrected with these changes.</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Nicaragua – not taking into account adaptation is preventing us from moving forward, hope it can be addressed, and the importance of </w:t>
      </w:r>
      <w:proofErr w:type="gramStart"/>
      <w:r>
        <w:rPr>
          <w:lang w:val="en-US"/>
        </w:rPr>
        <w:t>ag</w:t>
      </w:r>
      <w:proofErr w:type="gramEnd"/>
      <w:r>
        <w:rPr>
          <w:lang w:val="en-US"/>
        </w:rPr>
        <w:t xml:space="preserve"> for development of developing countries must be included, mitigation is already being addressed in other bodies of this Convention and Nicaragua is already mitigating on a voluntary basis</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Iran – support G77, para 2 focuses on mitigation while submissions received so far mostly talk about adaptation, 2 COPs decisions: Cancun agreement – defines agriculture as one of the area under enhanced action for adaptation; Durban decision – here adaptation focuses mostly on LDCs (???).</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Japan – agree with workshop and submissions, need more balance between adaptation and mitigation in paper, challenge in mentioning mitigation in balanced way</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China – G77 and supports amendment proposed by Philippines, last week emphasis was on adaptation, all parties agree on adaptation so why is it not mentioned?, discussion on ag should be not only focused on adaptation but adaptation should be the scope of discussion. CBDR should guide our work too.</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Malawi – associates itself with Bolivia/G77, we are making progress, para 2 could go along with merging with para 3, para 4 is the main para, further work needed as all other paras are based on it, efficiency and productivity is a concern as some technologies may not be sustainable, will go along with argentina in mentioning “the adverse effects of CC”</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Chair – para 3 will become 1, para 1 will become para 2, and para 2 can be deleted (was only to remind …), para 4 reflects the way I have understood adaptation in our discussion, presented as a priority, I can also use the word “adaptation” if you prefer, “first step” is language of our Convention (art 9), rest of para 4 needs more thinking through, will work on it; para 5 remains; para 6, just an organization issue easily addressed. </w:t>
      </w:r>
      <w:proofErr w:type="gramStart"/>
      <w:r>
        <w:rPr>
          <w:lang w:val="en-US"/>
        </w:rPr>
        <w:t>Will circulate new text later in the day.</w:t>
      </w:r>
      <w:proofErr w:type="gramEnd"/>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 xml:space="preserve">Bolivia – procedural issue, we need to be able to consider the document before our meeting in order to come to the discussion prepared. </w:t>
      </w:r>
    </w:p>
    <w:p w:rsidR="00C36205" w:rsidRDefault="00C36205" w:rsidP="00C36205">
      <w:pPr>
        <w:spacing w:after="0" w:line="240" w:lineRule="auto"/>
        <w:rPr>
          <w:lang w:val="en-US"/>
        </w:rPr>
      </w:pPr>
    </w:p>
    <w:p w:rsidR="00C36205" w:rsidRDefault="00C36205" w:rsidP="00C36205">
      <w:pPr>
        <w:spacing w:after="0" w:line="240" w:lineRule="auto"/>
        <w:rPr>
          <w:lang w:val="en-US"/>
        </w:rPr>
      </w:pPr>
      <w:r>
        <w:rPr>
          <w:lang w:val="en-US"/>
        </w:rPr>
        <w:t>Argentina – useful explanation, esp. on para 2, could keep it.</w:t>
      </w:r>
    </w:p>
    <w:p w:rsidR="00C36205" w:rsidRDefault="00C36205" w:rsidP="00C36205">
      <w:pPr>
        <w:spacing w:after="0" w:line="240" w:lineRule="auto"/>
        <w:rPr>
          <w:lang w:val="en-US"/>
        </w:rPr>
      </w:pPr>
    </w:p>
    <w:p w:rsidR="00C36205" w:rsidRPr="0065027E" w:rsidRDefault="00C36205" w:rsidP="00C36205">
      <w:pPr>
        <w:spacing w:after="0" w:line="240" w:lineRule="auto"/>
        <w:rPr>
          <w:lang w:val="en-US"/>
        </w:rPr>
      </w:pPr>
      <w:r>
        <w:rPr>
          <w:lang w:val="en-US"/>
        </w:rPr>
        <w:t>NZ – haven’t changed my mind, still want to have para 2 deleted as they were considered in other context.</w:t>
      </w:r>
    </w:p>
    <w:p w:rsidR="00C36205" w:rsidRPr="00C36205" w:rsidRDefault="00C36205">
      <w:pPr>
        <w:rPr>
          <w:lang w:val="en-US"/>
        </w:rPr>
      </w:pPr>
    </w:p>
    <w:sectPr w:rsidR="00C36205" w:rsidRPr="00C36205"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6205"/>
    <w:rsid w:val="000A2570"/>
    <w:rsid w:val="00213F98"/>
    <w:rsid w:val="00906F8A"/>
    <w:rsid w:val="009738C6"/>
    <w:rsid w:val="00A36040"/>
    <w:rsid w:val="00BA12BD"/>
    <w:rsid w:val="00BB2518"/>
    <w:rsid w:val="00BF4E67"/>
    <w:rsid w:val="00C03CED"/>
    <w:rsid w:val="00C150AD"/>
    <w:rsid w:val="00C36205"/>
    <w:rsid w:val="00F35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05"/>
    <w:pPr>
      <w:spacing w:after="200" w:line="276" w:lineRule="auto"/>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Emelyne Cheney</dc:creator>
  <cp:lastModifiedBy>kimberly.todd</cp:lastModifiedBy>
  <cp:revision>2</cp:revision>
  <dcterms:created xsi:type="dcterms:W3CDTF">2012-05-21T14:03:00Z</dcterms:created>
  <dcterms:modified xsi:type="dcterms:W3CDTF">2012-05-21T14:03:00Z</dcterms:modified>
</cp:coreProperties>
</file>