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259" w:rsidRDefault="002B1C4D" w:rsidP="002B1C4D">
      <w:pPr>
        <w:spacing w:after="0" w:line="300" w:lineRule="exact"/>
        <w:jc w:val="both"/>
      </w:pPr>
      <w:r>
        <w:t>Name of village</w:t>
      </w:r>
      <w:proofErr w:type="gramStart"/>
      <w:r>
        <w:t>:</w:t>
      </w:r>
      <w:r>
        <w:tab/>
        <w:t>………………………………..</w:t>
      </w:r>
      <w:proofErr w:type="gramEnd"/>
    </w:p>
    <w:p w:rsidR="002B1C4D" w:rsidRDefault="002B1C4D" w:rsidP="002B1C4D">
      <w:pPr>
        <w:spacing w:after="0" w:line="300" w:lineRule="exact"/>
        <w:jc w:val="both"/>
      </w:pPr>
      <w:r>
        <w:t>Name of commune</w:t>
      </w:r>
      <w:proofErr w:type="gramStart"/>
      <w:r>
        <w:t>:</w:t>
      </w:r>
      <w:r>
        <w:tab/>
        <w:t>………………………………..</w:t>
      </w:r>
      <w:proofErr w:type="gramEnd"/>
    </w:p>
    <w:p w:rsidR="002B1C4D" w:rsidRDefault="002B1C4D" w:rsidP="002B1C4D">
      <w:pPr>
        <w:spacing w:after="0" w:line="300" w:lineRule="exact"/>
        <w:jc w:val="both"/>
      </w:pPr>
      <w:r>
        <w:t>Name of District</w:t>
      </w:r>
      <w:proofErr w:type="gramStart"/>
      <w:r>
        <w:t>:</w:t>
      </w:r>
      <w:r>
        <w:tab/>
        <w:t>………………………………..</w:t>
      </w:r>
      <w:proofErr w:type="gramEnd"/>
    </w:p>
    <w:p w:rsidR="002B1C4D" w:rsidRDefault="002B1C4D" w:rsidP="002B1C4D">
      <w:pPr>
        <w:spacing w:after="0" w:line="300" w:lineRule="exact"/>
        <w:jc w:val="both"/>
      </w:pPr>
    </w:p>
    <w:p w:rsidR="002B1C4D" w:rsidRDefault="002B1C4D" w:rsidP="002B1C4D">
      <w:pPr>
        <w:spacing w:after="0" w:line="300" w:lineRule="exact"/>
        <w:jc w:val="both"/>
      </w:pPr>
    </w:p>
    <w:p w:rsidR="002B1C4D" w:rsidRDefault="002B1C4D" w:rsidP="002B1C4D">
      <w:pPr>
        <w:spacing w:after="0" w:line="300" w:lineRule="exact"/>
        <w:jc w:val="both"/>
      </w:pPr>
      <w:r>
        <w:t>I … [</w:t>
      </w:r>
      <w:r w:rsidRPr="001F1C36">
        <w:rPr>
          <w:i/>
          <w:color w:val="808080" w:themeColor="background1" w:themeShade="80"/>
        </w:rPr>
        <w:t>insert name</w:t>
      </w:r>
      <w:r>
        <w:t>] …, in my capacity as village head of … [</w:t>
      </w:r>
      <w:r w:rsidRPr="001F1C36">
        <w:rPr>
          <w:i/>
          <w:color w:val="808080" w:themeColor="background1" w:themeShade="80"/>
        </w:rPr>
        <w:t>insert name</w:t>
      </w:r>
      <w:r>
        <w:t>] … village, confirm that the aims and activities of the UN-REDD programme have been presented to the villagers named in Annex 1, attached, on … [</w:t>
      </w:r>
      <w:r w:rsidRPr="001F1C36">
        <w:rPr>
          <w:i/>
          <w:color w:val="808080" w:themeColor="background1" w:themeShade="80"/>
        </w:rPr>
        <w:t>insert date(s)</w:t>
      </w:r>
      <w:r>
        <w:t>] … .   We have had the opportunity to discuss the aims and activities of the UN-REDD programme, and have reached the following conclusions:</w:t>
      </w:r>
    </w:p>
    <w:p w:rsidR="002B1C4D" w:rsidRDefault="002B1C4D" w:rsidP="002B1C4D">
      <w:pPr>
        <w:spacing w:after="0" w:line="300" w:lineRule="exact"/>
        <w:jc w:val="both"/>
      </w:pPr>
    </w:p>
    <w:p w:rsidR="002B1C4D" w:rsidRPr="002B1C4D" w:rsidRDefault="002B1C4D" w:rsidP="002B1C4D">
      <w:pPr>
        <w:pStyle w:val="ListParagraph"/>
        <w:numPr>
          <w:ilvl w:val="0"/>
          <w:numId w:val="1"/>
        </w:numPr>
        <w:spacing w:after="0" w:line="300" w:lineRule="exact"/>
        <w:jc w:val="both"/>
      </w:pPr>
      <w:r>
        <w:t>The process by which the aims and activities of the UN-REDD programme have been presented to us has been/has not been [</w:t>
      </w:r>
      <w:r w:rsidRPr="001F1C36">
        <w:rPr>
          <w:i/>
          <w:color w:val="808080" w:themeColor="background1" w:themeShade="80"/>
        </w:rPr>
        <w:t>delete one</w:t>
      </w:r>
      <w:r>
        <w:t xml:space="preserve">] free from </w:t>
      </w:r>
      <w:r w:rsidRPr="00D32738">
        <w:rPr>
          <w:rFonts w:eastAsia="Calibri-BoldItalic" w:cs="Calibri"/>
        </w:rPr>
        <w:t>coercion, intimidation or manipulation</w:t>
      </w:r>
      <w:r>
        <w:rPr>
          <w:rFonts w:eastAsia="Calibri-BoldItalic" w:cs="Calibri"/>
        </w:rPr>
        <w:t>;</w:t>
      </w:r>
    </w:p>
    <w:p w:rsidR="002B1C4D" w:rsidRDefault="002B1C4D" w:rsidP="002B1C4D">
      <w:pPr>
        <w:spacing w:after="0" w:line="300" w:lineRule="exact"/>
        <w:jc w:val="both"/>
      </w:pPr>
    </w:p>
    <w:p w:rsidR="002B1C4D" w:rsidRDefault="002B1C4D" w:rsidP="002B1C4D">
      <w:pPr>
        <w:pStyle w:val="ListParagraph"/>
        <w:numPr>
          <w:ilvl w:val="0"/>
          <w:numId w:val="1"/>
        </w:numPr>
        <w:spacing w:after="0" w:line="300" w:lineRule="exact"/>
        <w:jc w:val="both"/>
      </w:pPr>
      <w:r>
        <w:t>The process</w:t>
      </w:r>
      <w:r w:rsidRPr="002B1C4D">
        <w:t xml:space="preserve"> </w:t>
      </w:r>
      <w:r>
        <w:t>by which the aims and activities of the UN-REDD programme have been presented to us has/has not [</w:t>
      </w:r>
      <w:r w:rsidRPr="001F1C36">
        <w:rPr>
          <w:i/>
          <w:color w:val="808080" w:themeColor="background1" w:themeShade="80"/>
        </w:rPr>
        <w:t>delete one</w:t>
      </w:r>
      <w:r>
        <w:t>] taken place prior to any of the proposed activities being undertaken;</w:t>
      </w:r>
    </w:p>
    <w:p w:rsidR="002B1C4D" w:rsidRDefault="002B1C4D" w:rsidP="002B1C4D">
      <w:pPr>
        <w:pStyle w:val="ListParagraph"/>
        <w:spacing w:after="0" w:line="300" w:lineRule="exact"/>
        <w:jc w:val="both"/>
      </w:pPr>
    </w:p>
    <w:p w:rsidR="002B1C4D" w:rsidRDefault="002B1C4D" w:rsidP="002B1C4D">
      <w:pPr>
        <w:pStyle w:val="ListParagraph"/>
        <w:numPr>
          <w:ilvl w:val="0"/>
          <w:numId w:val="1"/>
        </w:numPr>
        <w:spacing w:after="0" w:line="300" w:lineRule="exact"/>
        <w:jc w:val="both"/>
      </w:pPr>
      <w:r>
        <w:t>We have been/have not been [</w:t>
      </w:r>
      <w:r w:rsidRPr="001F1C36">
        <w:rPr>
          <w:i/>
          <w:color w:val="808080" w:themeColor="background1" w:themeShade="80"/>
        </w:rPr>
        <w:t>delete one</w:t>
      </w:r>
      <w:r>
        <w:t>] provided with sufficiently clear and complete information to allow us to reach agreement; and</w:t>
      </w:r>
    </w:p>
    <w:p w:rsidR="002B1C4D" w:rsidRDefault="002B1C4D" w:rsidP="002B1C4D">
      <w:pPr>
        <w:pStyle w:val="ListParagraph"/>
        <w:spacing w:after="0" w:line="300" w:lineRule="exact"/>
        <w:jc w:val="both"/>
      </w:pPr>
    </w:p>
    <w:p w:rsidR="002B1C4D" w:rsidRDefault="002B1C4D" w:rsidP="002B1C4D">
      <w:pPr>
        <w:pStyle w:val="ListParagraph"/>
        <w:numPr>
          <w:ilvl w:val="0"/>
          <w:numId w:val="1"/>
        </w:numPr>
        <w:spacing w:after="0" w:line="300" w:lineRule="exact"/>
        <w:jc w:val="both"/>
      </w:pPr>
      <w:r>
        <w:t>On this basis, we do/do not [</w:t>
      </w:r>
      <w:r w:rsidRPr="001F1C36">
        <w:rPr>
          <w:i/>
          <w:color w:val="808080" w:themeColor="background1" w:themeShade="80"/>
        </w:rPr>
        <w:t>delete one</w:t>
      </w:r>
      <w:r>
        <w:t>] consent to the proposed activities taking place.</w:t>
      </w:r>
    </w:p>
    <w:p w:rsidR="002B1C4D" w:rsidRDefault="002B1C4D" w:rsidP="002B1C4D">
      <w:pPr>
        <w:pStyle w:val="ListParagraph"/>
        <w:spacing w:after="0" w:line="300" w:lineRule="exact"/>
        <w:jc w:val="both"/>
      </w:pPr>
    </w:p>
    <w:p w:rsidR="002B1C4D" w:rsidRDefault="002B1C4D" w:rsidP="002B1C4D">
      <w:pPr>
        <w:spacing w:after="0" w:line="300" w:lineRule="exact"/>
        <w:jc w:val="both"/>
      </w:pPr>
      <w:r>
        <w:t>Our additional comments on each of these points, and on the proposed aims and activities of the UN-REDD programme, are provided in Annex 2 to this document.</w:t>
      </w:r>
    </w:p>
    <w:p w:rsidR="002B1C4D" w:rsidRDefault="002B1C4D" w:rsidP="002B1C4D">
      <w:pPr>
        <w:spacing w:after="0" w:line="300" w:lineRule="exact"/>
        <w:jc w:val="both"/>
      </w:pPr>
    </w:p>
    <w:p w:rsidR="00D02987" w:rsidRDefault="00D02987" w:rsidP="002B1C4D">
      <w:pPr>
        <w:spacing w:after="0" w:line="300" w:lineRule="exact"/>
        <w:jc w:val="both"/>
      </w:pPr>
    </w:p>
    <w:p w:rsidR="00F646C7" w:rsidRDefault="00F646C7" w:rsidP="002B1C4D">
      <w:pPr>
        <w:spacing w:after="0" w:line="300" w:lineRule="exact"/>
        <w:jc w:val="both"/>
      </w:pPr>
    </w:p>
    <w:p w:rsidR="002B1C4D" w:rsidRDefault="002B1C4D" w:rsidP="002B1C4D">
      <w:pPr>
        <w:spacing w:after="0" w:line="300" w:lineRule="exact"/>
        <w:jc w:val="both"/>
      </w:pPr>
      <w:r>
        <w:t>Signed ……………………………………  At: ……………………………….   On: ………………………………………</w:t>
      </w:r>
    </w:p>
    <w:p w:rsidR="00F646C7" w:rsidRDefault="00F646C7" w:rsidP="002B1C4D">
      <w:pPr>
        <w:spacing w:after="0" w:line="300" w:lineRule="exact"/>
        <w:jc w:val="both"/>
      </w:pPr>
    </w:p>
    <w:p w:rsidR="00D02987" w:rsidRDefault="00D02987" w:rsidP="002B1C4D">
      <w:pPr>
        <w:spacing w:after="0" w:line="300" w:lineRule="exact"/>
        <w:jc w:val="both"/>
      </w:pPr>
    </w:p>
    <w:p w:rsidR="002B1C4D" w:rsidRDefault="002B1C4D" w:rsidP="002B1C4D">
      <w:pPr>
        <w:spacing w:after="0" w:line="300" w:lineRule="exact"/>
        <w:jc w:val="both"/>
      </w:pPr>
      <w:r>
        <w:t>Witnessed by</w:t>
      </w:r>
      <w:proofErr w:type="gramStart"/>
      <w:r>
        <w:t xml:space="preserve">: </w:t>
      </w:r>
      <w:r>
        <w:tab/>
        <w:t>………………………………………………….</w:t>
      </w:r>
      <w:proofErr w:type="gramEnd"/>
      <w:r>
        <w:t xml:space="preserve"> [</w:t>
      </w:r>
      <w:proofErr w:type="gramStart"/>
      <w:r>
        <w:t>sign</w:t>
      </w:r>
      <w:proofErr w:type="gramEnd"/>
      <w:r>
        <w:t xml:space="preserve"> and print name]</w:t>
      </w:r>
    </w:p>
    <w:p w:rsidR="002B1C4D" w:rsidRDefault="002B1C4D" w:rsidP="002B1C4D">
      <w:pPr>
        <w:spacing w:after="0" w:line="300" w:lineRule="exact"/>
        <w:jc w:val="both"/>
      </w:pPr>
      <w:r>
        <w:tab/>
      </w:r>
      <w:r>
        <w:tab/>
        <w:t>…………………………………………………. [</w:t>
      </w:r>
      <w:proofErr w:type="gramStart"/>
      <w:r>
        <w:t>sign</w:t>
      </w:r>
      <w:proofErr w:type="gramEnd"/>
      <w:r>
        <w:t xml:space="preserve"> and print name]</w:t>
      </w:r>
    </w:p>
    <w:p w:rsidR="002B1C4D" w:rsidRDefault="002B1C4D" w:rsidP="002B1C4D">
      <w:pPr>
        <w:spacing w:after="0" w:line="300" w:lineRule="exact"/>
        <w:ind w:left="720" w:firstLine="720"/>
        <w:jc w:val="both"/>
      </w:pPr>
      <w:r>
        <w:t>…………………………………………………. [</w:t>
      </w:r>
      <w:proofErr w:type="gramStart"/>
      <w:r>
        <w:t>sign</w:t>
      </w:r>
      <w:proofErr w:type="gramEnd"/>
      <w:r>
        <w:t xml:space="preserve"> and print name]</w:t>
      </w:r>
    </w:p>
    <w:p w:rsidR="00F646C7" w:rsidRDefault="00F646C7">
      <w:r>
        <w:br w:type="page"/>
      </w:r>
    </w:p>
    <w:p w:rsidR="002B1C4D" w:rsidRPr="00F646C7" w:rsidRDefault="00F646C7" w:rsidP="002B1C4D">
      <w:pPr>
        <w:spacing w:after="0" w:line="300" w:lineRule="exact"/>
        <w:jc w:val="both"/>
        <w:rPr>
          <w:b/>
        </w:rPr>
      </w:pPr>
      <w:r w:rsidRPr="00F646C7">
        <w:rPr>
          <w:b/>
        </w:rPr>
        <w:lastRenderedPageBreak/>
        <w:t>Annex 1: Participants in this agreement</w:t>
      </w:r>
    </w:p>
    <w:p w:rsidR="00F646C7" w:rsidRDefault="00F646C7" w:rsidP="002B1C4D">
      <w:pPr>
        <w:spacing w:after="0" w:line="300" w:lineRule="exact"/>
        <w:jc w:val="both"/>
      </w:pPr>
    </w:p>
    <w:tbl>
      <w:tblPr>
        <w:tblStyle w:val="TableGrid"/>
        <w:tblW w:w="0" w:type="auto"/>
        <w:tblLook w:val="04A0"/>
      </w:tblPr>
      <w:tblGrid>
        <w:gridCol w:w="2718"/>
        <w:gridCol w:w="720"/>
        <w:gridCol w:w="720"/>
        <w:gridCol w:w="3059"/>
        <w:gridCol w:w="2359"/>
      </w:tblGrid>
      <w:tr w:rsidR="00F646C7" w:rsidTr="00F646C7">
        <w:tc>
          <w:tcPr>
            <w:tcW w:w="2718" w:type="dxa"/>
            <w:shd w:val="clear" w:color="auto" w:fill="BFBFBF" w:themeFill="background1" w:themeFillShade="BF"/>
          </w:tcPr>
          <w:p w:rsidR="00F646C7" w:rsidRDefault="00F646C7" w:rsidP="00F646C7">
            <w:pPr>
              <w:spacing w:line="300" w:lineRule="exact"/>
              <w:jc w:val="center"/>
            </w:pPr>
            <w:r>
              <w:t>Name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F646C7" w:rsidRDefault="00F646C7" w:rsidP="00F646C7">
            <w:pPr>
              <w:spacing w:line="300" w:lineRule="exact"/>
              <w:jc w:val="center"/>
            </w:pPr>
            <w:r>
              <w:t>Sex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F646C7" w:rsidRDefault="00F646C7" w:rsidP="00F646C7">
            <w:pPr>
              <w:spacing w:line="300" w:lineRule="exact"/>
              <w:jc w:val="center"/>
            </w:pPr>
            <w:r>
              <w:t>Age</w:t>
            </w:r>
          </w:p>
        </w:tc>
        <w:tc>
          <w:tcPr>
            <w:tcW w:w="3059" w:type="dxa"/>
            <w:shd w:val="clear" w:color="auto" w:fill="BFBFBF" w:themeFill="background1" w:themeFillShade="BF"/>
          </w:tcPr>
          <w:p w:rsidR="00F646C7" w:rsidRDefault="00F646C7" w:rsidP="00F646C7">
            <w:pPr>
              <w:spacing w:line="300" w:lineRule="exact"/>
              <w:jc w:val="center"/>
            </w:pPr>
            <w:r>
              <w:t>Occupation</w:t>
            </w:r>
          </w:p>
        </w:tc>
        <w:tc>
          <w:tcPr>
            <w:tcW w:w="2359" w:type="dxa"/>
            <w:shd w:val="clear" w:color="auto" w:fill="BFBFBF" w:themeFill="background1" w:themeFillShade="BF"/>
          </w:tcPr>
          <w:p w:rsidR="00F646C7" w:rsidRDefault="00F646C7" w:rsidP="00F646C7">
            <w:pPr>
              <w:spacing w:line="300" w:lineRule="exact"/>
              <w:jc w:val="center"/>
            </w:pPr>
            <w:r>
              <w:t>Signature/mark/thumb-print</w:t>
            </w:r>
          </w:p>
        </w:tc>
      </w:tr>
      <w:tr w:rsidR="00F646C7" w:rsidTr="00F646C7">
        <w:tc>
          <w:tcPr>
            <w:tcW w:w="2718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30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23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</w:tr>
      <w:tr w:rsidR="00F646C7" w:rsidTr="00F646C7">
        <w:tc>
          <w:tcPr>
            <w:tcW w:w="2718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30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23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</w:tr>
      <w:tr w:rsidR="00F646C7" w:rsidTr="00F646C7">
        <w:tc>
          <w:tcPr>
            <w:tcW w:w="2718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30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23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</w:tr>
      <w:tr w:rsidR="00F646C7" w:rsidTr="00F646C7">
        <w:tc>
          <w:tcPr>
            <w:tcW w:w="2718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30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23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</w:tr>
      <w:tr w:rsidR="00F646C7" w:rsidTr="00F646C7">
        <w:tc>
          <w:tcPr>
            <w:tcW w:w="2718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30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23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</w:tr>
      <w:tr w:rsidR="00F646C7" w:rsidTr="00F646C7">
        <w:tc>
          <w:tcPr>
            <w:tcW w:w="2718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30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23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</w:tr>
      <w:tr w:rsidR="00F646C7" w:rsidTr="00F646C7">
        <w:tc>
          <w:tcPr>
            <w:tcW w:w="2718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30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23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</w:tr>
      <w:tr w:rsidR="00F646C7" w:rsidTr="00F646C7">
        <w:tc>
          <w:tcPr>
            <w:tcW w:w="2718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30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23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</w:tr>
      <w:tr w:rsidR="00F646C7" w:rsidTr="00F646C7">
        <w:tc>
          <w:tcPr>
            <w:tcW w:w="2718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30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23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</w:tr>
      <w:tr w:rsidR="00F646C7" w:rsidTr="00F646C7">
        <w:tc>
          <w:tcPr>
            <w:tcW w:w="2718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30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23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</w:tr>
      <w:tr w:rsidR="00F646C7" w:rsidTr="00F646C7">
        <w:tc>
          <w:tcPr>
            <w:tcW w:w="2718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30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23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</w:tr>
      <w:tr w:rsidR="00F646C7" w:rsidTr="00F646C7">
        <w:tc>
          <w:tcPr>
            <w:tcW w:w="2718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30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23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</w:tr>
      <w:tr w:rsidR="00F646C7" w:rsidTr="00F646C7">
        <w:tc>
          <w:tcPr>
            <w:tcW w:w="2718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30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23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</w:tr>
      <w:tr w:rsidR="00F646C7" w:rsidTr="00F646C7">
        <w:tc>
          <w:tcPr>
            <w:tcW w:w="2718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30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23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</w:tr>
      <w:tr w:rsidR="00F646C7" w:rsidTr="00F646C7">
        <w:tc>
          <w:tcPr>
            <w:tcW w:w="2718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30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23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</w:tr>
      <w:tr w:rsidR="00F646C7" w:rsidTr="00F646C7">
        <w:tc>
          <w:tcPr>
            <w:tcW w:w="2718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30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23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</w:tr>
      <w:tr w:rsidR="00F646C7" w:rsidTr="00F646C7">
        <w:tc>
          <w:tcPr>
            <w:tcW w:w="2718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30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23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</w:tr>
      <w:tr w:rsidR="00F646C7" w:rsidTr="00F646C7">
        <w:tc>
          <w:tcPr>
            <w:tcW w:w="2718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30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23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</w:tr>
      <w:tr w:rsidR="00F646C7" w:rsidTr="00F646C7">
        <w:tc>
          <w:tcPr>
            <w:tcW w:w="2718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30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23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</w:tr>
      <w:tr w:rsidR="00F646C7" w:rsidTr="00F646C7">
        <w:tc>
          <w:tcPr>
            <w:tcW w:w="2718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30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23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</w:tr>
      <w:tr w:rsidR="00F646C7" w:rsidTr="00F646C7">
        <w:tc>
          <w:tcPr>
            <w:tcW w:w="2718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30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23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</w:tr>
      <w:tr w:rsidR="00F646C7" w:rsidTr="00F646C7">
        <w:tc>
          <w:tcPr>
            <w:tcW w:w="2718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30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23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</w:tr>
      <w:tr w:rsidR="00F646C7" w:rsidTr="00F646C7">
        <w:tc>
          <w:tcPr>
            <w:tcW w:w="2718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30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23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</w:tr>
      <w:tr w:rsidR="00F646C7" w:rsidTr="00F646C7">
        <w:tc>
          <w:tcPr>
            <w:tcW w:w="2718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30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23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</w:tr>
      <w:tr w:rsidR="00F646C7" w:rsidTr="00F646C7">
        <w:tc>
          <w:tcPr>
            <w:tcW w:w="2718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30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23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</w:tr>
      <w:tr w:rsidR="00F646C7" w:rsidTr="00F646C7">
        <w:tc>
          <w:tcPr>
            <w:tcW w:w="2718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30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23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</w:tr>
      <w:tr w:rsidR="00F646C7" w:rsidTr="00F646C7">
        <w:tc>
          <w:tcPr>
            <w:tcW w:w="2718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30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23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</w:tr>
      <w:tr w:rsidR="00F646C7" w:rsidTr="00F646C7">
        <w:tc>
          <w:tcPr>
            <w:tcW w:w="2718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30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23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</w:tr>
      <w:tr w:rsidR="00F646C7" w:rsidTr="00F646C7">
        <w:tc>
          <w:tcPr>
            <w:tcW w:w="2718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30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23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</w:tr>
      <w:tr w:rsidR="00F646C7" w:rsidTr="00F646C7">
        <w:tc>
          <w:tcPr>
            <w:tcW w:w="2718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30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23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</w:tr>
      <w:tr w:rsidR="00F646C7" w:rsidTr="00F646C7">
        <w:tc>
          <w:tcPr>
            <w:tcW w:w="2718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30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23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</w:tr>
      <w:tr w:rsidR="00F646C7" w:rsidTr="00F646C7">
        <w:tc>
          <w:tcPr>
            <w:tcW w:w="2718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30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23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</w:tr>
      <w:tr w:rsidR="00F646C7" w:rsidTr="00F646C7">
        <w:tc>
          <w:tcPr>
            <w:tcW w:w="2718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720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30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  <w:tc>
          <w:tcPr>
            <w:tcW w:w="2359" w:type="dxa"/>
          </w:tcPr>
          <w:p w:rsidR="00F646C7" w:rsidRDefault="00F646C7" w:rsidP="002B1C4D">
            <w:pPr>
              <w:spacing w:line="300" w:lineRule="exact"/>
              <w:jc w:val="both"/>
            </w:pPr>
          </w:p>
        </w:tc>
      </w:tr>
    </w:tbl>
    <w:p w:rsidR="00F646C7" w:rsidRDefault="00F646C7">
      <w:r>
        <w:br w:type="page"/>
      </w:r>
    </w:p>
    <w:p w:rsidR="00F646C7" w:rsidRDefault="00F646C7" w:rsidP="002B1C4D">
      <w:pPr>
        <w:spacing w:after="0" w:line="300" w:lineRule="exact"/>
        <w:jc w:val="both"/>
      </w:pPr>
      <w:r w:rsidRPr="00F646C7">
        <w:rPr>
          <w:b/>
        </w:rPr>
        <w:lastRenderedPageBreak/>
        <w:t>Annex 2: Additional comments</w:t>
      </w:r>
    </w:p>
    <w:p w:rsidR="00F646C7" w:rsidRDefault="00F646C7" w:rsidP="002B1C4D">
      <w:pPr>
        <w:spacing w:after="0" w:line="300" w:lineRule="exact"/>
        <w:jc w:val="both"/>
      </w:pPr>
    </w:p>
    <w:p w:rsidR="00F646C7" w:rsidRDefault="00F646C7" w:rsidP="00F646C7">
      <w:pPr>
        <w:pStyle w:val="ListParagraph"/>
        <w:numPr>
          <w:ilvl w:val="0"/>
          <w:numId w:val="2"/>
        </w:numPr>
        <w:spacing w:after="0" w:line="300" w:lineRule="exact"/>
        <w:jc w:val="both"/>
      </w:pPr>
      <w:r>
        <w:t>The process was not free because (or could have been made more free by):</w:t>
      </w:r>
    </w:p>
    <w:p w:rsidR="00F646C7" w:rsidRDefault="00F646C7" w:rsidP="00F646C7">
      <w:pPr>
        <w:spacing w:after="0" w:line="300" w:lineRule="exact"/>
        <w:jc w:val="both"/>
      </w:pPr>
    </w:p>
    <w:p w:rsidR="00F646C7" w:rsidRDefault="00F646C7" w:rsidP="00F646C7">
      <w:pPr>
        <w:spacing w:after="0" w:line="300" w:lineRule="exact"/>
        <w:jc w:val="both"/>
      </w:pPr>
    </w:p>
    <w:p w:rsidR="00F646C7" w:rsidRDefault="00F646C7" w:rsidP="00F646C7">
      <w:pPr>
        <w:spacing w:after="0" w:line="300" w:lineRule="exact"/>
        <w:jc w:val="both"/>
      </w:pPr>
    </w:p>
    <w:p w:rsidR="00F646C7" w:rsidRDefault="00F646C7" w:rsidP="00F646C7">
      <w:pPr>
        <w:spacing w:after="0" w:line="300" w:lineRule="exact"/>
        <w:jc w:val="both"/>
      </w:pPr>
    </w:p>
    <w:p w:rsidR="00F646C7" w:rsidRDefault="00F646C7" w:rsidP="00F646C7">
      <w:pPr>
        <w:spacing w:after="0" w:line="300" w:lineRule="exact"/>
        <w:jc w:val="both"/>
      </w:pPr>
    </w:p>
    <w:p w:rsidR="00F646C7" w:rsidRDefault="00F646C7" w:rsidP="00F646C7">
      <w:pPr>
        <w:spacing w:after="0" w:line="300" w:lineRule="exact"/>
        <w:jc w:val="both"/>
      </w:pPr>
    </w:p>
    <w:p w:rsidR="00F646C7" w:rsidRDefault="00F646C7" w:rsidP="00F646C7">
      <w:pPr>
        <w:spacing w:after="0" w:line="300" w:lineRule="exact"/>
        <w:jc w:val="both"/>
      </w:pPr>
    </w:p>
    <w:p w:rsidR="00F646C7" w:rsidRDefault="00F646C7" w:rsidP="00F646C7">
      <w:pPr>
        <w:spacing w:after="0" w:line="300" w:lineRule="exact"/>
        <w:jc w:val="both"/>
      </w:pPr>
    </w:p>
    <w:p w:rsidR="00F646C7" w:rsidRDefault="00F646C7" w:rsidP="00F646C7">
      <w:pPr>
        <w:spacing w:after="0" w:line="300" w:lineRule="exact"/>
        <w:jc w:val="both"/>
      </w:pPr>
    </w:p>
    <w:p w:rsidR="00F646C7" w:rsidRDefault="00F646C7" w:rsidP="00F646C7">
      <w:pPr>
        <w:pStyle w:val="ListParagraph"/>
        <w:numPr>
          <w:ilvl w:val="0"/>
          <w:numId w:val="2"/>
        </w:numPr>
        <w:spacing w:after="0" w:line="300" w:lineRule="exact"/>
        <w:jc w:val="both"/>
      </w:pPr>
      <w:r>
        <w:t>The information provided was not adequate because (or could have been improved by):</w:t>
      </w:r>
    </w:p>
    <w:p w:rsidR="00F646C7" w:rsidRDefault="00F646C7" w:rsidP="00F646C7">
      <w:pPr>
        <w:spacing w:after="0" w:line="300" w:lineRule="exact"/>
        <w:jc w:val="both"/>
      </w:pPr>
    </w:p>
    <w:p w:rsidR="00F646C7" w:rsidRDefault="00F646C7" w:rsidP="00F646C7">
      <w:pPr>
        <w:spacing w:after="0" w:line="300" w:lineRule="exact"/>
        <w:jc w:val="both"/>
      </w:pPr>
    </w:p>
    <w:p w:rsidR="00F646C7" w:rsidRDefault="00F646C7" w:rsidP="00F646C7">
      <w:pPr>
        <w:spacing w:after="0" w:line="300" w:lineRule="exact"/>
        <w:jc w:val="both"/>
      </w:pPr>
    </w:p>
    <w:p w:rsidR="00F646C7" w:rsidRDefault="00F646C7" w:rsidP="00F646C7">
      <w:pPr>
        <w:spacing w:after="0" w:line="300" w:lineRule="exact"/>
        <w:jc w:val="both"/>
      </w:pPr>
    </w:p>
    <w:p w:rsidR="00F646C7" w:rsidRDefault="00F646C7" w:rsidP="00F646C7">
      <w:pPr>
        <w:spacing w:after="0" w:line="300" w:lineRule="exact"/>
        <w:jc w:val="both"/>
      </w:pPr>
    </w:p>
    <w:p w:rsidR="00F646C7" w:rsidRDefault="00F646C7" w:rsidP="00F646C7">
      <w:pPr>
        <w:spacing w:after="0" w:line="300" w:lineRule="exact"/>
        <w:jc w:val="both"/>
      </w:pPr>
    </w:p>
    <w:p w:rsidR="00F646C7" w:rsidRDefault="00F646C7" w:rsidP="00F646C7">
      <w:pPr>
        <w:spacing w:after="0" w:line="300" w:lineRule="exact"/>
        <w:jc w:val="both"/>
      </w:pPr>
    </w:p>
    <w:p w:rsidR="00F646C7" w:rsidRDefault="00F646C7" w:rsidP="00F646C7">
      <w:pPr>
        <w:spacing w:after="0" w:line="300" w:lineRule="exact"/>
        <w:jc w:val="both"/>
      </w:pPr>
    </w:p>
    <w:p w:rsidR="00F646C7" w:rsidRDefault="00F646C7" w:rsidP="00F646C7">
      <w:pPr>
        <w:spacing w:after="0" w:line="300" w:lineRule="exact"/>
        <w:jc w:val="both"/>
      </w:pPr>
    </w:p>
    <w:p w:rsidR="00F646C7" w:rsidRDefault="00F646C7" w:rsidP="00F646C7">
      <w:pPr>
        <w:pStyle w:val="ListParagraph"/>
        <w:numPr>
          <w:ilvl w:val="0"/>
          <w:numId w:val="2"/>
        </w:numPr>
        <w:spacing w:after="0" w:line="300" w:lineRule="exact"/>
        <w:jc w:val="both"/>
      </w:pPr>
      <w:r>
        <w:t>We would reconsider our decision to withhold consent if:</w:t>
      </w:r>
    </w:p>
    <w:p w:rsidR="00F646C7" w:rsidRDefault="00F646C7" w:rsidP="00F646C7">
      <w:pPr>
        <w:spacing w:after="0" w:line="300" w:lineRule="exact"/>
        <w:jc w:val="both"/>
      </w:pPr>
    </w:p>
    <w:p w:rsidR="00F646C7" w:rsidRDefault="00F646C7" w:rsidP="00F646C7">
      <w:pPr>
        <w:spacing w:after="0" w:line="300" w:lineRule="exact"/>
        <w:jc w:val="both"/>
      </w:pPr>
    </w:p>
    <w:p w:rsidR="00F646C7" w:rsidRDefault="00F646C7" w:rsidP="00F646C7">
      <w:pPr>
        <w:spacing w:after="0" w:line="300" w:lineRule="exact"/>
        <w:jc w:val="both"/>
      </w:pPr>
    </w:p>
    <w:p w:rsidR="00F646C7" w:rsidRDefault="00F646C7" w:rsidP="00F646C7">
      <w:pPr>
        <w:spacing w:after="0" w:line="300" w:lineRule="exact"/>
        <w:jc w:val="both"/>
      </w:pPr>
    </w:p>
    <w:p w:rsidR="00F646C7" w:rsidRDefault="00F646C7" w:rsidP="00F646C7">
      <w:pPr>
        <w:spacing w:after="0" w:line="300" w:lineRule="exact"/>
        <w:jc w:val="both"/>
      </w:pPr>
    </w:p>
    <w:p w:rsidR="00F646C7" w:rsidRDefault="00F646C7" w:rsidP="00F646C7">
      <w:pPr>
        <w:spacing w:after="0" w:line="300" w:lineRule="exact"/>
        <w:jc w:val="both"/>
      </w:pPr>
    </w:p>
    <w:p w:rsidR="00F646C7" w:rsidRDefault="00F646C7" w:rsidP="00F646C7">
      <w:pPr>
        <w:spacing w:after="0" w:line="300" w:lineRule="exact"/>
        <w:jc w:val="both"/>
      </w:pPr>
    </w:p>
    <w:p w:rsidR="00F646C7" w:rsidRDefault="00F646C7" w:rsidP="00F646C7">
      <w:pPr>
        <w:spacing w:after="0" w:line="300" w:lineRule="exact"/>
        <w:jc w:val="both"/>
      </w:pPr>
    </w:p>
    <w:p w:rsidR="00F646C7" w:rsidRDefault="00F646C7" w:rsidP="00F646C7">
      <w:pPr>
        <w:spacing w:after="0" w:line="300" w:lineRule="exact"/>
        <w:jc w:val="both"/>
      </w:pPr>
    </w:p>
    <w:p w:rsidR="00F646C7" w:rsidRDefault="00F646C7" w:rsidP="00F646C7">
      <w:pPr>
        <w:pStyle w:val="ListParagraph"/>
        <w:numPr>
          <w:ilvl w:val="0"/>
          <w:numId w:val="2"/>
        </w:numPr>
        <w:spacing w:after="0" w:line="300" w:lineRule="exact"/>
        <w:jc w:val="both"/>
      </w:pPr>
      <w:r>
        <w:t>We have the following suggestions concerning the aims and activities of the UN-REDD programme:</w:t>
      </w:r>
    </w:p>
    <w:p w:rsidR="00F646C7" w:rsidRPr="00F646C7" w:rsidRDefault="00F646C7" w:rsidP="00F646C7">
      <w:pPr>
        <w:spacing w:after="0" w:line="300" w:lineRule="exact"/>
        <w:jc w:val="both"/>
      </w:pPr>
    </w:p>
    <w:sectPr w:rsidR="00F646C7" w:rsidRPr="00F646C7" w:rsidSect="00566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-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C251E"/>
    <w:multiLevelType w:val="hybridMultilevel"/>
    <w:tmpl w:val="60CC0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F7505"/>
    <w:multiLevelType w:val="hybridMultilevel"/>
    <w:tmpl w:val="58CAD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1C4D"/>
    <w:rsid w:val="001F1C36"/>
    <w:rsid w:val="002B1C4D"/>
    <w:rsid w:val="00566259"/>
    <w:rsid w:val="00D02987"/>
    <w:rsid w:val="00F64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2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C4D"/>
    <w:pPr>
      <w:ind w:left="720"/>
      <w:contextualSpacing/>
    </w:pPr>
  </w:style>
  <w:style w:type="table" w:styleId="TableGrid">
    <w:name w:val="Table Grid"/>
    <w:basedOn w:val="TableNormal"/>
    <w:uiPriority w:val="59"/>
    <w:rsid w:val="00F646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timothy.boyle</dc:creator>
  <cp:lastModifiedBy>timothy.boyle</cp:lastModifiedBy>
  <cp:revision>2</cp:revision>
  <dcterms:created xsi:type="dcterms:W3CDTF">2009-12-17T06:03:00Z</dcterms:created>
  <dcterms:modified xsi:type="dcterms:W3CDTF">2009-12-17T07:49:00Z</dcterms:modified>
</cp:coreProperties>
</file>