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AD3" w:rsidRPr="00E50469" w:rsidRDefault="00123B51" w:rsidP="007C1C46">
      <w:pPr>
        <w:spacing w:after="120" w:line="240" w:lineRule="auto"/>
        <w:jc w:val="center"/>
        <w:rPr>
          <w:rFonts w:cstheme="minorHAnsi"/>
          <w:b/>
          <w:bCs/>
        </w:rPr>
      </w:pPr>
      <w:r w:rsidRPr="00E50469">
        <w:rPr>
          <w:rFonts w:cstheme="minorHAnsi"/>
          <w:b/>
          <w:bCs/>
        </w:rPr>
        <w:t>BIOGRAPH</w:t>
      </w:r>
      <w:r w:rsidR="002C0D32" w:rsidRPr="00E50469">
        <w:rPr>
          <w:rFonts w:cstheme="minorHAnsi"/>
          <w:b/>
          <w:bCs/>
        </w:rPr>
        <w:t>IES OF CANDIDAT</w:t>
      </w:r>
      <w:r w:rsidR="00546E24">
        <w:rPr>
          <w:rFonts w:cstheme="minorHAnsi"/>
          <w:b/>
          <w:bCs/>
        </w:rPr>
        <w:t>E</w:t>
      </w:r>
      <w:r w:rsidR="002C0D32" w:rsidRPr="00E50469">
        <w:rPr>
          <w:rFonts w:cstheme="minorHAnsi"/>
          <w:b/>
          <w:bCs/>
        </w:rPr>
        <w:t>S</w:t>
      </w:r>
    </w:p>
    <w:p w:rsidR="0051399F" w:rsidRPr="00E50469" w:rsidRDefault="00123B51" w:rsidP="007C1C46">
      <w:pPr>
        <w:spacing w:after="120" w:line="240" w:lineRule="auto"/>
        <w:jc w:val="center"/>
        <w:rPr>
          <w:rFonts w:cstheme="minorHAnsi"/>
          <w:b/>
          <w:bCs/>
        </w:rPr>
      </w:pPr>
      <w:r w:rsidRPr="00E50469">
        <w:rPr>
          <w:rFonts w:cstheme="minorHAnsi"/>
          <w:b/>
          <w:bCs/>
        </w:rPr>
        <w:t>Biography</w:t>
      </w:r>
      <w:r w:rsidR="00FD003E" w:rsidRPr="00E50469">
        <w:rPr>
          <w:rFonts w:cstheme="minorHAnsi"/>
          <w:b/>
          <w:bCs/>
        </w:rPr>
        <w:t xml:space="preserve"> for Election to the Cambodia REDD+ Consultation Group</w:t>
      </w:r>
    </w:p>
    <w:p w:rsidR="00303BD7" w:rsidRPr="00E50469" w:rsidRDefault="00303BD7" w:rsidP="007C1C46">
      <w:pPr>
        <w:spacing w:after="0" w:line="240" w:lineRule="auto"/>
        <w:jc w:val="both"/>
        <w:rPr>
          <w:rFonts w:eastAsia="Times New Roman" w:cstheme="minorHAnsi"/>
          <w:b/>
          <w:lang w:bidi="km-KH"/>
        </w:rPr>
      </w:pPr>
      <w:r w:rsidRPr="00A57D5C">
        <w:rPr>
          <w:rFonts w:eastAsia="Times New Roman" w:cstheme="minorHAnsi"/>
          <w:b/>
          <w:highlight w:val="yellow"/>
          <w:lang w:bidi="km-KH"/>
        </w:rPr>
        <w:t>Academi</w:t>
      </w:r>
      <w:r w:rsidR="00E97D08">
        <w:rPr>
          <w:rFonts w:eastAsia="Times New Roman" w:cstheme="minorHAnsi"/>
          <w:b/>
          <w:highlight w:val="yellow"/>
          <w:lang w:bidi="km-KH"/>
        </w:rPr>
        <w:t>c</w:t>
      </w:r>
      <w:r w:rsidRPr="00A57D5C">
        <w:rPr>
          <w:rFonts w:eastAsia="Times New Roman" w:cstheme="minorHAnsi"/>
          <w:b/>
          <w:highlight w:val="yellow"/>
          <w:lang w:bidi="km-KH"/>
        </w:rPr>
        <w:t xml:space="preserve"> Institution</w:t>
      </w:r>
      <w:r w:rsidR="00E97D08">
        <w:rPr>
          <w:rFonts w:eastAsia="Times New Roman" w:cstheme="minorHAnsi"/>
          <w:b/>
          <w:highlight w:val="yellow"/>
          <w:lang w:bidi="km-KH"/>
        </w:rPr>
        <w:t>s</w:t>
      </w:r>
      <w:r w:rsidR="00A57D5C" w:rsidRPr="00A57D5C">
        <w:rPr>
          <w:rFonts w:eastAsia="Times New Roman" w:cstheme="minorHAnsi"/>
          <w:b/>
          <w:highlight w:val="yellow"/>
          <w:lang w:bidi="km-KH"/>
        </w:rPr>
        <w:t>:</w:t>
      </w:r>
    </w:p>
    <w:p w:rsidR="00BA4268" w:rsidRPr="00E50469" w:rsidRDefault="00BA4268" w:rsidP="007C1C46">
      <w:pPr>
        <w:spacing w:after="0" w:line="240" w:lineRule="auto"/>
        <w:jc w:val="both"/>
        <w:rPr>
          <w:rFonts w:eastAsia="Times New Roman" w:cstheme="minorHAnsi"/>
          <w:b/>
          <w:lang w:bidi="km-KH"/>
        </w:rPr>
      </w:pPr>
    </w:p>
    <w:tbl>
      <w:tblPr>
        <w:tblStyle w:val="TableGrid"/>
        <w:tblW w:w="0" w:type="auto"/>
        <w:tblInd w:w="108" w:type="dxa"/>
        <w:tblLook w:val="04A0" w:firstRow="1" w:lastRow="0" w:firstColumn="1" w:lastColumn="0" w:noHBand="0" w:noVBand="1"/>
      </w:tblPr>
      <w:tblGrid>
        <w:gridCol w:w="2406"/>
        <w:gridCol w:w="6954"/>
      </w:tblGrid>
      <w:tr w:rsidR="00E33E21" w:rsidRPr="00E50469" w:rsidTr="00303BD7">
        <w:tc>
          <w:tcPr>
            <w:tcW w:w="2406" w:type="dxa"/>
            <w:vMerge w:val="restart"/>
          </w:tcPr>
          <w:p w:rsidR="00E33E21" w:rsidRPr="00E50469" w:rsidRDefault="00E33E21" w:rsidP="007C1C46">
            <w:pPr>
              <w:jc w:val="both"/>
              <w:rPr>
                <w:rFonts w:cstheme="minorHAnsi"/>
                <w:b/>
                <w:bCs/>
              </w:rPr>
            </w:pPr>
            <w:r w:rsidRPr="00E50469">
              <w:rPr>
                <w:rFonts w:cstheme="minorHAnsi"/>
                <w:b/>
                <w:bCs/>
              </w:rPr>
              <w:t xml:space="preserve">Candidate </w:t>
            </w:r>
            <w:r w:rsidR="00303BD7" w:rsidRPr="00E50469">
              <w:rPr>
                <w:rFonts w:cstheme="minorHAnsi"/>
                <w:b/>
                <w:bCs/>
              </w:rPr>
              <w:t>A</w:t>
            </w:r>
            <w:r w:rsidRPr="00E50469">
              <w:rPr>
                <w:rFonts w:cstheme="minorHAnsi"/>
                <w:b/>
                <w:bCs/>
              </w:rPr>
              <w:t xml:space="preserve">: </w:t>
            </w:r>
          </w:p>
          <w:p w:rsidR="00E33E21" w:rsidRPr="00E50469" w:rsidRDefault="009D4410" w:rsidP="007C1C46">
            <w:pPr>
              <w:jc w:val="both"/>
              <w:rPr>
                <w:rFonts w:cstheme="minorHAnsi"/>
                <w:b/>
                <w:bCs/>
              </w:rPr>
            </w:pPr>
            <w:r w:rsidRPr="00E50469">
              <w:rPr>
                <w:rFonts w:cstheme="minorHAnsi"/>
                <w:b/>
                <w:bCs/>
                <w:noProof/>
              </w:rPr>
              <w:drawing>
                <wp:inline distT="0" distB="0" distL="0" distR="0" wp14:anchorId="6E061CD3" wp14:editId="7B8CBC77">
                  <wp:extent cx="1390774" cy="1410975"/>
                  <wp:effectExtent l="0" t="0" r="0" b="0"/>
                  <wp:docPr id="1" name="Picture 1" descr="C:\Users\Pheakkdey Nguon\Desktop\Files from IIASA Computer\documents_IIASA\Passport photos\Pheakkdey_visa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eakkdey Nguon\Desktop\Files from IIASA Computer\documents_IIASA\Passport photos\Pheakkdey_visa photo.jpg"/>
                          <pic:cNvPicPr>
                            <a:picLocks noChangeAspect="1" noChangeArrowheads="1"/>
                          </pic:cNvPicPr>
                        </pic:nvPicPr>
                        <pic:blipFill>
                          <a:blip r:embed="rId7" cstate="print"/>
                          <a:srcRect/>
                          <a:stretch>
                            <a:fillRect/>
                          </a:stretch>
                        </pic:blipFill>
                        <pic:spPr bwMode="auto">
                          <a:xfrm>
                            <a:off x="0" y="0"/>
                            <a:ext cx="1399224" cy="1419548"/>
                          </a:xfrm>
                          <a:prstGeom prst="rect">
                            <a:avLst/>
                          </a:prstGeom>
                          <a:noFill/>
                          <a:ln w="9525">
                            <a:noFill/>
                            <a:miter lim="800000"/>
                            <a:headEnd/>
                            <a:tailEnd/>
                          </a:ln>
                        </pic:spPr>
                      </pic:pic>
                    </a:graphicData>
                  </a:graphic>
                </wp:inline>
              </w:drawing>
            </w:r>
          </w:p>
        </w:tc>
        <w:tc>
          <w:tcPr>
            <w:tcW w:w="6954" w:type="dxa"/>
          </w:tcPr>
          <w:p w:rsidR="00E33E21" w:rsidRPr="00E50469" w:rsidRDefault="00186AA6" w:rsidP="007C1C46">
            <w:pPr>
              <w:jc w:val="both"/>
              <w:rPr>
                <w:rFonts w:cstheme="minorHAnsi"/>
                <w:b/>
                <w:bCs/>
              </w:rPr>
            </w:pPr>
            <w:r>
              <w:rPr>
                <w:rFonts w:cstheme="minorHAnsi"/>
                <w:b/>
                <w:bCs/>
              </w:rPr>
              <w:t xml:space="preserve">Name: </w:t>
            </w:r>
            <w:r w:rsidR="001D1D9A" w:rsidRPr="00E50469">
              <w:rPr>
                <w:rFonts w:cstheme="minorHAnsi"/>
                <w:b/>
                <w:bCs/>
              </w:rPr>
              <w:t>Nguon Pheakkdey</w:t>
            </w:r>
          </w:p>
        </w:tc>
      </w:tr>
      <w:tr w:rsidR="00E33E21" w:rsidRPr="00E50469" w:rsidTr="00303BD7">
        <w:tc>
          <w:tcPr>
            <w:tcW w:w="2406" w:type="dxa"/>
            <w:vMerge/>
          </w:tcPr>
          <w:p w:rsidR="00E33E21" w:rsidRPr="00E50469" w:rsidRDefault="00E33E21" w:rsidP="007C1C46">
            <w:pPr>
              <w:jc w:val="both"/>
              <w:rPr>
                <w:rFonts w:cstheme="minorHAnsi"/>
                <w:b/>
                <w:bCs/>
              </w:rPr>
            </w:pPr>
          </w:p>
        </w:tc>
        <w:tc>
          <w:tcPr>
            <w:tcW w:w="6954" w:type="dxa"/>
          </w:tcPr>
          <w:p w:rsidR="00E33E21" w:rsidRPr="00E50469" w:rsidRDefault="00E33E21" w:rsidP="007C1C46">
            <w:pPr>
              <w:jc w:val="both"/>
              <w:rPr>
                <w:rFonts w:cstheme="minorHAnsi"/>
                <w:b/>
                <w:bCs/>
              </w:rPr>
            </w:pPr>
            <w:r w:rsidRPr="00E50469">
              <w:rPr>
                <w:rFonts w:cstheme="minorHAnsi"/>
                <w:b/>
                <w:bCs/>
              </w:rPr>
              <w:t xml:space="preserve">Organization: </w:t>
            </w:r>
            <w:r w:rsidR="001D1D9A" w:rsidRPr="00E50469">
              <w:rPr>
                <w:rFonts w:cstheme="minorHAnsi"/>
                <w:b/>
                <w:bCs/>
              </w:rPr>
              <w:t xml:space="preserve">Royal University </w:t>
            </w:r>
          </w:p>
        </w:tc>
      </w:tr>
      <w:tr w:rsidR="00E33E21" w:rsidRPr="00E50469" w:rsidTr="00E97D08">
        <w:tc>
          <w:tcPr>
            <w:tcW w:w="2406" w:type="dxa"/>
            <w:vMerge/>
            <w:tcBorders>
              <w:bottom w:val="single" w:sz="4" w:space="0" w:color="000000" w:themeColor="text1"/>
            </w:tcBorders>
          </w:tcPr>
          <w:p w:rsidR="00E33E21" w:rsidRPr="00E50469" w:rsidRDefault="00E33E21" w:rsidP="007C1C46">
            <w:pPr>
              <w:jc w:val="both"/>
              <w:rPr>
                <w:rFonts w:cstheme="minorHAnsi"/>
                <w:b/>
                <w:bCs/>
              </w:rPr>
            </w:pPr>
          </w:p>
        </w:tc>
        <w:tc>
          <w:tcPr>
            <w:tcW w:w="6954" w:type="dxa"/>
            <w:tcBorders>
              <w:bottom w:val="single" w:sz="4" w:space="0" w:color="000000" w:themeColor="text1"/>
            </w:tcBorders>
          </w:tcPr>
          <w:p w:rsidR="00E33E21" w:rsidRPr="00E50469" w:rsidRDefault="00E33E21" w:rsidP="007C1C46">
            <w:pPr>
              <w:jc w:val="both"/>
              <w:rPr>
                <w:rFonts w:cstheme="minorHAnsi"/>
              </w:rPr>
            </w:pPr>
            <w:r w:rsidRPr="00E50469">
              <w:rPr>
                <w:rFonts w:cstheme="minorHAnsi"/>
                <w:b/>
                <w:bCs/>
              </w:rPr>
              <w:t xml:space="preserve">Biography: </w:t>
            </w:r>
            <w:r w:rsidR="005A29D7" w:rsidRPr="00E50469">
              <w:rPr>
                <w:rFonts w:cstheme="minorHAnsi"/>
              </w:rPr>
              <w:t xml:space="preserve">Mr Nguon Pheakkdey is a Lecturer and Coordinator of the Department of International Studies at the </w:t>
            </w:r>
            <w:r w:rsidR="005A29D7" w:rsidRPr="00E50469">
              <w:rPr>
                <w:rFonts w:cstheme="minorHAnsi"/>
                <w:i/>
                <w:iCs/>
              </w:rPr>
              <w:t>Royal University of Phnom Penh</w:t>
            </w:r>
            <w:r w:rsidR="005A29D7" w:rsidRPr="00E50469">
              <w:rPr>
                <w:rFonts w:cstheme="minorHAnsi"/>
              </w:rPr>
              <w:t xml:space="preserve">. These roles enabled </w:t>
            </w:r>
            <w:r w:rsidR="00E97D08">
              <w:rPr>
                <w:rFonts w:cstheme="minorHAnsi"/>
              </w:rPr>
              <w:t>him</w:t>
            </w:r>
            <w:r w:rsidR="005A29D7" w:rsidRPr="00E50469">
              <w:rPr>
                <w:rFonts w:cstheme="minorHAnsi"/>
              </w:rPr>
              <w:t xml:space="preserve"> not only to teach various environmental related classes, but also to mentor some of the brightest Cambodian students. At Clark University, where </w:t>
            </w:r>
            <w:r w:rsidR="00E97D08">
              <w:rPr>
                <w:rFonts w:cstheme="minorHAnsi"/>
              </w:rPr>
              <w:t>he is</w:t>
            </w:r>
            <w:r w:rsidR="005A29D7" w:rsidRPr="00E50469">
              <w:rPr>
                <w:rFonts w:cstheme="minorHAnsi"/>
              </w:rPr>
              <w:t xml:space="preserve"> currently pursuing </w:t>
            </w:r>
            <w:r w:rsidR="00E97D08">
              <w:rPr>
                <w:rFonts w:cstheme="minorHAnsi"/>
              </w:rPr>
              <w:t>his</w:t>
            </w:r>
            <w:r w:rsidR="005A29D7" w:rsidRPr="00E50469">
              <w:rPr>
                <w:rFonts w:cstheme="minorHAnsi"/>
              </w:rPr>
              <w:t xml:space="preserve"> PhD, funded by a </w:t>
            </w:r>
            <w:r w:rsidR="005A29D7" w:rsidRPr="00E50469">
              <w:rPr>
                <w:rFonts w:cstheme="minorHAnsi"/>
                <w:i/>
                <w:iCs/>
              </w:rPr>
              <w:t>two-year Fulbright Fellowship</w:t>
            </w:r>
            <w:r w:rsidR="005A29D7" w:rsidRPr="00E50469">
              <w:rPr>
                <w:rFonts w:cstheme="minorHAnsi"/>
              </w:rPr>
              <w:t xml:space="preserve">, </w:t>
            </w:r>
            <w:r w:rsidR="00E97D08">
              <w:rPr>
                <w:rFonts w:cstheme="minorHAnsi"/>
              </w:rPr>
              <w:t>he has</w:t>
            </w:r>
            <w:r w:rsidR="005A29D7" w:rsidRPr="00E50469">
              <w:rPr>
                <w:rFonts w:cstheme="minorHAnsi"/>
              </w:rPr>
              <w:t xml:space="preserve"> volunteered as a research assistant to Prof. Ronald Eastman to learn the science of carbon measurements through the use of GIS and remote sensing. </w:t>
            </w:r>
            <w:r w:rsidR="00E97D08">
              <w:rPr>
                <w:rFonts w:cstheme="minorHAnsi"/>
              </w:rPr>
              <w:t>His</w:t>
            </w:r>
            <w:r w:rsidR="005A29D7" w:rsidRPr="00E50469">
              <w:rPr>
                <w:rFonts w:cstheme="minorHAnsi"/>
              </w:rPr>
              <w:t xml:space="preserve"> recent academic research on REDD+ and stakeholders’ participation was through a manuscript submitted for participation at the </w:t>
            </w:r>
            <w:r w:rsidR="005A29D7" w:rsidRPr="00E50469">
              <w:rPr>
                <w:rFonts w:cstheme="minorHAnsi"/>
                <w:i/>
                <w:iCs/>
              </w:rPr>
              <w:t>2012 Young Scientists Summer Program</w:t>
            </w:r>
            <w:r w:rsidR="005A29D7" w:rsidRPr="00E50469">
              <w:rPr>
                <w:rFonts w:cstheme="minorHAnsi"/>
              </w:rPr>
              <w:t xml:space="preserve">, sponsored by the </w:t>
            </w:r>
            <w:r w:rsidR="005A29D7" w:rsidRPr="00E50469">
              <w:rPr>
                <w:rFonts w:cstheme="minorHAnsi"/>
                <w:i/>
                <w:iCs/>
              </w:rPr>
              <w:t>International Institute for Applied Systems Analysis</w:t>
            </w:r>
            <w:r w:rsidR="005A29D7" w:rsidRPr="00E50469">
              <w:rPr>
                <w:rFonts w:cstheme="minorHAnsi"/>
              </w:rPr>
              <w:t xml:space="preserve">, in Austria. Finally, </w:t>
            </w:r>
            <w:r w:rsidR="00E97D08">
              <w:rPr>
                <w:rFonts w:cstheme="minorHAnsi"/>
              </w:rPr>
              <w:t>he has</w:t>
            </w:r>
            <w:r w:rsidR="005A29D7" w:rsidRPr="00E50469">
              <w:rPr>
                <w:rFonts w:cstheme="minorHAnsi"/>
              </w:rPr>
              <w:t xml:space="preserve"> published a peer reviewed article on the design of the World Bank’s REDD+ projects at </w:t>
            </w:r>
            <w:r w:rsidR="005A29D7" w:rsidRPr="00E50469">
              <w:rPr>
                <w:rFonts w:cstheme="minorHAnsi"/>
                <w:i/>
                <w:iCs/>
              </w:rPr>
              <w:t xml:space="preserve">Environmental Science and Policy </w:t>
            </w:r>
            <w:r w:rsidR="005A29D7" w:rsidRPr="00E50469">
              <w:rPr>
                <w:rFonts w:cstheme="minorHAnsi"/>
              </w:rPr>
              <w:t xml:space="preserve">and an entry in Black et al. (2013) </w:t>
            </w:r>
            <w:r w:rsidR="005A29D7" w:rsidRPr="00E50469">
              <w:rPr>
                <w:rFonts w:cstheme="minorHAnsi"/>
                <w:i/>
                <w:iCs/>
              </w:rPr>
              <w:t>Climate Change: an Encyclopedia of Science and History</w:t>
            </w:r>
            <w:r w:rsidR="005A29D7" w:rsidRPr="00E50469">
              <w:rPr>
                <w:rFonts w:cstheme="minorHAnsi"/>
              </w:rPr>
              <w:t>.</w:t>
            </w:r>
          </w:p>
          <w:p w:rsidR="00E33E21" w:rsidRPr="00E50469" w:rsidRDefault="00E33E21" w:rsidP="007C1C46">
            <w:pPr>
              <w:jc w:val="both"/>
              <w:rPr>
                <w:rFonts w:cstheme="minorHAnsi"/>
                <w:b/>
                <w:bCs/>
              </w:rPr>
            </w:pPr>
          </w:p>
        </w:tc>
      </w:tr>
      <w:tr w:rsidR="00E97D08" w:rsidRPr="00E50469" w:rsidTr="00E97D08">
        <w:tc>
          <w:tcPr>
            <w:tcW w:w="2406" w:type="dxa"/>
            <w:tcBorders>
              <w:left w:val="nil"/>
              <w:right w:val="nil"/>
            </w:tcBorders>
          </w:tcPr>
          <w:p w:rsidR="00E97D08" w:rsidRPr="00E50469" w:rsidRDefault="00E97D08" w:rsidP="007C1C46">
            <w:pPr>
              <w:jc w:val="both"/>
              <w:rPr>
                <w:rFonts w:cstheme="minorHAnsi"/>
                <w:b/>
                <w:bCs/>
              </w:rPr>
            </w:pPr>
          </w:p>
        </w:tc>
        <w:tc>
          <w:tcPr>
            <w:tcW w:w="6954" w:type="dxa"/>
            <w:tcBorders>
              <w:left w:val="nil"/>
              <w:right w:val="nil"/>
            </w:tcBorders>
          </w:tcPr>
          <w:p w:rsidR="00E97D08" w:rsidRPr="00E50469" w:rsidRDefault="00E97D08" w:rsidP="007C1C46">
            <w:pPr>
              <w:jc w:val="both"/>
              <w:rPr>
                <w:rFonts w:cstheme="minorHAnsi"/>
                <w:b/>
                <w:bCs/>
              </w:rPr>
            </w:pPr>
          </w:p>
        </w:tc>
      </w:tr>
      <w:tr w:rsidR="00303BD7" w:rsidRPr="00E50469" w:rsidTr="00303BD7">
        <w:tc>
          <w:tcPr>
            <w:tcW w:w="2406" w:type="dxa"/>
            <w:vMerge w:val="restart"/>
          </w:tcPr>
          <w:p w:rsidR="00303BD7" w:rsidRPr="00E50469" w:rsidRDefault="00303BD7" w:rsidP="00303BD7">
            <w:pPr>
              <w:jc w:val="both"/>
              <w:rPr>
                <w:rFonts w:cstheme="minorHAnsi"/>
                <w:b/>
                <w:bCs/>
              </w:rPr>
            </w:pPr>
            <w:r w:rsidRPr="00E50469">
              <w:rPr>
                <w:rFonts w:cstheme="minorHAnsi"/>
                <w:b/>
                <w:bCs/>
              </w:rPr>
              <w:t xml:space="preserve">Candidate B: </w:t>
            </w:r>
          </w:p>
          <w:p w:rsidR="00303BD7" w:rsidRPr="00E50469" w:rsidRDefault="00B6777F" w:rsidP="00B6777F">
            <w:pPr>
              <w:jc w:val="center"/>
              <w:rPr>
                <w:rFonts w:cstheme="minorHAnsi"/>
                <w:b/>
                <w:bCs/>
              </w:rPr>
            </w:pPr>
            <w:r>
              <w:rPr>
                <w:noProof/>
              </w:rPr>
              <w:drawing>
                <wp:inline distT="0" distB="0" distL="0" distR="0" wp14:anchorId="61271E22" wp14:editId="34BBF6C3">
                  <wp:extent cx="1260563" cy="1106905"/>
                  <wp:effectExtent l="0" t="0" r="0" b="0"/>
                  <wp:docPr id="10" name="Picture 10" descr="http://dc340.4shared.com/doc/tcEnkG_6/preview_html_m491617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c340.4shared.com/doc/tcEnkG_6/preview_html_m491617d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654" cy="1110497"/>
                          </a:xfrm>
                          <a:prstGeom prst="rect">
                            <a:avLst/>
                          </a:prstGeom>
                          <a:noFill/>
                          <a:ln>
                            <a:noFill/>
                          </a:ln>
                        </pic:spPr>
                      </pic:pic>
                    </a:graphicData>
                  </a:graphic>
                </wp:inline>
              </w:drawing>
            </w:r>
          </w:p>
        </w:tc>
        <w:tc>
          <w:tcPr>
            <w:tcW w:w="6954" w:type="dxa"/>
          </w:tcPr>
          <w:p w:rsidR="00303BD7" w:rsidRPr="00E50469" w:rsidRDefault="00303BD7" w:rsidP="00303BD7">
            <w:pPr>
              <w:jc w:val="both"/>
              <w:rPr>
                <w:rFonts w:cstheme="minorHAnsi"/>
                <w:b/>
                <w:bCs/>
              </w:rPr>
            </w:pPr>
            <w:r w:rsidRPr="00E50469">
              <w:rPr>
                <w:rFonts w:cstheme="minorHAnsi"/>
                <w:b/>
                <w:bCs/>
              </w:rPr>
              <w:t xml:space="preserve">Name: </w:t>
            </w:r>
            <w:proofErr w:type="spellStart"/>
            <w:r w:rsidRPr="00E50469">
              <w:rPr>
                <w:rFonts w:cstheme="minorHAnsi"/>
                <w:b/>
                <w:bCs/>
              </w:rPr>
              <w:t>Seak</w:t>
            </w:r>
            <w:proofErr w:type="spellEnd"/>
            <w:r w:rsidRPr="00E50469">
              <w:rPr>
                <w:rFonts w:cstheme="minorHAnsi"/>
                <w:b/>
                <w:bCs/>
              </w:rPr>
              <w:t xml:space="preserve"> </w:t>
            </w:r>
            <w:proofErr w:type="spellStart"/>
            <w:r w:rsidRPr="00E50469">
              <w:rPr>
                <w:rFonts w:cstheme="minorHAnsi"/>
                <w:b/>
                <w:bCs/>
              </w:rPr>
              <w:t>Sophat</w:t>
            </w:r>
            <w:proofErr w:type="spellEnd"/>
          </w:p>
        </w:tc>
      </w:tr>
      <w:tr w:rsidR="00303BD7" w:rsidRPr="00E50469" w:rsidTr="00303BD7">
        <w:tc>
          <w:tcPr>
            <w:tcW w:w="2406" w:type="dxa"/>
            <w:vMerge/>
          </w:tcPr>
          <w:p w:rsidR="00303BD7" w:rsidRPr="00E50469" w:rsidRDefault="00303BD7" w:rsidP="00303BD7">
            <w:pPr>
              <w:jc w:val="both"/>
              <w:rPr>
                <w:rFonts w:cstheme="minorHAnsi"/>
                <w:b/>
                <w:bCs/>
              </w:rPr>
            </w:pPr>
          </w:p>
        </w:tc>
        <w:tc>
          <w:tcPr>
            <w:tcW w:w="6954" w:type="dxa"/>
          </w:tcPr>
          <w:p w:rsidR="00303BD7" w:rsidRPr="00E50469" w:rsidRDefault="00303BD7" w:rsidP="00303BD7">
            <w:pPr>
              <w:jc w:val="both"/>
              <w:rPr>
                <w:rFonts w:cstheme="minorHAnsi"/>
                <w:b/>
                <w:bCs/>
              </w:rPr>
            </w:pPr>
            <w:r w:rsidRPr="00E50469">
              <w:rPr>
                <w:rFonts w:cstheme="minorHAnsi"/>
                <w:b/>
                <w:bCs/>
              </w:rPr>
              <w:t>Organization: Royal University of Phnom Penh (RUPP)</w:t>
            </w:r>
          </w:p>
        </w:tc>
      </w:tr>
      <w:tr w:rsidR="00303BD7" w:rsidRPr="00E50469" w:rsidTr="00303BD7">
        <w:tc>
          <w:tcPr>
            <w:tcW w:w="2406" w:type="dxa"/>
            <w:vMerge/>
          </w:tcPr>
          <w:p w:rsidR="00303BD7" w:rsidRPr="00E50469" w:rsidRDefault="00303BD7" w:rsidP="00303BD7">
            <w:pPr>
              <w:jc w:val="both"/>
              <w:rPr>
                <w:rFonts w:cstheme="minorHAnsi"/>
                <w:b/>
                <w:bCs/>
              </w:rPr>
            </w:pPr>
          </w:p>
        </w:tc>
        <w:tc>
          <w:tcPr>
            <w:tcW w:w="6954" w:type="dxa"/>
          </w:tcPr>
          <w:p w:rsidR="00303BD7" w:rsidRPr="00E50469" w:rsidRDefault="00303BD7" w:rsidP="00E97D08">
            <w:pPr>
              <w:pStyle w:val="Default"/>
              <w:jc w:val="both"/>
              <w:rPr>
                <w:rFonts w:asciiTheme="minorHAnsi" w:hAnsiTheme="minorHAnsi" w:cstheme="minorHAnsi"/>
                <w:b/>
                <w:bCs/>
                <w:color w:val="auto"/>
                <w:sz w:val="22"/>
                <w:szCs w:val="22"/>
              </w:rPr>
            </w:pPr>
            <w:r w:rsidRPr="00E50469">
              <w:rPr>
                <w:rFonts w:asciiTheme="minorHAnsi" w:hAnsiTheme="minorHAnsi" w:cstheme="minorHAnsi"/>
                <w:b/>
                <w:bCs/>
                <w:color w:val="auto"/>
                <w:sz w:val="22"/>
                <w:szCs w:val="22"/>
              </w:rPr>
              <w:t xml:space="preserve">Biography: </w:t>
            </w:r>
            <w:r w:rsidRPr="00E50469">
              <w:rPr>
                <w:rFonts w:asciiTheme="minorHAnsi" w:hAnsiTheme="minorHAnsi" w:cstheme="minorHAnsi"/>
                <w:color w:val="auto"/>
                <w:sz w:val="22"/>
                <w:szCs w:val="22"/>
              </w:rPr>
              <w:t xml:space="preserve">Dr. </w:t>
            </w:r>
            <w:proofErr w:type="spellStart"/>
            <w:r w:rsidRPr="00E50469">
              <w:rPr>
                <w:rFonts w:asciiTheme="minorHAnsi" w:hAnsiTheme="minorHAnsi" w:cstheme="minorHAnsi"/>
                <w:color w:val="auto"/>
                <w:sz w:val="22"/>
                <w:szCs w:val="22"/>
              </w:rPr>
              <w:t>Seak</w:t>
            </w:r>
            <w:proofErr w:type="spellEnd"/>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Sophat</w:t>
            </w:r>
            <w:proofErr w:type="spellEnd"/>
            <w:r w:rsidRPr="00E50469">
              <w:rPr>
                <w:rFonts w:asciiTheme="minorHAnsi" w:hAnsiTheme="minorHAnsi" w:cstheme="minorHAnsi"/>
                <w:color w:val="auto"/>
                <w:sz w:val="22"/>
                <w:szCs w:val="22"/>
              </w:rPr>
              <w:t xml:space="preserve"> is a biodiversity conservation and natural resource management specialist with more than 15 years</w:t>
            </w:r>
            <w:r w:rsidR="00E97D08">
              <w:rPr>
                <w:rFonts w:asciiTheme="minorHAnsi" w:hAnsiTheme="minorHAnsi" w:cstheme="minorHAnsi"/>
                <w:color w:val="auto"/>
                <w:sz w:val="22"/>
                <w:szCs w:val="22"/>
              </w:rPr>
              <w:t>’</w:t>
            </w:r>
            <w:r w:rsidRPr="00E50469">
              <w:rPr>
                <w:rFonts w:asciiTheme="minorHAnsi" w:hAnsiTheme="minorHAnsi" w:cstheme="minorHAnsi"/>
                <w:color w:val="auto"/>
                <w:sz w:val="22"/>
                <w:szCs w:val="22"/>
              </w:rPr>
              <w:t xml:space="preserve"> </w:t>
            </w:r>
            <w:r w:rsidR="00E97D08">
              <w:rPr>
                <w:rFonts w:asciiTheme="minorHAnsi" w:hAnsiTheme="minorHAnsi" w:cstheme="minorHAnsi"/>
                <w:color w:val="auto"/>
                <w:sz w:val="22"/>
                <w:szCs w:val="22"/>
              </w:rPr>
              <w:t>experience with</w:t>
            </w:r>
            <w:r w:rsidRPr="00E50469">
              <w:rPr>
                <w:rFonts w:asciiTheme="minorHAnsi" w:hAnsiTheme="minorHAnsi" w:cstheme="minorHAnsi"/>
                <w:color w:val="auto"/>
                <w:sz w:val="22"/>
                <w:szCs w:val="22"/>
              </w:rPr>
              <w:t xml:space="preserve"> teaching, </w:t>
            </w:r>
            <w:r w:rsidR="00E97D08">
              <w:rPr>
                <w:rFonts w:asciiTheme="minorHAnsi" w:hAnsiTheme="minorHAnsi" w:cstheme="minorHAnsi"/>
                <w:color w:val="auto"/>
                <w:sz w:val="22"/>
                <w:szCs w:val="22"/>
              </w:rPr>
              <w:t xml:space="preserve">and </w:t>
            </w:r>
            <w:r w:rsidRPr="00E50469">
              <w:rPr>
                <w:rFonts w:asciiTheme="minorHAnsi" w:hAnsiTheme="minorHAnsi" w:cstheme="minorHAnsi"/>
                <w:color w:val="auto"/>
                <w:sz w:val="22"/>
                <w:szCs w:val="22"/>
              </w:rPr>
              <w:t xml:space="preserve">researching and evaluating natural resource management and biodiversity conservation programming in Cambodia, especially in </w:t>
            </w:r>
            <w:r w:rsidR="00E97D08">
              <w:rPr>
                <w:rFonts w:asciiTheme="minorHAnsi" w:hAnsiTheme="minorHAnsi" w:cstheme="minorHAnsi"/>
                <w:color w:val="auto"/>
                <w:sz w:val="22"/>
                <w:szCs w:val="22"/>
              </w:rPr>
              <w:t xml:space="preserve">the </w:t>
            </w:r>
            <w:r w:rsidRPr="00E50469">
              <w:rPr>
                <w:rFonts w:asciiTheme="minorHAnsi" w:hAnsiTheme="minorHAnsi" w:cstheme="minorHAnsi"/>
                <w:color w:val="auto"/>
                <w:sz w:val="22"/>
                <w:szCs w:val="22"/>
              </w:rPr>
              <w:t xml:space="preserve">Mekong, </w:t>
            </w:r>
            <w:proofErr w:type="spellStart"/>
            <w:r w:rsidRPr="00E50469">
              <w:rPr>
                <w:rFonts w:asciiTheme="minorHAnsi" w:hAnsiTheme="minorHAnsi" w:cstheme="minorHAnsi"/>
                <w:color w:val="auto"/>
                <w:sz w:val="22"/>
                <w:szCs w:val="22"/>
              </w:rPr>
              <w:t>Tonle</w:t>
            </w:r>
            <w:proofErr w:type="spellEnd"/>
            <w:r w:rsidRPr="00E50469">
              <w:rPr>
                <w:rFonts w:asciiTheme="minorHAnsi" w:hAnsiTheme="minorHAnsi" w:cstheme="minorHAnsi"/>
                <w:color w:val="auto"/>
                <w:sz w:val="22"/>
                <w:szCs w:val="22"/>
              </w:rPr>
              <w:t xml:space="preserve"> Sap Lake region and Coastal area. As the Senior Lecturer and Deputy Head of the Department of Environmental Science at the Royal University of Phnom Penh, Cambodia, Dr. </w:t>
            </w:r>
            <w:proofErr w:type="spellStart"/>
            <w:r w:rsidRPr="00E50469">
              <w:rPr>
                <w:rFonts w:asciiTheme="minorHAnsi" w:hAnsiTheme="minorHAnsi" w:cstheme="minorHAnsi"/>
                <w:color w:val="auto"/>
                <w:sz w:val="22"/>
                <w:szCs w:val="22"/>
              </w:rPr>
              <w:t>Seak</w:t>
            </w:r>
            <w:proofErr w:type="spellEnd"/>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Sophat</w:t>
            </w:r>
            <w:proofErr w:type="spellEnd"/>
            <w:r w:rsidRPr="00E50469">
              <w:rPr>
                <w:rFonts w:asciiTheme="minorHAnsi" w:hAnsiTheme="minorHAnsi" w:cstheme="minorHAnsi"/>
                <w:color w:val="auto"/>
                <w:sz w:val="22"/>
                <w:szCs w:val="22"/>
              </w:rPr>
              <w:t xml:space="preserve"> has designed courses and collaborated with numerous projects throughout Cambodia to develop relevant programming for both university-level students and natural resource management professionals. He has taught and supervised students </w:t>
            </w:r>
            <w:r w:rsidR="00E97D08">
              <w:rPr>
                <w:rFonts w:asciiTheme="minorHAnsi" w:hAnsiTheme="minorHAnsi" w:cstheme="minorHAnsi"/>
                <w:color w:val="auto"/>
                <w:sz w:val="22"/>
                <w:szCs w:val="22"/>
              </w:rPr>
              <w:t>in the</w:t>
            </w:r>
            <w:r w:rsidRPr="00E50469">
              <w:rPr>
                <w:rFonts w:asciiTheme="minorHAnsi" w:hAnsiTheme="minorHAnsi" w:cstheme="minorHAnsi"/>
                <w:color w:val="auto"/>
                <w:sz w:val="22"/>
                <w:szCs w:val="22"/>
              </w:rPr>
              <w:t xml:space="preserve"> Biodiversity Conservation and Development Studies Master</w:t>
            </w:r>
            <w:r w:rsidR="00E97D08">
              <w:rPr>
                <w:rFonts w:asciiTheme="minorHAnsi" w:hAnsiTheme="minorHAnsi" w:cstheme="minorHAnsi"/>
                <w:color w:val="auto"/>
                <w:sz w:val="22"/>
                <w:szCs w:val="22"/>
              </w:rPr>
              <w:t>s</w:t>
            </w:r>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Programmes</w:t>
            </w:r>
            <w:proofErr w:type="spellEnd"/>
            <w:r w:rsidRPr="00E50469">
              <w:rPr>
                <w:rFonts w:asciiTheme="minorHAnsi" w:hAnsiTheme="minorHAnsi" w:cstheme="minorHAnsi"/>
                <w:color w:val="auto"/>
                <w:sz w:val="22"/>
                <w:szCs w:val="22"/>
              </w:rPr>
              <w:t xml:space="preserve"> at RUPP. He has a strong background in research pertinent to natural resource management, biodiversity conservation and assessment; and has worked throughout the country with numerous organizations and donors including </w:t>
            </w:r>
            <w:proofErr w:type="spellStart"/>
            <w:r w:rsidRPr="00E50469">
              <w:rPr>
                <w:rFonts w:asciiTheme="minorHAnsi" w:hAnsiTheme="minorHAnsi" w:cstheme="minorHAnsi"/>
                <w:color w:val="auto"/>
                <w:sz w:val="22"/>
                <w:szCs w:val="22"/>
              </w:rPr>
              <w:t>Danida</w:t>
            </w:r>
            <w:proofErr w:type="spellEnd"/>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Sida</w:t>
            </w:r>
            <w:proofErr w:type="spellEnd"/>
            <w:r w:rsidRPr="00E50469">
              <w:rPr>
                <w:rFonts w:asciiTheme="minorHAnsi" w:hAnsiTheme="minorHAnsi" w:cstheme="minorHAnsi"/>
                <w:color w:val="auto"/>
                <w:sz w:val="22"/>
                <w:szCs w:val="22"/>
              </w:rPr>
              <w:t xml:space="preserve">, DFID, CIDA, </w:t>
            </w:r>
            <w:proofErr w:type="spellStart"/>
            <w:r w:rsidRPr="00E50469">
              <w:rPr>
                <w:rFonts w:asciiTheme="minorHAnsi" w:hAnsiTheme="minorHAnsi" w:cstheme="minorHAnsi"/>
                <w:color w:val="auto"/>
                <w:sz w:val="22"/>
                <w:szCs w:val="22"/>
              </w:rPr>
              <w:t>AusAID</w:t>
            </w:r>
            <w:proofErr w:type="spellEnd"/>
            <w:r w:rsidRPr="00E50469">
              <w:rPr>
                <w:rFonts w:asciiTheme="minorHAnsi" w:hAnsiTheme="minorHAnsi" w:cstheme="minorHAnsi"/>
                <w:color w:val="auto"/>
                <w:sz w:val="22"/>
                <w:szCs w:val="22"/>
              </w:rPr>
              <w:t xml:space="preserve">, ADB, WB, ICCO, UNDP, FAO, MRC, Oxfam, </w:t>
            </w:r>
            <w:proofErr w:type="spellStart"/>
            <w:r w:rsidRPr="00E50469">
              <w:rPr>
                <w:rFonts w:asciiTheme="minorHAnsi" w:hAnsiTheme="minorHAnsi" w:cstheme="minorHAnsi"/>
                <w:color w:val="auto"/>
                <w:sz w:val="22"/>
                <w:szCs w:val="22"/>
              </w:rPr>
              <w:t>Henrich</w:t>
            </w:r>
            <w:proofErr w:type="spellEnd"/>
            <w:r w:rsidRPr="00E50469">
              <w:rPr>
                <w:rFonts w:asciiTheme="minorHAnsi" w:hAnsiTheme="minorHAnsi" w:cstheme="minorHAnsi"/>
                <w:color w:val="auto"/>
                <w:sz w:val="22"/>
                <w:szCs w:val="22"/>
              </w:rPr>
              <w:t xml:space="preserve"> Boll Foundation, CDRI, and numerous local NGOs. His current research interests focus on participatory biodiversity monitoring linking to management intervention</w:t>
            </w:r>
            <w:r w:rsidR="00E97D08">
              <w:rPr>
                <w:rFonts w:asciiTheme="minorHAnsi" w:hAnsiTheme="minorHAnsi" w:cstheme="minorHAnsi"/>
                <w:color w:val="auto"/>
                <w:sz w:val="22"/>
                <w:szCs w:val="22"/>
              </w:rPr>
              <w:t>s</w:t>
            </w:r>
            <w:r w:rsidRPr="00E50469">
              <w:rPr>
                <w:rFonts w:asciiTheme="minorHAnsi" w:hAnsiTheme="minorHAnsi" w:cstheme="minorHAnsi"/>
                <w:color w:val="auto"/>
                <w:sz w:val="22"/>
                <w:szCs w:val="22"/>
              </w:rPr>
              <w:t xml:space="preserve">, REDD+ issues, hydropower development and climate change adaptation in </w:t>
            </w:r>
            <w:r w:rsidR="00E97D08">
              <w:rPr>
                <w:rFonts w:asciiTheme="minorHAnsi" w:hAnsiTheme="minorHAnsi" w:cstheme="minorHAnsi"/>
                <w:color w:val="auto"/>
                <w:sz w:val="22"/>
                <w:szCs w:val="22"/>
              </w:rPr>
              <w:t xml:space="preserve">the </w:t>
            </w:r>
            <w:r w:rsidRPr="00E50469">
              <w:rPr>
                <w:rFonts w:asciiTheme="minorHAnsi" w:hAnsiTheme="minorHAnsi" w:cstheme="minorHAnsi"/>
                <w:color w:val="auto"/>
                <w:sz w:val="22"/>
                <w:szCs w:val="22"/>
              </w:rPr>
              <w:t xml:space="preserve">Mekong region with emphasis </w:t>
            </w:r>
            <w:r w:rsidR="00E97D08">
              <w:rPr>
                <w:rFonts w:asciiTheme="minorHAnsi" w:hAnsiTheme="minorHAnsi" w:cstheme="minorHAnsi"/>
                <w:color w:val="auto"/>
                <w:sz w:val="22"/>
                <w:szCs w:val="22"/>
              </w:rPr>
              <w:t>on</w:t>
            </w:r>
            <w:r w:rsidRPr="00E50469">
              <w:rPr>
                <w:rFonts w:asciiTheme="minorHAnsi" w:hAnsiTheme="minorHAnsi" w:cstheme="minorHAnsi"/>
                <w:color w:val="auto"/>
                <w:sz w:val="22"/>
                <w:szCs w:val="22"/>
              </w:rPr>
              <w:t xml:space="preserve"> conservation and livelihood improvement of rural communit</w:t>
            </w:r>
            <w:r w:rsidR="00E97D08">
              <w:rPr>
                <w:rFonts w:asciiTheme="minorHAnsi" w:hAnsiTheme="minorHAnsi" w:cstheme="minorHAnsi"/>
                <w:color w:val="auto"/>
                <w:sz w:val="22"/>
                <w:szCs w:val="22"/>
              </w:rPr>
              <w:t>ies</w:t>
            </w:r>
            <w:r w:rsidRPr="00E50469">
              <w:rPr>
                <w:rFonts w:asciiTheme="minorHAnsi" w:hAnsiTheme="minorHAnsi" w:cstheme="minorHAnsi"/>
                <w:color w:val="auto"/>
                <w:sz w:val="22"/>
                <w:szCs w:val="22"/>
              </w:rPr>
              <w:t>.</w:t>
            </w:r>
          </w:p>
        </w:tc>
      </w:tr>
    </w:tbl>
    <w:p w:rsidR="00E33E21" w:rsidRDefault="00E33E21" w:rsidP="007C1C46">
      <w:pPr>
        <w:spacing w:after="0" w:line="240" w:lineRule="auto"/>
        <w:jc w:val="both"/>
        <w:rPr>
          <w:rFonts w:eastAsia="Times New Roman" w:cstheme="minorHAnsi"/>
          <w:b/>
          <w:lang w:bidi="km-KH"/>
        </w:rPr>
      </w:pPr>
    </w:p>
    <w:p w:rsidR="00B6777F" w:rsidRDefault="00B6777F" w:rsidP="007C1C46">
      <w:pPr>
        <w:spacing w:after="0" w:line="240" w:lineRule="auto"/>
        <w:jc w:val="both"/>
        <w:rPr>
          <w:rFonts w:eastAsia="Times New Roman" w:cstheme="minorHAnsi"/>
          <w:b/>
          <w:lang w:bidi="km-KH"/>
        </w:rPr>
      </w:pPr>
    </w:p>
    <w:p w:rsidR="00B6777F" w:rsidRDefault="00B6777F" w:rsidP="007C1C46">
      <w:pPr>
        <w:spacing w:after="0" w:line="240" w:lineRule="auto"/>
        <w:jc w:val="both"/>
        <w:rPr>
          <w:rFonts w:eastAsia="Times New Roman" w:cstheme="minorHAnsi"/>
          <w:b/>
          <w:lang w:bidi="km-KH"/>
        </w:rPr>
      </w:pPr>
    </w:p>
    <w:p w:rsidR="00B6777F" w:rsidRDefault="00B6777F" w:rsidP="007C1C46">
      <w:pPr>
        <w:spacing w:after="0" w:line="240" w:lineRule="auto"/>
        <w:jc w:val="both"/>
        <w:rPr>
          <w:rFonts w:eastAsia="Times New Roman" w:cstheme="minorHAnsi"/>
          <w:b/>
          <w:lang w:bidi="km-KH"/>
        </w:rPr>
      </w:pPr>
    </w:p>
    <w:p w:rsidR="00B6777F" w:rsidRDefault="00B6777F" w:rsidP="007C1C46">
      <w:pPr>
        <w:spacing w:after="0" w:line="240" w:lineRule="auto"/>
        <w:jc w:val="both"/>
        <w:rPr>
          <w:rFonts w:eastAsia="Times New Roman" w:cstheme="minorHAnsi"/>
          <w:b/>
          <w:lang w:bidi="km-KH"/>
        </w:rPr>
      </w:pPr>
    </w:p>
    <w:p w:rsidR="00B6777F" w:rsidRDefault="00B6777F" w:rsidP="007C1C46">
      <w:pPr>
        <w:spacing w:after="0" w:line="240" w:lineRule="auto"/>
        <w:jc w:val="both"/>
        <w:rPr>
          <w:rFonts w:eastAsia="Times New Roman" w:cstheme="minorHAnsi"/>
          <w:b/>
          <w:lang w:bidi="km-KH"/>
        </w:rPr>
      </w:pPr>
    </w:p>
    <w:p w:rsidR="00B6777F" w:rsidRPr="00E50469" w:rsidRDefault="00B6777F"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303BD7" w:rsidRPr="00E50469" w:rsidTr="00303BD7">
        <w:tc>
          <w:tcPr>
            <w:tcW w:w="2430" w:type="dxa"/>
            <w:vMerge w:val="restart"/>
          </w:tcPr>
          <w:p w:rsidR="00303BD7" w:rsidRPr="00E50469" w:rsidRDefault="00303BD7" w:rsidP="00303BD7">
            <w:pPr>
              <w:jc w:val="both"/>
              <w:rPr>
                <w:rFonts w:cstheme="minorHAnsi"/>
                <w:b/>
                <w:bCs/>
              </w:rPr>
            </w:pPr>
            <w:r w:rsidRPr="00E50469">
              <w:rPr>
                <w:rFonts w:cstheme="minorHAnsi"/>
                <w:b/>
                <w:bCs/>
              </w:rPr>
              <w:lastRenderedPageBreak/>
              <w:t xml:space="preserve">Candidate C: </w:t>
            </w:r>
          </w:p>
          <w:p w:rsidR="00303BD7" w:rsidRPr="00E50469" w:rsidRDefault="00303BD7" w:rsidP="00303BD7">
            <w:pPr>
              <w:jc w:val="both"/>
              <w:rPr>
                <w:rFonts w:cstheme="minorHAnsi"/>
                <w:b/>
                <w:bCs/>
                <w:noProof/>
                <w:lang w:bidi="km-KH"/>
              </w:rPr>
            </w:pPr>
          </w:p>
          <w:p w:rsidR="00303BD7" w:rsidRPr="00E50469" w:rsidRDefault="00303BD7" w:rsidP="00303BD7">
            <w:pPr>
              <w:jc w:val="both"/>
              <w:rPr>
                <w:rFonts w:cstheme="minorHAnsi"/>
                <w:b/>
                <w:bCs/>
                <w:noProof/>
                <w:lang w:bidi="km-KH"/>
              </w:rPr>
            </w:pPr>
          </w:p>
          <w:p w:rsidR="00303BD7" w:rsidRPr="00E50469" w:rsidRDefault="00303BD7" w:rsidP="00C63677">
            <w:pPr>
              <w:jc w:val="center"/>
              <w:rPr>
                <w:rFonts w:cstheme="minorHAnsi"/>
                <w:b/>
                <w:bCs/>
              </w:rPr>
            </w:pPr>
            <w:r w:rsidRPr="00E50469">
              <w:rPr>
                <w:rFonts w:cstheme="minorHAnsi"/>
                <w:b/>
                <w:bCs/>
                <w:noProof/>
              </w:rPr>
              <w:drawing>
                <wp:inline distT="0" distB="0" distL="0" distR="0" wp14:anchorId="29F66CB6" wp14:editId="6DB53BBC">
                  <wp:extent cx="1187533" cy="1543793"/>
                  <wp:effectExtent l="0" t="0" r="0" b="0"/>
                  <wp:docPr id="5" name="Picture 1" descr="D:\SOBEN CV\DSC_2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BEN CV\DSC_2564.JPG"/>
                          <pic:cNvPicPr>
                            <a:picLocks noChangeAspect="1" noChangeArrowheads="1"/>
                          </pic:cNvPicPr>
                        </pic:nvPicPr>
                        <pic:blipFill rotWithShape="1">
                          <a:blip r:embed="rId9" cstate="print"/>
                          <a:srcRect t="7548"/>
                          <a:stretch/>
                        </pic:blipFill>
                        <pic:spPr bwMode="auto">
                          <a:xfrm>
                            <a:off x="0" y="0"/>
                            <a:ext cx="1196670" cy="15556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30" w:type="dxa"/>
          </w:tcPr>
          <w:p w:rsidR="00303BD7" w:rsidRPr="00E50469" w:rsidRDefault="00303BD7" w:rsidP="00303BD7">
            <w:pPr>
              <w:jc w:val="both"/>
              <w:rPr>
                <w:rFonts w:cstheme="minorHAnsi"/>
                <w:b/>
                <w:bCs/>
              </w:rPr>
            </w:pPr>
            <w:r w:rsidRPr="00E50469">
              <w:rPr>
                <w:rFonts w:cstheme="minorHAnsi"/>
                <w:b/>
                <w:bCs/>
              </w:rPr>
              <w:t xml:space="preserve">Name: Kim </w:t>
            </w:r>
            <w:proofErr w:type="spellStart"/>
            <w:r w:rsidRPr="00E50469">
              <w:rPr>
                <w:rFonts w:cstheme="minorHAnsi"/>
                <w:b/>
                <w:bCs/>
              </w:rPr>
              <w:t>Soben</w:t>
            </w:r>
            <w:proofErr w:type="spellEnd"/>
          </w:p>
        </w:tc>
      </w:tr>
      <w:tr w:rsidR="00303BD7" w:rsidRPr="00E50469" w:rsidTr="00303BD7">
        <w:tc>
          <w:tcPr>
            <w:tcW w:w="2430" w:type="dxa"/>
            <w:vMerge/>
          </w:tcPr>
          <w:p w:rsidR="00303BD7" w:rsidRPr="00E50469" w:rsidRDefault="00303BD7" w:rsidP="00303BD7">
            <w:pPr>
              <w:jc w:val="both"/>
              <w:rPr>
                <w:rFonts w:cstheme="minorHAnsi"/>
                <w:b/>
                <w:bCs/>
              </w:rPr>
            </w:pPr>
          </w:p>
        </w:tc>
        <w:tc>
          <w:tcPr>
            <w:tcW w:w="6930" w:type="dxa"/>
          </w:tcPr>
          <w:p w:rsidR="00303BD7" w:rsidRPr="00E50469" w:rsidRDefault="00303BD7" w:rsidP="00303BD7">
            <w:pPr>
              <w:jc w:val="both"/>
              <w:rPr>
                <w:rFonts w:cstheme="minorHAnsi"/>
                <w:b/>
                <w:bCs/>
              </w:rPr>
            </w:pPr>
            <w:r w:rsidRPr="00E50469">
              <w:rPr>
                <w:rFonts w:cstheme="minorHAnsi"/>
                <w:b/>
                <w:bCs/>
              </w:rPr>
              <w:t>Organization: RUA</w:t>
            </w:r>
          </w:p>
        </w:tc>
      </w:tr>
      <w:tr w:rsidR="00303BD7" w:rsidRPr="00E50469" w:rsidTr="00303BD7">
        <w:trPr>
          <w:trHeight w:val="2350"/>
        </w:trPr>
        <w:tc>
          <w:tcPr>
            <w:tcW w:w="2430" w:type="dxa"/>
            <w:vMerge/>
          </w:tcPr>
          <w:p w:rsidR="00303BD7" w:rsidRPr="00E50469" w:rsidRDefault="00303BD7" w:rsidP="00303BD7">
            <w:pPr>
              <w:jc w:val="both"/>
              <w:rPr>
                <w:rFonts w:cstheme="minorHAnsi"/>
                <w:b/>
                <w:bCs/>
              </w:rPr>
            </w:pPr>
          </w:p>
        </w:tc>
        <w:tc>
          <w:tcPr>
            <w:tcW w:w="6930" w:type="dxa"/>
          </w:tcPr>
          <w:p w:rsidR="00303BD7" w:rsidRPr="00E50469" w:rsidRDefault="00303BD7" w:rsidP="00E97D08">
            <w:pPr>
              <w:pStyle w:val="Default"/>
              <w:jc w:val="both"/>
              <w:rPr>
                <w:rFonts w:asciiTheme="minorHAnsi" w:hAnsiTheme="minorHAnsi" w:cstheme="minorHAnsi"/>
                <w:b/>
                <w:bCs/>
                <w:color w:val="auto"/>
                <w:sz w:val="22"/>
                <w:szCs w:val="22"/>
              </w:rPr>
            </w:pPr>
            <w:r w:rsidRPr="00E50469">
              <w:rPr>
                <w:rFonts w:asciiTheme="minorHAnsi" w:hAnsiTheme="minorHAnsi" w:cstheme="minorHAnsi"/>
                <w:b/>
                <w:bCs/>
                <w:color w:val="auto"/>
                <w:sz w:val="22"/>
                <w:szCs w:val="22"/>
              </w:rPr>
              <w:t xml:space="preserve">Biography: </w:t>
            </w:r>
            <w:r w:rsidRPr="00E50469">
              <w:rPr>
                <w:rFonts w:asciiTheme="minorHAnsi" w:hAnsiTheme="minorHAnsi" w:cstheme="minorHAnsi"/>
                <w:color w:val="auto"/>
                <w:sz w:val="22"/>
                <w:szCs w:val="22"/>
              </w:rPr>
              <w:t xml:space="preserve">Mr. </w:t>
            </w:r>
            <w:proofErr w:type="spellStart"/>
            <w:r w:rsidRPr="00E50469">
              <w:rPr>
                <w:rFonts w:asciiTheme="minorHAnsi" w:hAnsiTheme="minorHAnsi" w:cstheme="minorHAnsi"/>
                <w:color w:val="auto"/>
                <w:sz w:val="22"/>
                <w:szCs w:val="22"/>
              </w:rPr>
              <w:t>Soben</w:t>
            </w:r>
            <w:proofErr w:type="spellEnd"/>
            <w:r w:rsidRPr="00E50469">
              <w:rPr>
                <w:rFonts w:asciiTheme="minorHAnsi" w:hAnsiTheme="minorHAnsi" w:cstheme="minorHAnsi"/>
                <w:color w:val="auto"/>
                <w:sz w:val="22"/>
                <w:szCs w:val="22"/>
              </w:rPr>
              <w:t xml:space="preserve"> is Head of </w:t>
            </w:r>
            <w:r w:rsidR="00E97D08">
              <w:rPr>
                <w:rFonts w:asciiTheme="minorHAnsi" w:hAnsiTheme="minorHAnsi" w:cstheme="minorHAnsi"/>
                <w:color w:val="auto"/>
                <w:sz w:val="22"/>
                <w:szCs w:val="22"/>
              </w:rPr>
              <w:t xml:space="preserve">the </w:t>
            </w:r>
            <w:r w:rsidRPr="00E50469">
              <w:rPr>
                <w:rFonts w:asciiTheme="minorHAnsi" w:hAnsiTheme="minorHAnsi" w:cstheme="minorHAnsi"/>
                <w:color w:val="auto"/>
                <w:sz w:val="22"/>
                <w:szCs w:val="22"/>
              </w:rPr>
              <w:t xml:space="preserve">Centre for Agricultural and Environmental Studies and MSc programme coordinator of </w:t>
            </w:r>
            <w:r w:rsidR="00E97D08">
              <w:rPr>
                <w:rFonts w:asciiTheme="minorHAnsi" w:hAnsiTheme="minorHAnsi" w:cstheme="minorHAnsi"/>
                <w:color w:val="auto"/>
                <w:sz w:val="22"/>
                <w:szCs w:val="22"/>
              </w:rPr>
              <w:t xml:space="preserve">the </w:t>
            </w:r>
            <w:r w:rsidRPr="00E50469">
              <w:rPr>
                <w:rFonts w:asciiTheme="minorHAnsi" w:hAnsiTheme="minorHAnsi" w:cstheme="minorHAnsi"/>
                <w:color w:val="auto"/>
                <w:sz w:val="22"/>
                <w:szCs w:val="22"/>
              </w:rPr>
              <w:t xml:space="preserve">Graduate School of </w:t>
            </w:r>
            <w:r w:rsidR="00E97D08">
              <w:rPr>
                <w:rFonts w:asciiTheme="minorHAnsi" w:hAnsiTheme="minorHAnsi" w:cstheme="minorHAnsi"/>
                <w:color w:val="auto"/>
                <w:sz w:val="22"/>
                <w:szCs w:val="22"/>
              </w:rPr>
              <w:t xml:space="preserve">the </w:t>
            </w:r>
            <w:r w:rsidRPr="00E50469">
              <w:rPr>
                <w:rFonts w:asciiTheme="minorHAnsi" w:hAnsiTheme="minorHAnsi" w:cstheme="minorHAnsi"/>
                <w:color w:val="auto"/>
                <w:sz w:val="22"/>
                <w:szCs w:val="22"/>
              </w:rPr>
              <w:t xml:space="preserve">Royal University of Agriculture. He has over 15 years of research and teaching experience in natural resource management. He is the country coordinator of the university network on wetland ecology in the lower Mekong basin. He </w:t>
            </w:r>
            <w:r w:rsidR="00E97D08">
              <w:rPr>
                <w:rFonts w:asciiTheme="minorHAnsi" w:hAnsiTheme="minorHAnsi" w:cstheme="minorHAnsi"/>
                <w:color w:val="auto"/>
                <w:sz w:val="22"/>
                <w:szCs w:val="22"/>
              </w:rPr>
              <w:t xml:space="preserve">has </w:t>
            </w:r>
            <w:r w:rsidRPr="00E50469">
              <w:rPr>
                <w:rFonts w:asciiTheme="minorHAnsi" w:hAnsiTheme="minorHAnsi" w:cstheme="minorHAnsi"/>
                <w:color w:val="auto"/>
                <w:sz w:val="22"/>
                <w:szCs w:val="22"/>
              </w:rPr>
              <w:t xml:space="preserve">served as a climate change project coordinator in RUA, and </w:t>
            </w:r>
            <w:r w:rsidR="00E97D08">
              <w:rPr>
                <w:rFonts w:asciiTheme="minorHAnsi" w:hAnsiTheme="minorHAnsi" w:cstheme="minorHAnsi"/>
                <w:color w:val="auto"/>
                <w:sz w:val="22"/>
                <w:szCs w:val="22"/>
              </w:rPr>
              <w:t xml:space="preserve">been </w:t>
            </w:r>
            <w:r w:rsidRPr="00E50469">
              <w:rPr>
                <w:rFonts w:asciiTheme="minorHAnsi" w:hAnsiTheme="minorHAnsi" w:cstheme="minorHAnsi"/>
                <w:color w:val="auto"/>
                <w:sz w:val="22"/>
                <w:szCs w:val="22"/>
              </w:rPr>
              <w:t xml:space="preserve">involved as a trainer in programs related to ‘Research Methods in Assessing Climate Change Impacts and Adaptation Strategies’, and ‘Wetland Ecology and Management in the Lower Mekong Basin’.  He holds </w:t>
            </w:r>
            <w:r w:rsidR="00E97D08">
              <w:rPr>
                <w:rFonts w:asciiTheme="minorHAnsi" w:hAnsiTheme="minorHAnsi" w:cstheme="minorHAnsi"/>
                <w:color w:val="auto"/>
                <w:sz w:val="22"/>
                <w:szCs w:val="22"/>
              </w:rPr>
              <w:t xml:space="preserve">a </w:t>
            </w:r>
            <w:r w:rsidRPr="00E50469">
              <w:rPr>
                <w:rFonts w:asciiTheme="minorHAnsi" w:hAnsiTheme="minorHAnsi" w:cstheme="minorHAnsi"/>
                <w:color w:val="auto"/>
                <w:sz w:val="22"/>
                <w:szCs w:val="22"/>
              </w:rPr>
              <w:t>Master</w:t>
            </w:r>
            <w:r w:rsidR="00E97D08">
              <w:rPr>
                <w:rFonts w:asciiTheme="minorHAnsi" w:hAnsiTheme="minorHAnsi" w:cstheme="minorHAnsi"/>
                <w:color w:val="auto"/>
                <w:sz w:val="22"/>
                <w:szCs w:val="22"/>
              </w:rPr>
              <w:t>s of</w:t>
            </w:r>
            <w:r w:rsidRPr="00E50469">
              <w:rPr>
                <w:rFonts w:asciiTheme="minorHAnsi" w:hAnsiTheme="minorHAnsi" w:cstheme="minorHAnsi"/>
                <w:color w:val="auto"/>
                <w:sz w:val="22"/>
                <w:szCs w:val="22"/>
              </w:rPr>
              <w:t xml:space="preserve"> Life and Environmental Science</w:t>
            </w:r>
            <w:r w:rsidR="00E97D08">
              <w:rPr>
                <w:rFonts w:asciiTheme="minorHAnsi" w:hAnsiTheme="minorHAnsi" w:cstheme="minorHAnsi"/>
                <w:color w:val="auto"/>
                <w:sz w:val="22"/>
                <w:szCs w:val="22"/>
              </w:rPr>
              <w:t xml:space="preserve"> from</w:t>
            </w:r>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Tsukubar</w:t>
            </w:r>
            <w:proofErr w:type="spellEnd"/>
            <w:r w:rsidRPr="00E50469">
              <w:rPr>
                <w:rFonts w:asciiTheme="minorHAnsi" w:hAnsiTheme="minorHAnsi" w:cstheme="minorHAnsi"/>
                <w:color w:val="auto"/>
                <w:sz w:val="22"/>
                <w:szCs w:val="22"/>
              </w:rPr>
              <w:t xml:space="preserve"> University, Japan and </w:t>
            </w:r>
            <w:r w:rsidR="00E97D08">
              <w:rPr>
                <w:rFonts w:asciiTheme="minorHAnsi" w:hAnsiTheme="minorHAnsi" w:cstheme="minorHAnsi"/>
                <w:color w:val="auto"/>
                <w:sz w:val="22"/>
                <w:szCs w:val="22"/>
              </w:rPr>
              <w:t xml:space="preserve">a </w:t>
            </w:r>
            <w:r w:rsidRPr="00E50469">
              <w:rPr>
                <w:rFonts w:asciiTheme="minorHAnsi" w:hAnsiTheme="minorHAnsi" w:cstheme="minorHAnsi"/>
                <w:color w:val="auto"/>
                <w:sz w:val="22"/>
                <w:szCs w:val="22"/>
              </w:rPr>
              <w:t>Master</w:t>
            </w:r>
            <w:r w:rsidR="00E97D08">
              <w:rPr>
                <w:rFonts w:asciiTheme="minorHAnsi" w:hAnsiTheme="minorHAnsi" w:cstheme="minorHAnsi"/>
                <w:color w:val="auto"/>
                <w:sz w:val="22"/>
                <w:szCs w:val="22"/>
              </w:rPr>
              <w:t>s</w:t>
            </w:r>
            <w:r w:rsidRPr="00E50469">
              <w:rPr>
                <w:rFonts w:asciiTheme="minorHAnsi" w:hAnsiTheme="minorHAnsi" w:cstheme="minorHAnsi"/>
                <w:color w:val="auto"/>
                <w:sz w:val="22"/>
                <w:szCs w:val="22"/>
              </w:rPr>
              <w:t xml:space="preserve"> of Renewable Natural Resource Management </w:t>
            </w:r>
            <w:r w:rsidR="00E97D08">
              <w:rPr>
                <w:rFonts w:asciiTheme="minorHAnsi" w:hAnsiTheme="minorHAnsi" w:cstheme="minorHAnsi"/>
                <w:color w:val="auto"/>
                <w:sz w:val="22"/>
                <w:szCs w:val="22"/>
              </w:rPr>
              <w:t>from</w:t>
            </w:r>
            <w:r w:rsidRPr="00E50469">
              <w:rPr>
                <w:rFonts w:asciiTheme="minorHAnsi" w:hAnsiTheme="minorHAnsi" w:cstheme="minorHAnsi"/>
                <w:color w:val="auto"/>
                <w:sz w:val="22"/>
                <w:szCs w:val="22"/>
              </w:rPr>
              <w:t xml:space="preserve"> RUA, Cambodia.</w:t>
            </w:r>
          </w:p>
        </w:tc>
      </w:tr>
    </w:tbl>
    <w:p w:rsidR="00303BD7" w:rsidRPr="00E50469" w:rsidRDefault="00303BD7" w:rsidP="007C1C46">
      <w:pPr>
        <w:spacing w:after="0" w:line="240" w:lineRule="auto"/>
        <w:jc w:val="both"/>
        <w:rPr>
          <w:rFonts w:eastAsia="Times New Roman" w:cstheme="minorHAnsi"/>
          <w:b/>
          <w:lang w:bidi="km-KH"/>
        </w:rPr>
      </w:pPr>
    </w:p>
    <w:p w:rsidR="00B810C9" w:rsidRDefault="00B810C9" w:rsidP="007C1C46">
      <w:pPr>
        <w:spacing w:after="0" w:line="240" w:lineRule="auto"/>
        <w:jc w:val="both"/>
        <w:rPr>
          <w:rFonts w:eastAsia="Times New Roman" w:cstheme="minorHAnsi"/>
          <w:b/>
          <w:highlight w:val="yellow"/>
          <w:lang w:bidi="km-KH"/>
        </w:rPr>
      </w:pPr>
      <w:r>
        <w:rPr>
          <w:rFonts w:eastAsia="Times New Roman" w:cstheme="minorHAnsi"/>
          <w:b/>
          <w:highlight w:val="yellow"/>
          <w:lang w:bidi="km-KH"/>
        </w:rPr>
        <w:br w:type="page"/>
      </w:r>
    </w:p>
    <w:p w:rsidR="00303BD7" w:rsidRPr="00A57D5C" w:rsidRDefault="00303BD7" w:rsidP="007C1C46">
      <w:pPr>
        <w:spacing w:after="0" w:line="240" w:lineRule="auto"/>
        <w:jc w:val="both"/>
        <w:rPr>
          <w:rFonts w:eastAsia="Times New Roman" w:cstheme="minorHAnsi"/>
          <w:b/>
          <w:lang w:bidi="km-KH"/>
        </w:rPr>
      </w:pPr>
      <w:r w:rsidRPr="00A57D5C">
        <w:rPr>
          <w:rFonts w:eastAsia="Times New Roman" w:cstheme="minorHAnsi"/>
          <w:b/>
          <w:highlight w:val="yellow"/>
          <w:lang w:bidi="km-KH"/>
        </w:rPr>
        <w:lastRenderedPageBreak/>
        <w:t>National NGOs:</w:t>
      </w:r>
    </w:p>
    <w:p w:rsidR="00303BD7" w:rsidRPr="00E50469" w:rsidRDefault="00303BD7"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303BD7" w:rsidRPr="00E50469" w:rsidTr="00303BD7">
        <w:tc>
          <w:tcPr>
            <w:tcW w:w="2430" w:type="dxa"/>
            <w:vMerge w:val="restart"/>
          </w:tcPr>
          <w:p w:rsidR="00303BD7" w:rsidRPr="00E50469" w:rsidRDefault="00303BD7" w:rsidP="00303BD7">
            <w:pPr>
              <w:jc w:val="both"/>
              <w:rPr>
                <w:rFonts w:cstheme="minorHAnsi"/>
                <w:b/>
                <w:bCs/>
              </w:rPr>
            </w:pPr>
            <w:r w:rsidRPr="00E50469">
              <w:rPr>
                <w:rFonts w:cstheme="minorHAnsi"/>
                <w:b/>
                <w:bCs/>
              </w:rPr>
              <w:t xml:space="preserve">Candidate </w:t>
            </w:r>
            <w:r w:rsidR="00C63677">
              <w:rPr>
                <w:rFonts w:cstheme="minorHAnsi"/>
                <w:b/>
                <w:bCs/>
              </w:rPr>
              <w:t>A</w:t>
            </w:r>
            <w:r w:rsidRPr="00E50469">
              <w:rPr>
                <w:rFonts w:cstheme="minorHAnsi"/>
                <w:b/>
                <w:bCs/>
              </w:rPr>
              <w:t xml:space="preserve">: </w:t>
            </w:r>
          </w:p>
          <w:p w:rsidR="00303BD7" w:rsidRPr="00E50469" w:rsidRDefault="00303BD7" w:rsidP="00303BD7">
            <w:pPr>
              <w:jc w:val="both"/>
              <w:rPr>
                <w:rFonts w:cstheme="minorHAnsi"/>
                <w:b/>
                <w:bCs/>
              </w:rPr>
            </w:pPr>
            <w:r w:rsidRPr="00E50469">
              <w:rPr>
                <w:rFonts w:cstheme="minorHAnsi"/>
                <w:b/>
                <w:bCs/>
                <w:noProof/>
              </w:rPr>
              <w:drawing>
                <wp:anchor distT="0" distB="0" distL="114300" distR="114300" simplePos="0" relativeHeight="251666432" behindDoc="0" locked="0" layoutInCell="1" allowOverlap="1" wp14:anchorId="4BB2C51E" wp14:editId="2440F0DC">
                  <wp:simplePos x="0" y="0"/>
                  <wp:positionH relativeFrom="column">
                    <wp:posOffset>5715</wp:posOffset>
                  </wp:positionH>
                  <wp:positionV relativeFrom="paragraph">
                    <wp:posOffset>177165</wp:posOffset>
                  </wp:positionV>
                  <wp:extent cx="1341755" cy="1341755"/>
                  <wp:effectExtent l="0" t="0" r="0" b="0"/>
                  <wp:wrapSquare wrapText="bothSides"/>
                  <wp:docPr id="6" name="Picture 6" descr="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755" cy="1341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0" w:type="dxa"/>
          </w:tcPr>
          <w:p w:rsidR="00303BD7" w:rsidRPr="00E50469" w:rsidRDefault="00303BD7" w:rsidP="00303BD7">
            <w:pPr>
              <w:jc w:val="both"/>
              <w:rPr>
                <w:rFonts w:cstheme="minorHAnsi"/>
                <w:b/>
                <w:bCs/>
              </w:rPr>
            </w:pPr>
            <w:r w:rsidRPr="00E50469">
              <w:rPr>
                <w:rFonts w:cstheme="minorHAnsi"/>
                <w:b/>
                <w:bCs/>
              </w:rPr>
              <w:t xml:space="preserve">Name: Va </w:t>
            </w:r>
            <w:proofErr w:type="spellStart"/>
            <w:r w:rsidRPr="00E50469">
              <w:rPr>
                <w:rFonts w:cstheme="minorHAnsi"/>
                <w:b/>
                <w:bCs/>
              </w:rPr>
              <w:t>Moeurn</w:t>
            </w:r>
            <w:proofErr w:type="spellEnd"/>
          </w:p>
        </w:tc>
      </w:tr>
      <w:tr w:rsidR="00303BD7" w:rsidRPr="00E50469" w:rsidTr="00303BD7">
        <w:tc>
          <w:tcPr>
            <w:tcW w:w="2430" w:type="dxa"/>
            <w:vMerge/>
          </w:tcPr>
          <w:p w:rsidR="00303BD7" w:rsidRPr="00E50469" w:rsidRDefault="00303BD7" w:rsidP="00303BD7">
            <w:pPr>
              <w:jc w:val="both"/>
              <w:rPr>
                <w:rFonts w:cstheme="minorHAnsi"/>
                <w:b/>
                <w:bCs/>
              </w:rPr>
            </w:pPr>
          </w:p>
        </w:tc>
        <w:tc>
          <w:tcPr>
            <w:tcW w:w="6930" w:type="dxa"/>
          </w:tcPr>
          <w:p w:rsidR="00303BD7" w:rsidRPr="00E50469" w:rsidRDefault="00303BD7" w:rsidP="00303BD7">
            <w:pPr>
              <w:jc w:val="both"/>
              <w:rPr>
                <w:rFonts w:cstheme="minorHAnsi"/>
                <w:b/>
                <w:bCs/>
              </w:rPr>
            </w:pPr>
            <w:r w:rsidRPr="00E50469">
              <w:rPr>
                <w:rFonts w:cstheme="minorHAnsi"/>
                <w:b/>
                <w:bCs/>
              </w:rPr>
              <w:t xml:space="preserve">Organization: </w:t>
            </w:r>
            <w:proofErr w:type="spellStart"/>
            <w:r w:rsidRPr="00E50469">
              <w:rPr>
                <w:rFonts w:cstheme="minorHAnsi"/>
                <w:b/>
                <w:bCs/>
              </w:rPr>
              <w:t>Mlup</w:t>
            </w:r>
            <w:proofErr w:type="spellEnd"/>
            <w:r w:rsidRPr="00E50469">
              <w:rPr>
                <w:rFonts w:cstheme="minorHAnsi"/>
                <w:b/>
                <w:bCs/>
              </w:rPr>
              <w:t xml:space="preserve"> </w:t>
            </w:r>
            <w:proofErr w:type="spellStart"/>
            <w:r w:rsidRPr="00E50469">
              <w:rPr>
                <w:rFonts w:cstheme="minorHAnsi"/>
                <w:b/>
                <w:bCs/>
              </w:rPr>
              <w:t>Baitong</w:t>
            </w:r>
            <w:proofErr w:type="spellEnd"/>
            <w:r w:rsidRPr="00E50469">
              <w:rPr>
                <w:rFonts w:cstheme="minorHAnsi"/>
              </w:rPr>
              <w:t xml:space="preserve">  </w:t>
            </w:r>
          </w:p>
        </w:tc>
      </w:tr>
      <w:tr w:rsidR="00303BD7" w:rsidRPr="00E50469" w:rsidTr="00303BD7">
        <w:tc>
          <w:tcPr>
            <w:tcW w:w="2430" w:type="dxa"/>
            <w:vMerge/>
          </w:tcPr>
          <w:p w:rsidR="00303BD7" w:rsidRPr="00E50469" w:rsidRDefault="00303BD7" w:rsidP="00303BD7">
            <w:pPr>
              <w:jc w:val="both"/>
              <w:rPr>
                <w:rFonts w:cstheme="minorHAnsi"/>
                <w:b/>
                <w:bCs/>
              </w:rPr>
            </w:pPr>
          </w:p>
        </w:tc>
        <w:tc>
          <w:tcPr>
            <w:tcW w:w="6930" w:type="dxa"/>
          </w:tcPr>
          <w:p w:rsidR="00303BD7" w:rsidRPr="00E50469" w:rsidRDefault="00303BD7" w:rsidP="003E6DCF">
            <w:pPr>
              <w:pStyle w:val="Default"/>
              <w:jc w:val="both"/>
              <w:rPr>
                <w:rFonts w:asciiTheme="minorHAnsi" w:hAnsiTheme="minorHAnsi" w:cstheme="minorHAnsi"/>
                <w:b/>
                <w:bCs/>
                <w:color w:val="auto"/>
                <w:sz w:val="22"/>
                <w:szCs w:val="22"/>
              </w:rPr>
            </w:pPr>
            <w:r w:rsidRPr="00E50469">
              <w:rPr>
                <w:rFonts w:asciiTheme="minorHAnsi" w:hAnsiTheme="minorHAnsi" w:cstheme="minorHAnsi"/>
                <w:b/>
                <w:bCs/>
                <w:color w:val="auto"/>
                <w:sz w:val="22"/>
                <w:szCs w:val="22"/>
              </w:rPr>
              <w:t xml:space="preserve">Biography: </w:t>
            </w:r>
            <w:r w:rsidRPr="00E50469">
              <w:rPr>
                <w:rFonts w:asciiTheme="minorHAnsi" w:hAnsiTheme="minorHAnsi" w:cstheme="minorHAnsi"/>
                <w:color w:val="auto"/>
                <w:sz w:val="22"/>
                <w:szCs w:val="22"/>
              </w:rPr>
              <w:t xml:space="preserve">Mr. Va </w:t>
            </w:r>
            <w:proofErr w:type="spellStart"/>
            <w:r w:rsidRPr="00E50469">
              <w:rPr>
                <w:rFonts w:asciiTheme="minorHAnsi" w:hAnsiTheme="minorHAnsi" w:cstheme="minorHAnsi"/>
                <w:color w:val="auto"/>
                <w:sz w:val="22"/>
                <w:szCs w:val="22"/>
              </w:rPr>
              <w:t>Moeurn</w:t>
            </w:r>
            <w:proofErr w:type="spellEnd"/>
            <w:r w:rsidRPr="00E50469">
              <w:rPr>
                <w:rFonts w:asciiTheme="minorHAnsi" w:hAnsiTheme="minorHAnsi" w:cstheme="minorHAnsi"/>
                <w:color w:val="auto"/>
                <w:sz w:val="22"/>
                <w:szCs w:val="22"/>
              </w:rPr>
              <w:t xml:space="preserve"> was born in 1956 in Prey </w:t>
            </w:r>
            <w:proofErr w:type="spellStart"/>
            <w:r w:rsidRPr="00E50469">
              <w:rPr>
                <w:rFonts w:asciiTheme="minorHAnsi" w:hAnsiTheme="minorHAnsi" w:cstheme="minorHAnsi"/>
                <w:color w:val="auto"/>
                <w:sz w:val="22"/>
                <w:szCs w:val="22"/>
              </w:rPr>
              <w:t>Veng</w:t>
            </w:r>
            <w:proofErr w:type="spellEnd"/>
            <w:r w:rsidRPr="00E50469">
              <w:rPr>
                <w:rFonts w:asciiTheme="minorHAnsi" w:hAnsiTheme="minorHAnsi" w:cstheme="minorHAnsi"/>
                <w:color w:val="auto"/>
                <w:sz w:val="22"/>
                <w:szCs w:val="22"/>
              </w:rPr>
              <w:t xml:space="preserve"> province. After the end of the Khmer Rouge regime, among a handful of well-educated survivors of the genocide, Mr. Va </w:t>
            </w:r>
            <w:proofErr w:type="spellStart"/>
            <w:r w:rsidRPr="00E50469">
              <w:rPr>
                <w:rFonts w:asciiTheme="minorHAnsi" w:hAnsiTheme="minorHAnsi" w:cstheme="minorHAnsi"/>
                <w:color w:val="auto"/>
                <w:sz w:val="22"/>
                <w:szCs w:val="22"/>
              </w:rPr>
              <w:t>Moeurn</w:t>
            </w:r>
            <w:proofErr w:type="spellEnd"/>
            <w:r w:rsidRPr="00E50469">
              <w:rPr>
                <w:rFonts w:asciiTheme="minorHAnsi" w:hAnsiTheme="minorHAnsi" w:cstheme="minorHAnsi"/>
                <w:color w:val="auto"/>
                <w:sz w:val="22"/>
                <w:szCs w:val="22"/>
              </w:rPr>
              <w:t xml:space="preserve"> helped reopen a teacher training center and several high schools in Prey </w:t>
            </w:r>
            <w:proofErr w:type="spellStart"/>
            <w:r w:rsidRPr="00E50469">
              <w:rPr>
                <w:rFonts w:asciiTheme="minorHAnsi" w:hAnsiTheme="minorHAnsi" w:cstheme="minorHAnsi"/>
                <w:color w:val="auto"/>
                <w:sz w:val="22"/>
                <w:szCs w:val="22"/>
              </w:rPr>
              <w:t>Veng</w:t>
            </w:r>
            <w:proofErr w:type="spellEnd"/>
            <w:r w:rsidRPr="00E50469">
              <w:rPr>
                <w:rFonts w:asciiTheme="minorHAnsi" w:hAnsiTheme="minorHAnsi" w:cstheme="minorHAnsi"/>
                <w:color w:val="auto"/>
                <w:sz w:val="22"/>
                <w:szCs w:val="22"/>
              </w:rPr>
              <w:t>. He went on to become a respected high school principal in 1990. In</w:t>
            </w:r>
            <w:r w:rsidR="00A57D5C">
              <w:rPr>
                <w:rFonts w:asciiTheme="minorHAnsi" w:hAnsiTheme="minorHAnsi" w:cstheme="minorHAnsi"/>
                <w:color w:val="auto"/>
                <w:sz w:val="22"/>
                <w:szCs w:val="22"/>
              </w:rPr>
              <w:t xml:space="preserve"> 1996, after coming back from </w:t>
            </w:r>
            <w:r w:rsidRPr="00E50469">
              <w:rPr>
                <w:rFonts w:asciiTheme="minorHAnsi" w:hAnsiTheme="minorHAnsi" w:cstheme="minorHAnsi"/>
                <w:color w:val="auto"/>
                <w:sz w:val="22"/>
                <w:szCs w:val="22"/>
              </w:rPr>
              <w:t xml:space="preserve">three-month training in Malaysia, Mr. Va </w:t>
            </w:r>
            <w:proofErr w:type="spellStart"/>
            <w:r w:rsidRPr="00E50469">
              <w:rPr>
                <w:rFonts w:asciiTheme="minorHAnsi" w:hAnsiTheme="minorHAnsi" w:cstheme="minorHAnsi"/>
                <w:color w:val="auto"/>
                <w:sz w:val="22"/>
                <w:szCs w:val="22"/>
              </w:rPr>
              <w:t>Moeurn</w:t>
            </w:r>
            <w:proofErr w:type="spellEnd"/>
            <w:r w:rsidRPr="00E50469">
              <w:rPr>
                <w:rFonts w:asciiTheme="minorHAnsi" w:hAnsiTheme="minorHAnsi" w:cstheme="minorHAnsi"/>
                <w:color w:val="auto"/>
                <w:sz w:val="22"/>
                <w:szCs w:val="22"/>
              </w:rPr>
              <w:t xml:space="preserve"> was appointed by the Ministry of Education, Youth and Sport to work </w:t>
            </w:r>
            <w:r w:rsidR="003E6DCF">
              <w:rPr>
                <w:rFonts w:asciiTheme="minorHAnsi" w:hAnsiTheme="minorHAnsi" w:cstheme="minorHAnsi"/>
                <w:color w:val="auto"/>
                <w:sz w:val="22"/>
                <w:szCs w:val="22"/>
              </w:rPr>
              <w:t>in</w:t>
            </w:r>
            <w:r w:rsidRPr="00E50469">
              <w:rPr>
                <w:rFonts w:asciiTheme="minorHAnsi" w:hAnsiTheme="minorHAnsi" w:cstheme="minorHAnsi"/>
                <w:color w:val="auto"/>
                <w:sz w:val="22"/>
                <w:szCs w:val="22"/>
              </w:rPr>
              <w:t xml:space="preserve"> its Department of Planning. In 1998, he received a scholarship to undertake ten-month</w:t>
            </w:r>
            <w:r w:rsidR="003E6DCF">
              <w:rPr>
                <w:rFonts w:asciiTheme="minorHAnsi" w:hAnsiTheme="minorHAnsi" w:cstheme="minorHAnsi"/>
                <w:color w:val="auto"/>
                <w:sz w:val="22"/>
                <w:szCs w:val="22"/>
              </w:rPr>
              <w:t>s of</w:t>
            </w:r>
            <w:r w:rsidRPr="00E50469">
              <w:rPr>
                <w:rFonts w:asciiTheme="minorHAnsi" w:hAnsiTheme="minorHAnsi" w:cstheme="minorHAnsi"/>
                <w:color w:val="auto"/>
                <w:sz w:val="22"/>
                <w:szCs w:val="22"/>
              </w:rPr>
              <w:t xml:space="preserve"> professional training at the International Institute of Educational Planning of UNESCO</w:t>
            </w:r>
            <w:r w:rsidR="003E6DCF">
              <w:rPr>
                <w:rFonts w:asciiTheme="minorHAnsi" w:hAnsiTheme="minorHAnsi" w:cstheme="minorHAnsi"/>
                <w:color w:val="auto"/>
                <w:sz w:val="22"/>
                <w:szCs w:val="22"/>
              </w:rPr>
              <w:t>,</w:t>
            </w:r>
            <w:r w:rsidRPr="00E50469">
              <w:rPr>
                <w:rFonts w:asciiTheme="minorHAnsi" w:hAnsiTheme="minorHAnsi" w:cstheme="minorHAnsi"/>
                <w:color w:val="auto"/>
                <w:sz w:val="22"/>
                <w:szCs w:val="22"/>
              </w:rPr>
              <w:t xml:space="preserve"> in Paris. In 2002, after serving his country as a government officer for 23 years, Mr. Va </w:t>
            </w:r>
            <w:proofErr w:type="spellStart"/>
            <w:r w:rsidRPr="00E50469">
              <w:rPr>
                <w:rFonts w:asciiTheme="minorHAnsi" w:hAnsiTheme="minorHAnsi" w:cstheme="minorHAnsi"/>
                <w:color w:val="auto"/>
                <w:sz w:val="22"/>
                <w:szCs w:val="22"/>
              </w:rPr>
              <w:t>Moeurn</w:t>
            </w:r>
            <w:proofErr w:type="spellEnd"/>
            <w:r w:rsidRPr="00E50469">
              <w:rPr>
                <w:rFonts w:asciiTheme="minorHAnsi" w:hAnsiTheme="minorHAnsi" w:cstheme="minorHAnsi"/>
                <w:color w:val="auto"/>
                <w:sz w:val="22"/>
                <w:szCs w:val="22"/>
              </w:rPr>
              <w:t xml:space="preserve"> decided to join </w:t>
            </w:r>
            <w:proofErr w:type="spellStart"/>
            <w:r w:rsidRPr="00E50469">
              <w:rPr>
                <w:rFonts w:asciiTheme="minorHAnsi" w:hAnsiTheme="minorHAnsi" w:cstheme="minorHAnsi"/>
                <w:color w:val="auto"/>
                <w:sz w:val="22"/>
                <w:szCs w:val="22"/>
              </w:rPr>
              <w:t>Mlup</w:t>
            </w:r>
            <w:proofErr w:type="spellEnd"/>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Baitong</w:t>
            </w:r>
            <w:proofErr w:type="spellEnd"/>
            <w:r w:rsidR="003E6DCF">
              <w:rPr>
                <w:rFonts w:asciiTheme="minorHAnsi" w:hAnsiTheme="minorHAnsi" w:cstheme="minorHAnsi"/>
                <w:color w:val="auto"/>
                <w:sz w:val="22"/>
                <w:szCs w:val="22"/>
              </w:rPr>
              <w:t>, an</w:t>
            </w:r>
            <w:r w:rsidRPr="00E50469">
              <w:rPr>
                <w:rFonts w:asciiTheme="minorHAnsi" w:hAnsiTheme="minorHAnsi" w:cstheme="minorHAnsi"/>
                <w:color w:val="auto"/>
                <w:sz w:val="22"/>
                <w:szCs w:val="22"/>
              </w:rPr>
              <w:t xml:space="preserve"> environmental organization</w:t>
            </w:r>
            <w:r w:rsidR="003E6DCF">
              <w:rPr>
                <w:rFonts w:asciiTheme="minorHAnsi" w:hAnsiTheme="minorHAnsi" w:cstheme="minorHAnsi"/>
                <w:color w:val="auto"/>
                <w:sz w:val="22"/>
                <w:szCs w:val="22"/>
              </w:rPr>
              <w:t>,</w:t>
            </w:r>
            <w:r w:rsidRPr="00E50469">
              <w:rPr>
                <w:rFonts w:asciiTheme="minorHAnsi" w:hAnsiTheme="minorHAnsi" w:cstheme="minorHAnsi"/>
                <w:color w:val="auto"/>
                <w:sz w:val="22"/>
                <w:szCs w:val="22"/>
              </w:rPr>
              <w:t xml:space="preserve"> as its Executive Director. Since his appointment, Mr. Va </w:t>
            </w:r>
            <w:proofErr w:type="spellStart"/>
            <w:r w:rsidRPr="00E50469">
              <w:rPr>
                <w:rFonts w:asciiTheme="minorHAnsi" w:hAnsiTheme="minorHAnsi" w:cstheme="minorHAnsi"/>
                <w:color w:val="auto"/>
                <w:sz w:val="22"/>
                <w:szCs w:val="22"/>
              </w:rPr>
              <w:t>Moeurn</w:t>
            </w:r>
            <w:proofErr w:type="spellEnd"/>
            <w:r w:rsidRPr="00E50469">
              <w:rPr>
                <w:rFonts w:asciiTheme="minorHAnsi" w:hAnsiTheme="minorHAnsi" w:cstheme="minorHAnsi"/>
                <w:color w:val="auto"/>
                <w:sz w:val="22"/>
                <w:szCs w:val="22"/>
              </w:rPr>
              <w:t xml:space="preserve"> has transformed </w:t>
            </w:r>
            <w:proofErr w:type="spellStart"/>
            <w:r w:rsidRPr="00E50469">
              <w:rPr>
                <w:rFonts w:asciiTheme="minorHAnsi" w:hAnsiTheme="minorHAnsi" w:cstheme="minorHAnsi"/>
                <w:color w:val="auto"/>
                <w:sz w:val="22"/>
                <w:szCs w:val="22"/>
              </w:rPr>
              <w:t>Mlup</w:t>
            </w:r>
            <w:proofErr w:type="spellEnd"/>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Baitong</w:t>
            </w:r>
            <w:proofErr w:type="spellEnd"/>
            <w:r w:rsidRPr="00E50469">
              <w:rPr>
                <w:rFonts w:asciiTheme="minorHAnsi" w:hAnsiTheme="minorHAnsi" w:cstheme="minorHAnsi"/>
                <w:color w:val="auto"/>
                <w:sz w:val="22"/>
                <w:szCs w:val="22"/>
              </w:rPr>
              <w:t xml:space="preserve"> from a small organization with a dozen staff to a well-known and respected </w:t>
            </w:r>
            <w:r w:rsidR="003E6DCF">
              <w:rPr>
                <w:rFonts w:asciiTheme="minorHAnsi" w:hAnsiTheme="minorHAnsi" w:cstheme="minorHAnsi"/>
                <w:color w:val="auto"/>
                <w:sz w:val="22"/>
                <w:szCs w:val="22"/>
              </w:rPr>
              <w:t>organization</w:t>
            </w:r>
            <w:r w:rsidRPr="00E50469">
              <w:rPr>
                <w:rFonts w:asciiTheme="minorHAnsi" w:hAnsiTheme="minorHAnsi" w:cstheme="minorHAnsi"/>
                <w:color w:val="auto"/>
                <w:sz w:val="22"/>
                <w:szCs w:val="22"/>
              </w:rPr>
              <w:t xml:space="preserve"> with over 70 staff and an annual budget of over 1,000,000USD. With project areas in 8 provinces, </w:t>
            </w:r>
            <w:proofErr w:type="spellStart"/>
            <w:r w:rsidRPr="00E50469">
              <w:rPr>
                <w:rFonts w:asciiTheme="minorHAnsi" w:hAnsiTheme="minorHAnsi" w:cstheme="minorHAnsi"/>
                <w:color w:val="auto"/>
                <w:sz w:val="22"/>
                <w:szCs w:val="22"/>
              </w:rPr>
              <w:t>Mlup</w:t>
            </w:r>
            <w:proofErr w:type="spellEnd"/>
            <w:r w:rsidRPr="00E50469">
              <w:rPr>
                <w:rFonts w:asciiTheme="minorHAnsi" w:hAnsiTheme="minorHAnsi" w:cstheme="minorHAnsi"/>
                <w:color w:val="auto"/>
                <w:sz w:val="22"/>
                <w:szCs w:val="22"/>
              </w:rPr>
              <w:t xml:space="preserve"> </w:t>
            </w:r>
            <w:proofErr w:type="spellStart"/>
            <w:r w:rsidRPr="00E50469">
              <w:rPr>
                <w:rFonts w:asciiTheme="minorHAnsi" w:hAnsiTheme="minorHAnsi" w:cstheme="minorHAnsi"/>
                <w:color w:val="auto"/>
                <w:sz w:val="22"/>
                <w:szCs w:val="22"/>
              </w:rPr>
              <w:t>Baitong</w:t>
            </w:r>
            <w:proofErr w:type="spellEnd"/>
            <w:r w:rsidRPr="00E50469">
              <w:rPr>
                <w:rFonts w:asciiTheme="minorHAnsi" w:hAnsiTheme="minorHAnsi" w:cstheme="minorHAnsi"/>
                <w:color w:val="auto"/>
                <w:sz w:val="22"/>
                <w:szCs w:val="22"/>
              </w:rPr>
              <w:t xml:space="preserve"> is among the largest environmental organization in Cambodia. In his capacity as the Executive Director, Mr. Va </w:t>
            </w:r>
            <w:proofErr w:type="spellStart"/>
            <w:r w:rsidRPr="00E50469">
              <w:rPr>
                <w:rFonts w:asciiTheme="minorHAnsi" w:hAnsiTheme="minorHAnsi" w:cstheme="minorHAnsi"/>
                <w:color w:val="auto"/>
                <w:sz w:val="22"/>
                <w:szCs w:val="22"/>
              </w:rPr>
              <w:t>Moeurn’s</w:t>
            </w:r>
            <w:proofErr w:type="spellEnd"/>
            <w:r w:rsidRPr="00E50469">
              <w:rPr>
                <w:rFonts w:asciiTheme="minorHAnsi" w:hAnsiTheme="minorHAnsi" w:cstheme="minorHAnsi"/>
                <w:color w:val="auto"/>
                <w:sz w:val="22"/>
                <w:szCs w:val="22"/>
              </w:rPr>
              <w:t xml:space="preserve"> responsibilities include institutional development, program development, fund-raising, and donor correspondence.</w:t>
            </w:r>
          </w:p>
        </w:tc>
      </w:tr>
    </w:tbl>
    <w:p w:rsidR="00303BD7" w:rsidRPr="00E50469" w:rsidRDefault="00303BD7"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 xml:space="preserve">Candidate </w:t>
            </w:r>
            <w:r w:rsidR="00C63677">
              <w:rPr>
                <w:rFonts w:cstheme="minorHAnsi"/>
                <w:b/>
                <w:bCs/>
              </w:rPr>
              <w:t>B</w:t>
            </w:r>
            <w:r w:rsidRPr="00E50469">
              <w:rPr>
                <w:rFonts w:cstheme="minorHAnsi"/>
                <w:b/>
                <w:bCs/>
              </w:rPr>
              <w:t xml:space="preserve">: </w:t>
            </w:r>
          </w:p>
          <w:p w:rsidR="00CA7A1E" w:rsidRPr="00E50469" w:rsidRDefault="003F5275" w:rsidP="003F5275">
            <w:pPr>
              <w:jc w:val="center"/>
              <w:rPr>
                <w:rFonts w:cstheme="minorHAnsi"/>
                <w:b/>
                <w:bCs/>
              </w:rPr>
            </w:pPr>
            <w:bookmarkStart w:id="0" w:name="_GoBack"/>
            <w:r>
              <w:rPr>
                <w:rFonts w:cstheme="minorHAnsi"/>
                <w:b/>
                <w:bCs/>
                <w:noProof/>
              </w:rPr>
              <w:drawing>
                <wp:inline distT="0" distB="0" distL="0" distR="0">
                  <wp:extent cx="1223159" cy="1491938"/>
                  <wp:effectExtent l="0" t="0" r="0" b="0"/>
                  <wp:docPr id="15" name="Picture 15" descr="C:\Users\timothy.boyle\AppData\Local\Microsoft\Windows\Temporary Internet Files\Content.Outlook\JI7WZ017\Sarith good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mothy.boyle\AppData\Local\Microsoft\Windows\Temporary Internet Files\Content.Outlook\JI7WZ017\Sarith good pic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289" cy="1492097"/>
                          </a:xfrm>
                          <a:prstGeom prst="rect">
                            <a:avLst/>
                          </a:prstGeom>
                          <a:noFill/>
                          <a:ln>
                            <a:noFill/>
                          </a:ln>
                        </pic:spPr>
                      </pic:pic>
                    </a:graphicData>
                  </a:graphic>
                </wp:inline>
              </w:drawing>
            </w:r>
            <w:bookmarkEnd w:id="0"/>
          </w:p>
        </w:tc>
        <w:tc>
          <w:tcPr>
            <w:tcW w:w="6930" w:type="dxa"/>
          </w:tcPr>
          <w:p w:rsidR="00CA7A1E" w:rsidRPr="00E50469" w:rsidRDefault="00CA7A1E" w:rsidP="006A5815">
            <w:pPr>
              <w:jc w:val="both"/>
              <w:rPr>
                <w:rFonts w:cstheme="minorHAnsi"/>
                <w:b/>
                <w:bCs/>
              </w:rPr>
            </w:pPr>
            <w:r w:rsidRPr="00E50469">
              <w:rPr>
                <w:rFonts w:cstheme="minorHAnsi"/>
                <w:b/>
                <w:bCs/>
              </w:rPr>
              <w:t xml:space="preserve">Name: Chea </w:t>
            </w:r>
            <w:proofErr w:type="spellStart"/>
            <w:r w:rsidRPr="00E50469">
              <w:rPr>
                <w:rFonts w:cstheme="minorHAnsi"/>
                <w:b/>
                <w:bCs/>
              </w:rPr>
              <w:t>Sarith</w:t>
            </w:r>
            <w:proofErr w:type="spellEnd"/>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Women Organization for Modern Economy and Nursing</w:t>
            </w:r>
            <w:r w:rsidRPr="00E50469">
              <w:rPr>
                <w:rFonts w:cstheme="minorHAnsi"/>
              </w:rPr>
              <w:t xml:space="preserve">  </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246EFD" w:rsidRDefault="00CA7A1E" w:rsidP="00246EFD">
            <w:pPr>
              <w:jc w:val="both"/>
              <w:rPr>
                <w:rFonts w:cstheme="minorHAnsi"/>
              </w:rPr>
            </w:pPr>
            <w:r w:rsidRPr="00E50469">
              <w:rPr>
                <w:rFonts w:cstheme="minorHAnsi"/>
                <w:b/>
                <w:bCs/>
              </w:rPr>
              <w:t xml:space="preserve">Biography: </w:t>
            </w:r>
            <w:r w:rsidRPr="00E50469">
              <w:rPr>
                <w:rFonts w:cstheme="minorHAnsi"/>
              </w:rPr>
              <w:t xml:space="preserve">Mr Chea </w:t>
            </w:r>
            <w:proofErr w:type="spellStart"/>
            <w:r w:rsidRPr="00E50469">
              <w:rPr>
                <w:rFonts w:cstheme="minorHAnsi"/>
              </w:rPr>
              <w:t>Sarith</w:t>
            </w:r>
            <w:proofErr w:type="spellEnd"/>
            <w:r w:rsidRPr="00E50469">
              <w:rPr>
                <w:rFonts w:cstheme="minorHAnsi"/>
                <w:b/>
                <w:bCs/>
              </w:rPr>
              <w:t xml:space="preserve"> </w:t>
            </w:r>
            <w:r w:rsidRPr="00E50469">
              <w:rPr>
                <w:rFonts w:cstheme="minorHAnsi"/>
              </w:rPr>
              <w:t>has work</w:t>
            </w:r>
            <w:r w:rsidR="003E6DCF">
              <w:rPr>
                <w:rFonts w:cstheme="minorHAnsi"/>
              </w:rPr>
              <w:t>ed</w:t>
            </w:r>
            <w:r w:rsidRPr="00E50469">
              <w:rPr>
                <w:rFonts w:cstheme="minorHAnsi"/>
              </w:rPr>
              <w:t xml:space="preserve"> with organization</w:t>
            </w:r>
            <w:r w:rsidR="003E6DCF">
              <w:rPr>
                <w:rFonts w:cstheme="minorHAnsi"/>
              </w:rPr>
              <w:t>s</w:t>
            </w:r>
            <w:r w:rsidRPr="00E50469">
              <w:rPr>
                <w:rFonts w:cstheme="minorHAnsi"/>
              </w:rPr>
              <w:t xml:space="preserve"> which focus </w:t>
            </w:r>
            <w:r w:rsidR="003E6DCF">
              <w:rPr>
                <w:rFonts w:cstheme="minorHAnsi"/>
              </w:rPr>
              <w:t xml:space="preserve">on </w:t>
            </w:r>
            <w:r w:rsidR="00246EFD">
              <w:rPr>
                <w:rFonts w:cstheme="minorHAnsi"/>
              </w:rPr>
              <w:t>help</w:t>
            </w:r>
            <w:r w:rsidR="003E6DCF">
              <w:rPr>
                <w:rFonts w:cstheme="minorHAnsi"/>
              </w:rPr>
              <w:t>ing</w:t>
            </w:r>
            <w:r w:rsidRPr="00E50469">
              <w:rPr>
                <w:rFonts w:cstheme="minorHAnsi"/>
              </w:rPr>
              <w:t xml:space="preserve"> communit</w:t>
            </w:r>
            <w:r w:rsidR="00246EFD">
              <w:rPr>
                <w:rFonts w:cstheme="minorHAnsi"/>
              </w:rPr>
              <w:t>ies to</w:t>
            </w:r>
            <w:r w:rsidRPr="00E50469">
              <w:rPr>
                <w:rFonts w:cstheme="minorHAnsi"/>
              </w:rPr>
              <w:t xml:space="preserve"> creat</w:t>
            </w:r>
            <w:r w:rsidR="00246EFD">
              <w:rPr>
                <w:rFonts w:cstheme="minorHAnsi"/>
              </w:rPr>
              <w:t>e</w:t>
            </w:r>
            <w:r w:rsidRPr="00E50469">
              <w:rPr>
                <w:rFonts w:cstheme="minorHAnsi"/>
              </w:rPr>
              <w:t xml:space="preserve"> </w:t>
            </w:r>
            <w:r w:rsidR="00246EFD">
              <w:rPr>
                <w:rFonts w:cstheme="minorHAnsi"/>
              </w:rPr>
              <w:t>a</w:t>
            </w:r>
            <w:r w:rsidRPr="00E50469">
              <w:rPr>
                <w:rFonts w:cstheme="minorHAnsi"/>
              </w:rPr>
              <w:t xml:space="preserve"> network to support community forestry and </w:t>
            </w:r>
            <w:r w:rsidR="00246EFD">
              <w:rPr>
                <w:rFonts w:cstheme="minorHAnsi"/>
              </w:rPr>
              <w:t>large</w:t>
            </w:r>
            <w:r w:rsidRPr="00E50469">
              <w:rPr>
                <w:rFonts w:cstheme="minorHAnsi"/>
              </w:rPr>
              <w:t xml:space="preserve"> natural </w:t>
            </w:r>
            <w:r w:rsidR="00246EFD">
              <w:rPr>
                <w:rFonts w:cstheme="minorHAnsi"/>
              </w:rPr>
              <w:t>water bodies</w:t>
            </w:r>
            <w:r w:rsidRPr="00E50469">
              <w:rPr>
                <w:rFonts w:cstheme="minorHAnsi"/>
              </w:rPr>
              <w:t xml:space="preserve"> in Prey </w:t>
            </w:r>
            <w:proofErr w:type="spellStart"/>
            <w:r w:rsidRPr="00E50469">
              <w:rPr>
                <w:rFonts w:cstheme="minorHAnsi"/>
              </w:rPr>
              <w:t>Veng</w:t>
            </w:r>
            <w:proofErr w:type="spellEnd"/>
            <w:r w:rsidRPr="00E50469">
              <w:rPr>
                <w:rFonts w:cstheme="minorHAnsi"/>
              </w:rPr>
              <w:t xml:space="preserve"> Province</w:t>
            </w:r>
            <w:r w:rsidR="00246EFD">
              <w:rPr>
                <w:rFonts w:cstheme="minorHAnsi"/>
              </w:rPr>
              <w:t xml:space="preserve">  This involved </w:t>
            </w:r>
            <w:r w:rsidRPr="00E50469">
              <w:rPr>
                <w:rFonts w:cstheme="minorHAnsi"/>
              </w:rPr>
              <w:t xml:space="preserve"> mobiliz</w:t>
            </w:r>
            <w:r w:rsidR="00246EFD">
              <w:rPr>
                <w:rFonts w:cstheme="minorHAnsi"/>
              </w:rPr>
              <w:t>ing</w:t>
            </w:r>
            <w:r w:rsidRPr="00E50469">
              <w:rPr>
                <w:rFonts w:cstheme="minorHAnsi"/>
              </w:rPr>
              <w:t xml:space="preserve"> the communit</w:t>
            </w:r>
            <w:r w:rsidR="00246EFD">
              <w:rPr>
                <w:rFonts w:cstheme="minorHAnsi"/>
              </w:rPr>
              <w:t>ies</w:t>
            </w:r>
            <w:r w:rsidRPr="00E50469">
              <w:rPr>
                <w:rFonts w:cstheme="minorHAnsi"/>
              </w:rPr>
              <w:t xml:space="preserve"> to form up </w:t>
            </w:r>
            <w:r w:rsidR="00246EFD">
              <w:rPr>
                <w:rFonts w:cstheme="minorHAnsi"/>
              </w:rPr>
              <w:t>a</w:t>
            </w:r>
            <w:r w:rsidRPr="00E50469">
              <w:rPr>
                <w:rFonts w:cstheme="minorHAnsi"/>
              </w:rPr>
              <w:t xml:space="preserve"> forestry and lake conservation committee </w:t>
            </w:r>
            <w:r w:rsidR="00246EFD">
              <w:rPr>
                <w:rFonts w:cstheme="minorHAnsi"/>
              </w:rPr>
              <w:t>to</w:t>
            </w:r>
            <w:r w:rsidRPr="00E50469">
              <w:rPr>
                <w:rFonts w:cstheme="minorHAnsi"/>
              </w:rPr>
              <w:t xml:space="preserve"> manage and </w:t>
            </w:r>
            <w:r w:rsidR="00246EFD">
              <w:rPr>
                <w:rFonts w:cstheme="minorHAnsi"/>
              </w:rPr>
              <w:t xml:space="preserve">sustainably </w:t>
            </w:r>
            <w:r w:rsidRPr="00E50469">
              <w:rPr>
                <w:rFonts w:cstheme="minorHAnsi"/>
              </w:rPr>
              <w:t>u</w:t>
            </w:r>
            <w:r w:rsidR="00246EFD">
              <w:rPr>
                <w:rFonts w:cstheme="minorHAnsi"/>
              </w:rPr>
              <w:t>tilize natural resources from forests and lakes</w:t>
            </w:r>
            <w:r w:rsidRPr="00E50469">
              <w:rPr>
                <w:rFonts w:cstheme="minorHAnsi"/>
              </w:rPr>
              <w:t xml:space="preserve"> by preparing </w:t>
            </w:r>
            <w:r w:rsidR="00246EFD">
              <w:rPr>
                <w:rFonts w:cstheme="minorHAnsi"/>
              </w:rPr>
              <w:t>a</w:t>
            </w:r>
            <w:r w:rsidRPr="00E50469">
              <w:rPr>
                <w:rFonts w:cstheme="minorHAnsi"/>
              </w:rPr>
              <w:t xml:space="preserve"> sub decree</w:t>
            </w:r>
            <w:r w:rsidR="00246EFD">
              <w:rPr>
                <w:rFonts w:cstheme="minorHAnsi"/>
              </w:rPr>
              <w:t>, which was approved by the Ministry of Agriculture, Forestry and Fisheries</w:t>
            </w:r>
            <w:r w:rsidRPr="00E50469">
              <w:rPr>
                <w:rFonts w:cstheme="minorHAnsi"/>
              </w:rPr>
              <w:t xml:space="preserve"> to register community lake</w:t>
            </w:r>
            <w:r w:rsidR="00246EFD">
              <w:rPr>
                <w:rFonts w:cstheme="minorHAnsi"/>
              </w:rPr>
              <w:t>s</w:t>
            </w:r>
            <w:r w:rsidRPr="00E50469">
              <w:rPr>
                <w:rFonts w:cstheme="minorHAnsi"/>
              </w:rPr>
              <w:t xml:space="preserve"> and flood</w:t>
            </w:r>
            <w:r w:rsidR="00246EFD">
              <w:rPr>
                <w:rFonts w:cstheme="minorHAnsi"/>
              </w:rPr>
              <w:t>ed</w:t>
            </w:r>
            <w:r w:rsidRPr="00E50469">
              <w:rPr>
                <w:rFonts w:cstheme="minorHAnsi"/>
              </w:rPr>
              <w:t xml:space="preserve"> forest</w:t>
            </w:r>
            <w:r w:rsidR="00246EFD">
              <w:rPr>
                <w:rFonts w:cstheme="minorHAnsi"/>
              </w:rPr>
              <w:t xml:space="preserve"> areas with the</w:t>
            </w:r>
            <w:r w:rsidRPr="00E50469">
              <w:rPr>
                <w:rFonts w:cstheme="minorHAnsi"/>
              </w:rPr>
              <w:t xml:space="preserve"> Fisher</w:t>
            </w:r>
            <w:r w:rsidR="00246EFD">
              <w:rPr>
                <w:rFonts w:cstheme="minorHAnsi"/>
              </w:rPr>
              <w:t>ies</w:t>
            </w:r>
            <w:r w:rsidRPr="00E50469">
              <w:rPr>
                <w:rFonts w:cstheme="minorHAnsi"/>
              </w:rPr>
              <w:t xml:space="preserve"> Administration</w:t>
            </w:r>
            <w:r w:rsidR="00246EFD">
              <w:rPr>
                <w:rFonts w:cstheme="minorHAnsi"/>
              </w:rPr>
              <w:t>.</w:t>
            </w:r>
            <w:r w:rsidRPr="00E50469">
              <w:rPr>
                <w:rFonts w:cstheme="minorHAnsi"/>
              </w:rPr>
              <w:t xml:space="preserve"> </w:t>
            </w:r>
          </w:p>
          <w:p w:rsidR="00CA7A1E" w:rsidRPr="00E50469" w:rsidRDefault="00CA7A1E" w:rsidP="00246EFD">
            <w:pPr>
              <w:jc w:val="both"/>
              <w:rPr>
                <w:rFonts w:cstheme="minorHAnsi"/>
                <w:b/>
                <w:bCs/>
              </w:rPr>
            </w:pPr>
            <w:r w:rsidRPr="00E50469">
              <w:rPr>
                <w:rFonts w:cstheme="minorHAnsi"/>
              </w:rPr>
              <w:t xml:space="preserve">Mr </w:t>
            </w:r>
            <w:proofErr w:type="spellStart"/>
            <w:r w:rsidRPr="00E50469">
              <w:rPr>
                <w:rFonts w:cstheme="minorHAnsi"/>
              </w:rPr>
              <w:t>Sarith</w:t>
            </w:r>
            <w:proofErr w:type="spellEnd"/>
            <w:r w:rsidRPr="00E50469">
              <w:rPr>
                <w:rFonts w:cstheme="minorHAnsi"/>
              </w:rPr>
              <w:t xml:space="preserve"> graduated from Royal University of Law and Economic majoring in Public Administration.</w:t>
            </w:r>
          </w:p>
        </w:tc>
      </w:tr>
    </w:tbl>
    <w:p w:rsidR="00303BD7" w:rsidRPr="00E50469" w:rsidRDefault="00303BD7"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C63677" w:rsidRDefault="00CA7A1E" w:rsidP="006A5815">
            <w:pPr>
              <w:jc w:val="both"/>
              <w:rPr>
                <w:rFonts w:cstheme="minorHAnsi"/>
                <w:b/>
                <w:bCs/>
              </w:rPr>
            </w:pPr>
            <w:r w:rsidRPr="00E50469">
              <w:rPr>
                <w:rFonts w:cstheme="minorHAnsi"/>
                <w:b/>
                <w:bCs/>
              </w:rPr>
              <w:t xml:space="preserve">Candidate C: </w:t>
            </w:r>
          </w:p>
          <w:p w:rsidR="00CA7A1E" w:rsidRPr="00E50469" w:rsidRDefault="00CA7A1E" w:rsidP="00C63677">
            <w:pPr>
              <w:jc w:val="center"/>
              <w:rPr>
                <w:rFonts w:cstheme="minorHAnsi"/>
                <w:b/>
                <w:bCs/>
              </w:rPr>
            </w:pPr>
            <w:r w:rsidRPr="00E50469">
              <w:rPr>
                <w:rFonts w:eastAsia="Times New Roman" w:cstheme="minorHAnsi"/>
                <w:b/>
                <w:noProof/>
              </w:rPr>
              <w:drawing>
                <wp:inline distT="0" distB="0" distL="0" distR="0" wp14:anchorId="1957C358" wp14:editId="56EDC023">
                  <wp:extent cx="1305081" cy="1638300"/>
                  <wp:effectExtent l="0" t="0" r="9525" b="0"/>
                  <wp:docPr id="14" name="Picture 14" descr="C:\Users\admin\AppData\Local\Microsoft\Windows\Temporary Internet Files\Content.Word\DSC_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Temporary Internet Files\Content.Word\DSC_007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287" b="7696"/>
                          <a:stretch/>
                        </pic:blipFill>
                        <pic:spPr bwMode="auto">
                          <a:xfrm>
                            <a:off x="0" y="0"/>
                            <a:ext cx="1318595" cy="16552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30" w:type="dxa"/>
          </w:tcPr>
          <w:p w:rsidR="00CA7A1E" w:rsidRPr="00E50469" w:rsidRDefault="00CA7A1E" w:rsidP="006A5815">
            <w:pPr>
              <w:jc w:val="both"/>
              <w:rPr>
                <w:rFonts w:cstheme="minorHAnsi"/>
                <w:b/>
                <w:bCs/>
              </w:rPr>
            </w:pPr>
            <w:r w:rsidRPr="00E50469">
              <w:rPr>
                <w:rFonts w:cstheme="minorHAnsi"/>
                <w:b/>
                <w:bCs/>
              </w:rPr>
              <w:t xml:space="preserve">Name: </w:t>
            </w:r>
            <w:proofErr w:type="spellStart"/>
            <w:r w:rsidRPr="00E50469">
              <w:rPr>
                <w:rFonts w:cstheme="minorHAnsi"/>
                <w:b/>
                <w:bCs/>
              </w:rPr>
              <w:t>Chhith</w:t>
            </w:r>
            <w:proofErr w:type="spellEnd"/>
            <w:r w:rsidRPr="00E50469">
              <w:rPr>
                <w:rFonts w:cstheme="minorHAnsi"/>
                <w:b/>
                <w:bCs/>
              </w:rPr>
              <w:t xml:space="preserve"> Sam </w:t>
            </w:r>
            <w:proofErr w:type="spellStart"/>
            <w:r w:rsidRPr="00E50469">
              <w:rPr>
                <w:rFonts w:cstheme="minorHAnsi"/>
                <w:b/>
                <w:bCs/>
              </w:rPr>
              <w:t>Ath</w:t>
            </w:r>
            <w:proofErr w:type="spellEnd"/>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NGO Forum on Cambodia</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autoSpaceDE w:val="0"/>
              <w:autoSpaceDN w:val="0"/>
              <w:adjustRightInd w:val="0"/>
              <w:jc w:val="both"/>
              <w:rPr>
                <w:rFonts w:cstheme="minorHAnsi"/>
                <w:lang w:bidi="km-KH"/>
              </w:rPr>
            </w:pPr>
            <w:r w:rsidRPr="00E50469">
              <w:rPr>
                <w:rFonts w:cstheme="minorHAnsi"/>
                <w:b/>
                <w:bCs/>
              </w:rPr>
              <w:t xml:space="preserve">Biography: </w:t>
            </w:r>
            <w:proofErr w:type="spellStart"/>
            <w:r w:rsidRPr="00E50469">
              <w:rPr>
                <w:rFonts w:cstheme="minorHAnsi"/>
                <w:lang w:bidi="km-KH"/>
              </w:rPr>
              <w:t>Chhith</w:t>
            </w:r>
            <w:proofErr w:type="spellEnd"/>
            <w:r w:rsidRPr="00E50469">
              <w:rPr>
                <w:rFonts w:cstheme="minorHAnsi"/>
                <w:lang w:bidi="km-KH"/>
              </w:rPr>
              <w:t xml:space="preserve"> Sam </w:t>
            </w:r>
            <w:proofErr w:type="spellStart"/>
            <w:r w:rsidRPr="00E50469">
              <w:rPr>
                <w:rFonts w:cstheme="minorHAnsi"/>
                <w:lang w:bidi="km-KH"/>
              </w:rPr>
              <w:t>Ath</w:t>
            </w:r>
            <w:proofErr w:type="spellEnd"/>
            <w:r w:rsidRPr="00E50469">
              <w:rPr>
                <w:rFonts w:cstheme="minorHAnsi"/>
                <w:lang w:bidi="km-KH"/>
              </w:rPr>
              <w:t>,</w:t>
            </w:r>
            <w:r w:rsidRPr="00E50469">
              <w:rPr>
                <w:rFonts w:cstheme="minorHAnsi"/>
                <w:b/>
                <w:bCs/>
                <w:lang w:bidi="km-KH"/>
              </w:rPr>
              <w:t xml:space="preserve"> </w:t>
            </w:r>
            <w:r w:rsidRPr="00E50469">
              <w:rPr>
                <w:rFonts w:cstheme="minorHAnsi"/>
                <w:lang w:bidi="km-KH"/>
              </w:rPr>
              <w:t xml:space="preserve">the Executive Director of the NGO Forum on Cambodia since 2006, was the first Cambodian </w:t>
            </w:r>
            <w:r w:rsidR="00246EFD">
              <w:rPr>
                <w:rFonts w:cstheme="minorHAnsi"/>
                <w:lang w:bidi="km-KH"/>
              </w:rPr>
              <w:t>in</w:t>
            </w:r>
            <w:r w:rsidRPr="00E50469">
              <w:rPr>
                <w:rFonts w:cstheme="minorHAnsi"/>
                <w:lang w:bidi="km-KH"/>
              </w:rPr>
              <w:t xml:space="preserve"> this position</w:t>
            </w:r>
            <w:r w:rsidR="00246EFD">
              <w:rPr>
                <w:rFonts w:cstheme="minorHAnsi"/>
                <w:lang w:bidi="km-KH"/>
              </w:rPr>
              <w:t>, previously held by</w:t>
            </w:r>
            <w:r w:rsidRPr="00E50469">
              <w:rPr>
                <w:rFonts w:cstheme="minorHAnsi"/>
                <w:lang w:bidi="km-KH"/>
              </w:rPr>
              <w:t xml:space="preserve"> expatriate staff. His key responsibility is to lead and manage the NGO Forum on Cambodia to ensure it meet</w:t>
            </w:r>
            <w:r w:rsidR="00246EFD">
              <w:rPr>
                <w:rFonts w:cstheme="minorHAnsi"/>
                <w:lang w:bidi="km-KH"/>
              </w:rPr>
              <w:t>s its</w:t>
            </w:r>
            <w:r w:rsidRPr="00E50469">
              <w:rPr>
                <w:rFonts w:cstheme="minorHAnsi"/>
                <w:lang w:bidi="km-KH"/>
              </w:rPr>
              <w:t xml:space="preserve"> goal. He has been working with NGOs in Cambodia for the last 21 years. In late 1991, he was </w:t>
            </w:r>
            <w:r w:rsidR="00246EFD">
              <w:rPr>
                <w:rFonts w:cstheme="minorHAnsi"/>
                <w:lang w:bidi="km-KH"/>
              </w:rPr>
              <w:t xml:space="preserve">a member </w:t>
            </w:r>
            <w:r w:rsidRPr="00E50469">
              <w:rPr>
                <w:rFonts w:cstheme="minorHAnsi"/>
                <w:lang w:bidi="km-KH"/>
              </w:rPr>
              <w:t xml:space="preserve">of committed groups </w:t>
            </w:r>
            <w:r w:rsidR="00246EFD">
              <w:rPr>
                <w:rFonts w:cstheme="minorHAnsi"/>
                <w:lang w:bidi="km-KH"/>
              </w:rPr>
              <w:t>which</w:t>
            </w:r>
            <w:r w:rsidRPr="00E50469">
              <w:rPr>
                <w:rFonts w:cstheme="minorHAnsi"/>
                <w:lang w:bidi="km-KH"/>
              </w:rPr>
              <w:t xml:space="preserve"> form</w:t>
            </w:r>
            <w:r w:rsidR="00246EFD">
              <w:rPr>
                <w:rFonts w:cstheme="minorHAnsi"/>
                <w:lang w:bidi="km-KH"/>
              </w:rPr>
              <w:t>ed</w:t>
            </w:r>
            <w:r w:rsidRPr="00E50469">
              <w:rPr>
                <w:rFonts w:cstheme="minorHAnsi"/>
                <w:lang w:bidi="km-KH"/>
              </w:rPr>
              <w:t xml:space="preserve"> the human rights group Cambodia Human Rights and Development Organization (ADHOC), one of first local NGOs in Cambodia. He holds a Master’s Degree in the field of Regional and Rural Development Planning </w:t>
            </w:r>
            <w:r w:rsidR="00246EFD">
              <w:rPr>
                <w:rFonts w:cstheme="minorHAnsi"/>
                <w:lang w:bidi="km-KH"/>
              </w:rPr>
              <w:t>from the</w:t>
            </w:r>
            <w:r w:rsidRPr="00E50469">
              <w:rPr>
                <w:rFonts w:cstheme="minorHAnsi"/>
                <w:lang w:bidi="km-KH"/>
              </w:rPr>
              <w:t xml:space="preserve"> School of Environment and Natural Resource Management at the Asian Institute of Technology, Thailand. Upon returning from Thailand, he was recruited by NGO Forum to fulfill the position of Development Issues Project Coordinator, a position he held from 1999 to 2001.</w:t>
            </w:r>
          </w:p>
          <w:p w:rsidR="00CA7A1E" w:rsidRPr="00E50469" w:rsidRDefault="00CA7A1E" w:rsidP="006A5815">
            <w:pPr>
              <w:autoSpaceDE w:val="0"/>
              <w:autoSpaceDN w:val="0"/>
              <w:adjustRightInd w:val="0"/>
              <w:jc w:val="both"/>
              <w:rPr>
                <w:rFonts w:cstheme="minorHAnsi"/>
                <w:lang w:bidi="km-KH"/>
              </w:rPr>
            </w:pPr>
          </w:p>
          <w:p w:rsidR="00CA7A1E" w:rsidRPr="00E50469" w:rsidRDefault="00CA7A1E" w:rsidP="00246EFD">
            <w:pPr>
              <w:autoSpaceDE w:val="0"/>
              <w:autoSpaceDN w:val="0"/>
              <w:adjustRightInd w:val="0"/>
              <w:jc w:val="both"/>
              <w:rPr>
                <w:rFonts w:cstheme="minorHAnsi"/>
                <w:lang w:bidi="km-KH"/>
              </w:rPr>
            </w:pPr>
            <w:r w:rsidRPr="00E50469">
              <w:rPr>
                <w:rFonts w:cstheme="minorHAnsi"/>
                <w:lang w:bidi="km-KH"/>
              </w:rPr>
              <w:t xml:space="preserve">He then transferred to a senior position within the development NGO International Cooperation for Development and Solidarity (CIDSE), which </w:t>
            </w:r>
            <w:r w:rsidR="00246EFD">
              <w:rPr>
                <w:rFonts w:cstheme="minorHAnsi"/>
                <w:lang w:bidi="km-KH"/>
              </w:rPr>
              <w:t>became</w:t>
            </w:r>
            <w:r w:rsidRPr="00E50469">
              <w:rPr>
                <w:rFonts w:cstheme="minorHAnsi"/>
                <w:lang w:bidi="km-KH"/>
              </w:rPr>
              <w:t xml:space="preserve"> the Development and Partnership in Action (DPA). He has been involved </w:t>
            </w:r>
            <w:r w:rsidR="00246EFD">
              <w:rPr>
                <w:rFonts w:cstheme="minorHAnsi"/>
                <w:lang w:bidi="km-KH"/>
              </w:rPr>
              <w:t>in the</w:t>
            </w:r>
            <w:r w:rsidRPr="00E50469">
              <w:rPr>
                <w:rFonts w:cstheme="minorHAnsi"/>
                <w:lang w:bidi="km-KH"/>
              </w:rPr>
              <w:t xml:space="preserve"> the loc</w:t>
            </w:r>
            <w:r w:rsidR="00246EFD">
              <w:rPr>
                <w:rFonts w:cstheme="minorHAnsi"/>
                <w:lang w:bidi="km-KH"/>
              </w:rPr>
              <w:t>alization process of DPA and has extensive</w:t>
            </w:r>
            <w:r w:rsidRPr="00E50469">
              <w:rPr>
                <w:rFonts w:cstheme="minorHAnsi"/>
                <w:lang w:bidi="km-KH"/>
              </w:rPr>
              <w:t xml:space="preserve"> experience of NGO governance</w:t>
            </w:r>
            <w:r w:rsidR="00246EFD">
              <w:rPr>
                <w:rFonts w:cstheme="minorHAnsi"/>
                <w:lang w:bidi="km-KH"/>
              </w:rPr>
              <w:t xml:space="preserve">, </w:t>
            </w:r>
            <w:r w:rsidRPr="00E50469">
              <w:rPr>
                <w:rFonts w:cstheme="minorHAnsi"/>
                <w:lang w:bidi="km-KH"/>
              </w:rPr>
              <w:t>provid</w:t>
            </w:r>
            <w:r w:rsidR="00246EFD">
              <w:rPr>
                <w:rFonts w:cstheme="minorHAnsi"/>
                <w:lang w:bidi="km-KH"/>
              </w:rPr>
              <w:t>ing</w:t>
            </w:r>
            <w:r w:rsidRPr="00E50469">
              <w:rPr>
                <w:rFonts w:cstheme="minorHAnsi"/>
                <w:lang w:bidi="km-KH"/>
              </w:rPr>
              <w:t xml:space="preserve"> training to local NGOs about the function of board</w:t>
            </w:r>
            <w:r w:rsidR="00246EFD">
              <w:rPr>
                <w:rFonts w:cstheme="minorHAnsi"/>
                <w:lang w:bidi="km-KH"/>
              </w:rPr>
              <w:t>s</w:t>
            </w:r>
            <w:r w:rsidRPr="00E50469">
              <w:rPr>
                <w:rFonts w:cstheme="minorHAnsi"/>
                <w:lang w:bidi="km-KH"/>
              </w:rPr>
              <w:t xml:space="preserve"> and their roles and responsibilit</w:t>
            </w:r>
            <w:r w:rsidR="00246EFD">
              <w:rPr>
                <w:rFonts w:cstheme="minorHAnsi"/>
                <w:lang w:bidi="km-KH"/>
              </w:rPr>
              <w:t>ies in</w:t>
            </w:r>
            <w:r w:rsidRPr="00E50469">
              <w:rPr>
                <w:rFonts w:cstheme="minorHAnsi"/>
                <w:lang w:bidi="km-KH"/>
              </w:rPr>
              <w:t xml:space="preserve"> organization governance. While working for CIDSE, he was also elected to the Management Committee of the NGO Forum, and worked as the Deputy Representative for one year before becoming Executive Director from the beginning of 2006.</w:t>
            </w:r>
          </w:p>
        </w:tc>
      </w:tr>
    </w:tbl>
    <w:p w:rsidR="00A57D5C" w:rsidRPr="00E50469" w:rsidRDefault="00A57D5C"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 xml:space="preserve">Candidate </w:t>
            </w:r>
            <w:r w:rsidR="00C63677">
              <w:rPr>
                <w:rFonts w:cstheme="minorHAnsi"/>
                <w:b/>
                <w:bCs/>
              </w:rPr>
              <w:t>D</w:t>
            </w:r>
            <w:r w:rsidRPr="00E50469">
              <w:rPr>
                <w:rFonts w:cstheme="minorHAnsi"/>
                <w:b/>
                <w:bCs/>
              </w:rPr>
              <w:t xml:space="preserve">: </w:t>
            </w:r>
          </w:p>
          <w:p w:rsidR="00CA7A1E" w:rsidRPr="00E50469" w:rsidRDefault="00CA7A1E" w:rsidP="00C63677">
            <w:pPr>
              <w:jc w:val="center"/>
              <w:rPr>
                <w:rFonts w:cstheme="minorHAnsi"/>
                <w:b/>
                <w:bCs/>
              </w:rPr>
            </w:pPr>
            <w:r w:rsidRPr="00E50469">
              <w:rPr>
                <w:rFonts w:cstheme="minorHAnsi"/>
                <w:b/>
                <w:bCs/>
                <w:noProof/>
              </w:rPr>
              <w:drawing>
                <wp:inline distT="0" distB="0" distL="0" distR="0" wp14:anchorId="79F0EF41" wp14:editId="2B178A13">
                  <wp:extent cx="1252787" cy="1133475"/>
                  <wp:effectExtent l="0" t="0" r="508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9779" cy="1148849"/>
                          </a:xfrm>
                          <a:prstGeom prst="rect">
                            <a:avLst/>
                          </a:prstGeom>
                          <a:noFill/>
                          <a:ln>
                            <a:noFill/>
                          </a:ln>
                        </pic:spPr>
                      </pic:pic>
                    </a:graphicData>
                  </a:graphic>
                </wp:inline>
              </w:drawing>
            </w:r>
          </w:p>
        </w:tc>
        <w:tc>
          <w:tcPr>
            <w:tcW w:w="6930" w:type="dxa"/>
          </w:tcPr>
          <w:p w:rsidR="00CA7A1E" w:rsidRPr="00E50469" w:rsidRDefault="00CA7A1E" w:rsidP="006A5815">
            <w:pPr>
              <w:jc w:val="both"/>
              <w:rPr>
                <w:rFonts w:cstheme="minorHAnsi"/>
                <w:b/>
                <w:bCs/>
              </w:rPr>
            </w:pPr>
            <w:r w:rsidRPr="00E50469">
              <w:rPr>
                <w:rFonts w:cstheme="minorHAnsi"/>
                <w:b/>
                <w:bCs/>
              </w:rPr>
              <w:t xml:space="preserve">Name: </w:t>
            </w:r>
            <w:proofErr w:type="spellStart"/>
            <w:r w:rsidRPr="00E50469">
              <w:rPr>
                <w:rFonts w:cstheme="minorHAnsi"/>
                <w:b/>
                <w:bCs/>
              </w:rPr>
              <w:t>Akhteruzzaman</w:t>
            </w:r>
            <w:proofErr w:type="spellEnd"/>
            <w:r w:rsidRPr="00E50469">
              <w:rPr>
                <w:rFonts w:cstheme="minorHAnsi"/>
                <w:b/>
                <w:bCs/>
              </w:rPr>
              <w:t xml:space="preserve"> Sano</w:t>
            </w:r>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Save the Earth Cambodia</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213E1B">
            <w:pPr>
              <w:pStyle w:val="Default"/>
              <w:jc w:val="both"/>
              <w:rPr>
                <w:rFonts w:asciiTheme="minorHAnsi" w:hAnsiTheme="minorHAnsi" w:cstheme="minorHAnsi"/>
                <w:b/>
                <w:bCs/>
                <w:color w:val="auto"/>
                <w:sz w:val="22"/>
                <w:szCs w:val="22"/>
              </w:rPr>
            </w:pPr>
            <w:r w:rsidRPr="00E50469">
              <w:rPr>
                <w:rFonts w:asciiTheme="minorHAnsi" w:hAnsiTheme="minorHAnsi" w:cstheme="minorHAnsi"/>
                <w:b/>
                <w:bCs/>
                <w:color w:val="auto"/>
                <w:sz w:val="22"/>
                <w:szCs w:val="22"/>
              </w:rPr>
              <w:t xml:space="preserve">Biography: Mr. </w:t>
            </w:r>
            <w:proofErr w:type="spellStart"/>
            <w:r w:rsidRPr="00E50469">
              <w:rPr>
                <w:rFonts w:asciiTheme="minorHAnsi" w:hAnsiTheme="minorHAnsi" w:cstheme="minorHAnsi"/>
                <w:b/>
                <w:bCs/>
                <w:color w:val="auto"/>
                <w:sz w:val="22"/>
                <w:szCs w:val="22"/>
              </w:rPr>
              <w:t>Akhteruzzaman</w:t>
            </w:r>
            <w:proofErr w:type="spellEnd"/>
            <w:r w:rsidRPr="00E50469">
              <w:rPr>
                <w:rFonts w:asciiTheme="minorHAnsi" w:hAnsiTheme="minorHAnsi" w:cstheme="minorHAnsi"/>
                <w:b/>
                <w:bCs/>
                <w:color w:val="auto"/>
                <w:sz w:val="22"/>
                <w:szCs w:val="22"/>
              </w:rPr>
              <w:t xml:space="preserve"> Sano, </w:t>
            </w:r>
            <w:r w:rsidRPr="00E50469">
              <w:rPr>
                <w:rFonts w:asciiTheme="minorHAnsi" w:hAnsiTheme="minorHAnsi" w:cstheme="minorHAnsi"/>
                <w:bCs/>
                <w:color w:val="auto"/>
                <w:sz w:val="22"/>
                <w:szCs w:val="22"/>
              </w:rPr>
              <w:t>a Bangladeshi National, has been serving Cambodia since 2002.</w:t>
            </w:r>
            <w:r w:rsidRPr="00E50469">
              <w:rPr>
                <w:rFonts w:asciiTheme="minorHAnsi" w:hAnsiTheme="minorHAnsi" w:cstheme="minorHAnsi"/>
                <w:b/>
                <w:bCs/>
                <w:color w:val="auto"/>
                <w:sz w:val="22"/>
                <w:szCs w:val="22"/>
              </w:rPr>
              <w:t xml:space="preserve"> </w:t>
            </w:r>
            <w:r w:rsidRPr="00E50469">
              <w:rPr>
                <w:rFonts w:asciiTheme="minorHAnsi" w:hAnsiTheme="minorHAnsi" w:cstheme="minorHAnsi"/>
                <w:bCs/>
                <w:color w:val="auto"/>
                <w:sz w:val="22"/>
                <w:szCs w:val="22"/>
              </w:rPr>
              <w:t>He</w:t>
            </w:r>
            <w:r w:rsidRPr="00E50469">
              <w:rPr>
                <w:rFonts w:asciiTheme="minorHAnsi" w:hAnsiTheme="minorHAnsi" w:cstheme="minorHAnsi"/>
                <w:b/>
                <w:bCs/>
                <w:color w:val="auto"/>
                <w:sz w:val="22"/>
                <w:szCs w:val="22"/>
              </w:rPr>
              <w:t xml:space="preserve"> </w:t>
            </w:r>
            <w:r w:rsidRPr="00E50469">
              <w:rPr>
                <w:rFonts w:asciiTheme="minorHAnsi" w:hAnsiTheme="minorHAnsi" w:cstheme="minorHAnsi"/>
                <w:bCs/>
                <w:color w:val="auto"/>
                <w:sz w:val="22"/>
                <w:szCs w:val="22"/>
              </w:rPr>
              <w:t>is the founder of Save the Earth Cambodia. He has been working as the East and Southeast Asia Regional Coordinator of Initiative for Equality –</w:t>
            </w:r>
            <w:r w:rsidR="00246EFD">
              <w:rPr>
                <w:rFonts w:asciiTheme="minorHAnsi" w:hAnsiTheme="minorHAnsi" w:cstheme="minorHAnsi"/>
                <w:bCs/>
                <w:color w:val="auto"/>
                <w:sz w:val="22"/>
                <w:szCs w:val="22"/>
              </w:rPr>
              <w:t xml:space="preserve"> </w:t>
            </w:r>
            <w:r w:rsidRPr="00E50469">
              <w:rPr>
                <w:rFonts w:asciiTheme="minorHAnsi" w:eastAsia="Times New Roman" w:hAnsiTheme="minorHAnsi" w:cstheme="minorHAnsi"/>
                <w:color w:val="auto"/>
                <w:sz w:val="22"/>
                <w:szCs w:val="22"/>
              </w:rPr>
              <w:t xml:space="preserve">a global network of activists and academics working on issues related to social, economic and political equality since 2013, and Southeast Asia Regional Coordinator of </w:t>
            </w:r>
            <w:hyperlink r:id="rId14" w:history="1">
              <w:r w:rsidRPr="00E50469">
                <w:rPr>
                  <w:rStyle w:val="Hyperlink"/>
                  <w:rFonts w:asciiTheme="minorHAnsi" w:eastAsia="Times New Roman" w:hAnsiTheme="minorHAnsi" w:cstheme="minorHAnsi"/>
                  <w:color w:val="auto"/>
                  <w:sz w:val="22"/>
                  <w:szCs w:val="22"/>
                  <w:u w:val="none"/>
                </w:rPr>
                <w:t>Global Network for Disaster Reduction</w:t>
              </w:r>
            </w:hyperlink>
            <w:r w:rsidRPr="00E50469">
              <w:rPr>
                <w:rFonts w:asciiTheme="minorHAnsi" w:eastAsia="Times New Roman" w:hAnsiTheme="minorHAnsi" w:cstheme="minorHAnsi"/>
                <w:color w:val="auto"/>
                <w:sz w:val="22"/>
                <w:szCs w:val="22"/>
              </w:rPr>
              <w:t xml:space="preserve"> that monitors the </w:t>
            </w:r>
            <w:hyperlink r:id="rId15" w:history="1">
              <w:r w:rsidRPr="00E50469">
                <w:rPr>
                  <w:rStyle w:val="Hyperlink"/>
                  <w:rFonts w:asciiTheme="minorHAnsi" w:eastAsia="Times New Roman" w:hAnsiTheme="minorHAnsi" w:cstheme="minorHAnsi"/>
                  <w:color w:val="auto"/>
                  <w:sz w:val="22"/>
                  <w:szCs w:val="22"/>
                  <w:u w:val="none"/>
                </w:rPr>
                <w:t>Hyogo Framework for Action</w:t>
              </w:r>
            </w:hyperlink>
            <w:r w:rsidRPr="00E50469">
              <w:rPr>
                <w:rFonts w:asciiTheme="minorHAnsi" w:eastAsia="Times New Roman" w:hAnsiTheme="minorHAnsi" w:cstheme="minorHAnsi"/>
                <w:color w:val="auto"/>
                <w:sz w:val="22"/>
                <w:szCs w:val="22"/>
              </w:rPr>
              <w:t xml:space="preserve"> since 2008. He has been providing technical services as an International Expert for the ADB, ADRRN, EU/DIPECHO, GNDR, UNDP, UNIDO, UNISDR, World Bank etc. support</w:t>
            </w:r>
            <w:r w:rsidR="00246EFD">
              <w:rPr>
                <w:rFonts w:asciiTheme="minorHAnsi" w:eastAsia="Times New Roman" w:hAnsiTheme="minorHAnsi" w:cstheme="minorHAnsi"/>
                <w:color w:val="auto"/>
                <w:sz w:val="22"/>
                <w:szCs w:val="22"/>
              </w:rPr>
              <w:t>ing</w:t>
            </w:r>
            <w:r w:rsidRPr="00E50469">
              <w:rPr>
                <w:rFonts w:asciiTheme="minorHAnsi" w:eastAsia="Times New Roman" w:hAnsiTheme="minorHAnsi" w:cstheme="minorHAnsi"/>
                <w:color w:val="auto"/>
                <w:sz w:val="22"/>
                <w:szCs w:val="22"/>
              </w:rPr>
              <w:t xml:space="preserve"> projects implemented by line ministries, institutions and CSOs in Cambodia. He </w:t>
            </w:r>
            <w:r w:rsidR="00A57D5C">
              <w:rPr>
                <w:rFonts w:asciiTheme="minorHAnsi" w:eastAsia="Times New Roman" w:hAnsiTheme="minorHAnsi" w:cstheme="minorHAnsi"/>
                <w:color w:val="auto"/>
                <w:sz w:val="22"/>
                <w:szCs w:val="22"/>
              </w:rPr>
              <w:t xml:space="preserve">is </w:t>
            </w:r>
            <w:r w:rsidRPr="00E50469">
              <w:rPr>
                <w:rFonts w:asciiTheme="minorHAnsi" w:eastAsia="Times New Roman" w:hAnsiTheme="minorHAnsi" w:cstheme="minorHAnsi"/>
                <w:color w:val="auto"/>
                <w:sz w:val="22"/>
                <w:szCs w:val="22"/>
              </w:rPr>
              <w:t xml:space="preserve">an elected member of Cambodian Climate Change Network, active member of ADRRN, Mekong CSO Environmental Network, </w:t>
            </w:r>
            <w:hyperlink r:id="rId16" w:history="1">
              <w:r w:rsidRPr="00E50469">
                <w:rPr>
                  <w:rStyle w:val="Hyperlink"/>
                  <w:rFonts w:asciiTheme="minorHAnsi" w:eastAsia="Times New Roman" w:hAnsiTheme="minorHAnsi" w:cstheme="minorHAnsi"/>
                  <w:color w:val="auto"/>
                  <w:sz w:val="22"/>
                  <w:szCs w:val="22"/>
                  <w:u w:val="none"/>
                </w:rPr>
                <w:t>CDKN</w:t>
              </w:r>
            </w:hyperlink>
            <w:r w:rsidRPr="00E50469">
              <w:rPr>
                <w:rFonts w:asciiTheme="minorHAnsi" w:eastAsia="Times New Roman" w:hAnsiTheme="minorHAnsi" w:cstheme="minorHAnsi"/>
                <w:color w:val="auto"/>
                <w:sz w:val="22"/>
                <w:szCs w:val="22"/>
              </w:rPr>
              <w:t xml:space="preserve">, </w:t>
            </w:r>
            <w:hyperlink r:id="rId17" w:history="1">
              <w:r w:rsidRPr="00E50469">
                <w:rPr>
                  <w:rStyle w:val="Hyperlink"/>
                  <w:rFonts w:asciiTheme="minorHAnsi" w:eastAsia="Times New Roman" w:hAnsiTheme="minorHAnsi" w:cstheme="minorHAnsi"/>
                  <w:color w:val="auto"/>
                  <w:sz w:val="22"/>
                  <w:szCs w:val="22"/>
                  <w:u w:val="none"/>
                </w:rPr>
                <w:t>GDN</w:t>
              </w:r>
            </w:hyperlink>
            <w:r w:rsidRPr="00E50469">
              <w:rPr>
                <w:rFonts w:asciiTheme="minorHAnsi" w:eastAsia="Times New Roman" w:hAnsiTheme="minorHAnsi" w:cstheme="minorHAnsi"/>
                <w:color w:val="auto"/>
                <w:sz w:val="22"/>
                <w:szCs w:val="22"/>
              </w:rPr>
              <w:t xml:space="preserve">, </w:t>
            </w:r>
            <w:hyperlink r:id="rId18" w:history="1">
              <w:r w:rsidRPr="00E50469">
                <w:rPr>
                  <w:rStyle w:val="Hyperlink"/>
                  <w:rFonts w:asciiTheme="minorHAnsi" w:eastAsia="Times New Roman" w:hAnsiTheme="minorHAnsi" w:cstheme="minorHAnsi"/>
                  <w:color w:val="auto"/>
                  <w:sz w:val="22"/>
                  <w:szCs w:val="22"/>
                  <w:u w:val="none"/>
                </w:rPr>
                <w:t>PCDN</w:t>
              </w:r>
            </w:hyperlink>
            <w:r w:rsidRPr="00E50469">
              <w:rPr>
                <w:rFonts w:asciiTheme="minorHAnsi" w:eastAsia="Times New Roman" w:hAnsiTheme="minorHAnsi" w:cstheme="minorHAnsi"/>
                <w:color w:val="auto"/>
                <w:sz w:val="22"/>
                <w:szCs w:val="22"/>
              </w:rPr>
              <w:t xml:space="preserve">, </w:t>
            </w:r>
            <w:hyperlink r:id="rId19" w:history="1">
              <w:r w:rsidRPr="00E50469">
                <w:rPr>
                  <w:rStyle w:val="Hyperlink"/>
                  <w:rFonts w:asciiTheme="minorHAnsi" w:eastAsia="Times New Roman" w:hAnsiTheme="minorHAnsi" w:cstheme="minorHAnsi"/>
                  <w:color w:val="auto"/>
                  <w:sz w:val="22"/>
                  <w:szCs w:val="22"/>
                  <w:u w:val="none"/>
                </w:rPr>
                <w:t>GEF NGO Networ</w:t>
              </w:r>
            </w:hyperlink>
            <w:r w:rsidRPr="00E50469">
              <w:rPr>
                <w:rFonts w:asciiTheme="minorHAnsi" w:eastAsia="Times New Roman" w:hAnsiTheme="minorHAnsi" w:cstheme="minorHAnsi"/>
                <w:color w:val="auto"/>
                <w:sz w:val="22"/>
                <w:szCs w:val="22"/>
              </w:rPr>
              <w:t xml:space="preserve">k, </w:t>
            </w:r>
            <w:hyperlink r:id="rId20" w:history="1">
              <w:r w:rsidRPr="00E50469">
                <w:rPr>
                  <w:rStyle w:val="Hyperlink"/>
                  <w:rFonts w:asciiTheme="minorHAnsi" w:eastAsia="Times New Roman" w:hAnsiTheme="minorHAnsi" w:cstheme="minorHAnsi"/>
                  <w:color w:val="auto"/>
                  <w:sz w:val="22"/>
                  <w:szCs w:val="22"/>
                  <w:u w:val="none"/>
                </w:rPr>
                <w:t>GS NGO supporter Network</w:t>
              </w:r>
            </w:hyperlink>
            <w:r w:rsidRPr="00E50469">
              <w:rPr>
                <w:rFonts w:asciiTheme="minorHAnsi" w:eastAsia="Times New Roman" w:hAnsiTheme="minorHAnsi" w:cstheme="minorHAnsi"/>
                <w:color w:val="auto"/>
                <w:sz w:val="22"/>
                <w:szCs w:val="22"/>
              </w:rPr>
              <w:t xml:space="preserve">, NEXUS NGO Supporter Network and engaged in many international knowledge platforms. He was the technical expert in developing Outline of </w:t>
            </w:r>
            <w:hyperlink r:id="rId21" w:history="1">
              <w:r w:rsidRPr="00E50469">
                <w:rPr>
                  <w:rStyle w:val="Hyperlink"/>
                  <w:rFonts w:asciiTheme="minorHAnsi" w:eastAsia="Times New Roman" w:hAnsiTheme="minorHAnsi" w:cstheme="minorHAnsi"/>
                  <w:color w:val="auto"/>
                  <w:sz w:val="22"/>
                  <w:szCs w:val="22"/>
                  <w:u w:val="none"/>
                </w:rPr>
                <w:t>Master Plan on Gender and Climate Change for the RGC</w:t>
              </w:r>
            </w:hyperlink>
            <w:r w:rsidRPr="00E50469">
              <w:rPr>
                <w:rFonts w:asciiTheme="minorHAnsi" w:eastAsia="Times New Roman" w:hAnsiTheme="minorHAnsi" w:cstheme="minorHAnsi"/>
                <w:color w:val="auto"/>
                <w:sz w:val="22"/>
                <w:szCs w:val="22"/>
              </w:rPr>
              <w:t xml:space="preserve"> (PPCR Cambodia/2012), CSO Facility (PPCR Cambodia/2012), Established </w:t>
            </w:r>
            <w:hyperlink r:id="rId22" w:history="1">
              <w:r w:rsidRPr="00E50469">
                <w:rPr>
                  <w:rStyle w:val="Hyperlink"/>
                  <w:rFonts w:asciiTheme="minorHAnsi" w:eastAsia="Times New Roman" w:hAnsiTheme="minorHAnsi" w:cstheme="minorHAnsi"/>
                  <w:color w:val="auto"/>
                  <w:sz w:val="22"/>
                  <w:szCs w:val="22"/>
                  <w:u w:val="none"/>
                </w:rPr>
                <w:t>Emergency Coordination Center</w:t>
              </w:r>
            </w:hyperlink>
            <w:r w:rsidRPr="00E50469">
              <w:rPr>
                <w:rFonts w:asciiTheme="minorHAnsi" w:eastAsia="Times New Roman" w:hAnsiTheme="minorHAnsi" w:cstheme="minorHAnsi"/>
                <w:color w:val="auto"/>
                <w:sz w:val="22"/>
                <w:szCs w:val="22"/>
              </w:rPr>
              <w:t xml:space="preserve"> and Pandemic Preparedness Plan for NCDM (2011), developed </w:t>
            </w:r>
            <w:hyperlink r:id="rId23" w:history="1">
              <w:r w:rsidRPr="00E50469">
                <w:rPr>
                  <w:rStyle w:val="Hyperlink"/>
                  <w:rFonts w:asciiTheme="minorHAnsi" w:eastAsia="Times New Roman" w:hAnsiTheme="minorHAnsi" w:cstheme="minorHAnsi"/>
                  <w:color w:val="auto"/>
                  <w:sz w:val="22"/>
                  <w:szCs w:val="22"/>
                  <w:u w:val="none"/>
                </w:rPr>
                <w:t>REDD+ Advocacy Strategic Plan for NGO Forum</w:t>
              </w:r>
            </w:hyperlink>
            <w:r w:rsidRPr="00E50469">
              <w:rPr>
                <w:rFonts w:asciiTheme="minorHAnsi" w:eastAsia="Times New Roman" w:hAnsiTheme="minorHAnsi" w:cstheme="minorHAnsi"/>
                <w:color w:val="auto"/>
                <w:sz w:val="22"/>
                <w:szCs w:val="22"/>
              </w:rPr>
              <w:t xml:space="preserve"> (2012-2015), established Cambodia DRR Multi-stakeholder Platform Establishment (2011), </w:t>
            </w:r>
            <w:r w:rsidR="00213E1B">
              <w:rPr>
                <w:rFonts w:asciiTheme="minorHAnsi" w:eastAsia="Times New Roman" w:hAnsiTheme="minorHAnsi" w:cstheme="minorHAnsi"/>
                <w:color w:val="auto"/>
                <w:sz w:val="22"/>
                <w:szCs w:val="22"/>
              </w:rPr>
              <w:t xml:space="preserve">and </w:t>
            </w:r>
            <w:r w:rsidRPr="00E50469">
              <w:rPr>
                <w:rFonts w:asciiTheme="minorHAnsi" w:eastAsia="Times New Roman" w:hAnsiTheme="minorHAnsi" w:cstheme="minorHAnsi"/>
                <w:color w:val="auto"/>
                <w:sz w:val="22"/>
                <w:szCs w:val="22"/>
              </w:rPr>
              <w:t xml:space="preserve">Cambodia GAR Report (2011). He was one of the technical experts of </w:t>
            </w:r>
            <w:r w:rsidR="00213E1B">
              <w:rPr>
                <w:rFonts w:asciiTheme="minorHAnsi" w:eastAsia="Times New Roman" w:hAnsiTheme="minorHAnsi" w:cstheme="minorHAnsi"/>
                <w:color w:val="auto"/>
                <w:sz w:val="22"/>
                <w:szCs w:val="22"/>
              </w:rPr>
              <w:t xml:space="preserve">a </w:t>
            </w:r>
            <w:r w:rsidRPr="00E50469">
              <w:rPr>
                <w:rFonts w:asciiTheme="minorHAnsi" w:eastAsia="Times New Roman" w:hAnsiTheme="minorHAnsi" w:cstheme="minorHAnsi"/>
                <w:color w:val="auto"/>
                <w:sz w:val="22"/>
                <w:szCs w:val="22"/>
              </w:rPr>
              <w:t>UNIDO</w:t>
            </w:r>
            <w:r w:rsidR="00213E1B">
              <w:rPr>
                <w:rFonts w:asciiTheme="minorHAnsi" w:eastAsia="Times New Roman" w:hAnsiTheme="minorHAnsi" w:cstheme="minorHAnsi"/>
                <w:color w:val="auto"/>
                <w:sz w:val="22"/>
                <w:szCs w:val="22"/>
              </w:rPr>
              <w:t>-</w:t>
            </w:r>
            <w:r w:rsidRPr="00E50469">
              <w:rPr>
                <w:rFonts w:asciiTheme="minorHAnsi" w:eastAsia="Times New Roman" w:hAnsiTheme="minorHAnsi" w:cstheme="minorHAnsi"/>
                <w:color w:val="auto"/>
                <w:sz w:val="22"/>
                <w:szCs w:val="22"/>
              </w:rPr>
              <w:t xml:space="preserve">supported project that resulted </w:t>
            </w:r>
            <w:r w:rsidR="00213E1B">
              <w:rPr>
                <w:rFonts w:asciiTheme="minorHAnsi" w:eastAsia="Times New Roman" w:hAnsiTheme="minorHAnsi" w:cstheme="minorHAnsi"/>
                <w:color w:val="auto"/>
                <w:sz w:val="22"/>
                <w:szCs w:val="22"/>
              </w:rPr>
              <w:t xml:space="preserve">in </w:t>
            </w:r>
            <w:r w:rsidRPr="00E50469">
              <w:rPr>
                <w:rFonts w:asciiTheme="minorHAnsi" w:eastAsia="Times New Roman" w:hAnsiTheme="minorHAnsi" w:cstheme="minorHAnsi"/>
                <w:color w:val="auto"/>
                <w:sz w:val="22"/>
                <w:szCs w:val="22"/>
              </w:rPr>
              <w:t>Cambodia becom</w:t>
            </w:r>
            <w:r w:rsidR="00213E1B">
              <w:rPr>
                <w:rFonts w:asciiTheme="minorHAnsi" w:eastAsia="Times New Roman" w:hAnsiTheme="minorHAnsi" w:cstheme="minorHAnsi"/>
                <w:color w:val="auto"/>
                <w:sz w:val="22"/>
                <w:szCs w:val="22"/>
              </w:rPr>
              <w:t>ing a</w:t>
            </w:r>
            <w:r w:rsidRPr="00E50469">
              <w:rPr>
                <w:rFonts w:asciiTheme="minorHAnsi" w:eastAsia="Times New Roman" w:hAnsiTheme="minorHAnsi" w:cstheme="minorHAnsi"/>
                <w:color w:val="auto"/>
                <w:sz w:val="22"/>
                <w:szCs w:val="22"/>
              </w:rPr>
              <w:t xml:space="preserve"> WTO member in 2005. He is an ISO 9001 Quality Management and ISO 14001 Environment System Expert. He holds </w:t>
            </w:r>
            <w:r w:rsidR="00213E1B">
              <w:rPr>
                <w:rFonts w:asciiTheme="minorHAnsi" w:eastAsia="Times New Roman" w:hAnsiTheme="minorHAnsi" w:cstheme="minorHAnsi"/>
                <w:color w:val="auto"/>
                <w:sz w:val="22"/>
                <w:szCs w:val="22"/>
              </w:rPr>
              <w:t xml:space="preserve">a </w:t>
            </w:r>
            <w:r w:rsidRPr="00E50469">
              <w:rPr>
                <w:rFonts w:asciiTheme="minorHAnsi" w:eastAsia="Times New Roman" w:hAnsiTheme="minorHAnsi" w:cstheme="minorHAnsi"/>
                <w:color w:val="auto"/>
                <w:sz w:val="22"/>
                <w:szCs w:val="22"/>
              </w:rPr>
              <w:t>Master</w:t>
            </w:r>
            <w:r w:rsidR="00213E1B">
              <w:rPr>
                <w:rFonts w:asciiTheme="minorHAnsi" w:eastAsia="Times New Roman" w:hAnsiTheme="minorHAnsi" w:cstheme="minorHAnsi"/>
                <w:color w:val="auto"/>
                <w:sz w:val="22"/>
                <w:szCs w:val="22"/>
              </w:rPr>
              <w:t>s</w:t>
            </w:r>
            <w:r w:rsidRPr="00E50469">
              <w:rPr>
                <w:rFonts w:asciiTheme="minorHAnsi" w:eastAsia="Times New Roman" w:hAnsiTheme="minorHAnsi" w:cstheme="minorHAnsi"/>
                <w:color w:val="auto"/>
                <w:sz w:val="22"/>
                <w:szCs w:val="22"/>
              </w:rPr>
              <w:t xml:space="preserve"> of Geography and Environmental Science and he has been doing his Ph. D. in Climate Risk Financing for Enhancing Community Resilience.</w:t>
            </w:r>
          </w:p>
        </w:tc>
      </w:tr>
    </w:tbl>
    <w:p w:rsidR="00CA7A1E" w:rsidRPr="00E50469" w:rsidRDefault="00CA7A1E" w:rsidP="007C1C46">
      <w:pPr>
        <w:spacing w:after="0" w:line="240" w:lineRule="auto"/>
        <w:jc w:val="both"/>
        <w:rPr>
          <w:rFonts w:eastAsia="Times New Roman" w:cstheme="minorHAnsi"/>
          <w:b/>
          <w:lang w:bidi="km-KH"/>
        </w:rPr>
      </w:pPr>
    </w:p>
    <w:p w:rsidR="00B810C9" w:rsidRDefault="00B810C9" w:rsidP="007C1C46">
      <w:pPr>
        <w:spacing w:after="0" w:line="240" w:lineRule="auto"/>
        <w:jc w:val="both"/>
        <w:rPr>
          <w:rFonts w:eastAsia="Times New Roman" w:cstheme="minorHAnsi"/>
          <w:b/>
          <w:highlight w:val="yellow"/>
          <w:lang w:bidi="km-KH"/>
        </w:rPr>
      </w:pPr>
      <w:r>
        <w:rPr>
          <w:rFonts w:eastAsia="Times New Roman" w:cstheme="minorHAnsi"/>
          <w:b/>
          <w:highlight w:val="yellow"/>
          <w:lang w:bidi="km-KH"/>
        </w:rPr>
        <w:br w:type="page"/>
      </w:r>
    </w:p>
    <w:p w:rsidR="00CA7A1E" w:rsidRPr="00E50469" w:rsidRDefault="00CA7A1E" w:rsidP="007C1C46">
      <w:pPr>
        <w:spacing w:after="0" w:line="240" w:lineRule="auto"/>
        <w:jc w:val="both"/>
        <w:rPr>
          <w:rFonts w:eastAsia="Times New Roman" w:cstheme="minorHAnsi"/>
          <w:b/>
          <w:lang w:bidi="km-KH"/>
        </w:rPr>
      </w:pPr>
      <w:r w:rsidRPr="00A57D5C">
        <w:rPr>
          <w:rFonts w:eastAsia="Times New Roman" w:cstheme="minorHAnsi"/>
          <w:b/>
          <w:highlight w:val="yellow"/>
          <w:lang w:bidi="km-KH"/>
        </w:rPr>
        <w:lastRenderedPageBreak/>
        <w:t>International NGOs:</w:t>
      </w:r>
    </w:p>
    <w:p w:rsidR="00CA7A1E" w:rsidRPr="00E50469" w:rsidRDefault="00CA7A1E"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A57D5C"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Candidate</w:t>
            </w:r>
            <w:r w:rsidR="00C63677">
              <w:rPr>
                <w:rFonts w:cstheme="minorHAnsi"/>
                <w:b/>
                <w:bCs/>
              </w:rPr>
              <w:t xml:space="preserve"> A</w:t>
            </w:r>
            <w:r w:rsidRPr="00E50469">
              <w:rPr>
                <w:rFonts w:cstheme="minorHAnsi"/>
                <w:b/>
                <w:bCs/>
              </w:rPr>
              <w:t>:</w:t>
            </w:r>
          </w:p>
          <w:p w:rsidR="00CA7A1E" w:rsidRPr="00E50469" w:rsidRDefault="00CA7A1E" w:rsidP="00C63677">
            <w:pPr>
              <w:jc w:val="center"/>
              <w:rPr>
                <w:rFonts w:cstheme="minorHAnsi"/>
                <w:b/>
                <w:bCs/>
              </w:rPr>
            </w:pPr>
            <w:r w:rsidRPr="00E50469">
              <w:rPr>
                <w:rFonts w:eastAsia="Times New Roman" w:cstheme="minorHAnsi"/>
                <w:b/>
                <w:noProof/>
              </w:rPr>
              <w:drawing>
                <wp:inline distT="0" distB="0" distL="0" distR="0" wp14:anchorId="7FC7572E" wp14:editId="1D6882EA">
                  <wp:extent cx="1246909" cy="1321228"/>
                  <wp:effectExtent l="0" t="0" r="0" b="0"/>
                  <wp:docPr id="8" name="Picture 8" descr="D:\REDD+\REDD-Heang-2013\Consultation Group\Bio\Limchhun'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DD+\REDD-Heang-2013\Consultation Group\Bio\Limchhun's photo.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1006" t="30933" r="38789" b="26401"/>
                          <a:stretch/>
                        </pic:blipFill>
                        <pic:spPr bwMode="auto">
                          <a:xfrm>
                            <a:off x="0" y="0"/>
                            <a:ext cx="1248385" cy="13227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30" w:type="dxa"/>
          </w:tcPr>
          <w:p w:rsidR="00CA7A1E" w:rsidRPr="00E50469" w:rsidRDefault="00186AA6" w:rsidP="006A5815">
            <w:pPr>
              <w:jc w:val="both"/>
              <w:rPr>
                <w:rFonts w:cstheme="minorHAnsi"/>
                <w:b/>
                <w:bCs/>
              </w:rPr>
            </w:pPr>
            <w:r>
              <w:rPr>
                <w:rFonts w:cstheme="minorHAnsi"/>
                <w:b/>
                <w:bCs/>
              </w:rPr>
              <w:t xml:space="preserve">Name: </w:t>
            </w:r>
            <w:r w:rsidR="00CA7A1E" w:rsidRPr="00E50469">
              <w:rPr>
                <w:rFonts w:cstheme="minorHAnsi"/>
                <w:b/>
                <w:bCs/>
              </w:rPr>
              <w:t>Hour Limchhun</w:t>
            </w:r>
          </w:p>
        </w:tc>
      </w:tr>
      <w:tr w:rsidR="00A57D5C"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 xml:space="preserve">Organization: Winrock International </w:t>
            </w:r>
          </w:p>
        </w:tc>
      </w:tr>
      <w:tr w:rsidR="00E50469" w:rsidRPr="00E50469" w:rsidTr="00C075AF">
        <w:tc>
          <w:tcPr>
            <w:tcW w:w="2430" w:type="dxa"/>
            <w:vMerge/>
            <w:tcBorders>
              <w:bottom w:val="single" w:sz="4" w:space="0" w:color="000000" w:themeColor="text1"/>
            </w:tcBorders>
          </w:tcPr>
          <w:p w:rsidR="00CA7A1E" w:rsidRPr="00E50469" w:rsidRDefault="00CA7A1E" w:rsidP="006A5815">
            <w:pPr>
              <w:jc w:val="both"/>
              <w:rPr>
                <w:rFonts w:cstheme="minorHAnsi"/>
                <w:b/>
                <w:bCs/>
              </w:rPr>
            </w:pPr>
          </w:p>
        </w:tc>
        <w:tc>
          <w:tcPr>
            <w:tcW w:w="6930" w:type="dxa"/>
            <w:tcBorders>
              <w:bottom w:val="single" w:sz="4" w:space="0" w:color="000000" w:themeColor="text1"/>
            </w:tcBorders>
          </w:tcPr>
          <w:p w:rsidR="00CA7A1E" w:rsidRPr="00E50469" w:rsidRDefault="00CA7A1E" w:rsidP="006A5815">
            <w:pPr>
              <w:pStyle w:val="Default"/>
              <w:jc w:val="both"/>
              <w:rPr>
                <w:rFonts w:asciiTheme="minorHAnsi" w:hAnsiTheme="minorHAnsi" w:cstheme="minorHAnsi"/>
                <w:color w:val="auto"/>
                <w:sz w:val="22"/>
                <w:szCs w:val="22"/>
                <w:lang w:bidi="km-KH"/>
              </w:rPr>
            </w:pPr>
            <w:r w:rsidRPr="00E50469">
              <w:rPr>
                <w:rFonts w:asciiTheme="minorHAnsi" w:hAnsiTheme="minorHAnsi" w:cstheme="minorHAnsi"/>
                <w:b/>
                <w:bCs/>
                <w:color w:val="auto"/>
                <w:sz w:val="22"/>
                <w:szCs w:val="22"/>
              </w:rPr>
              <w:t xml:space="preserve">Biography: </w:t>
            </w:r>
            <w:r w:rsidRPr="00E50469">
              <w:rPr>
                <w:rFonts w:asciiTheme="minorHAnsi" w:hAnsiTheme="minorHAnsi" w:cstheme="minorHAnsi"/>
                <w:color w:val="auto"/>
                <w:sz w:val="22"/>
                <w:szCs w:val="22"/>
              </w:rPr>
              <w:t xml:space="preserve">Mr Hour Limchhun is </w:t>
            </w:r>
            <w:r w:rsidRPr="00E50469">
              <w:rPr>
                <w:rFonts w:asciiTheme="minorHAnsi" w:hAnsiTheme="minorHAnsi" w:cstheme="minorHAnsi"/>
                <w:color w:val="auto"/>
                <w:sz w:val="22"/>
                <w:szCs w:val="22"/>
                <w:lang w:bidi="km-KH"/>
              </w:rPr>
              <w:t xml:space="preserve">Country Coordinator for Winrock International’s Lowering Emissions in Asia’s Forests (LEAF) Program that works across six countries in Southeast Asia to identify the most economical and effective ways to manage their land and forests. Chhun has over 20 years’ experience in forestry, natural resources and environmental management, sustainable livelihoods development, rural community development and climate change mitigation (REDD+). </w:t>
            </w:r>
          </w:p>
          <w:p w:rsidR="00CA7A1E" w:rsidRPr="00E50469" w:rsidRDefault="00CA7A1E" w:rsidP="006A5815">
            <w:pPr>
              <w:pStyle w:val="Default"/>
              <w:jc w:val="both"/>
              <w:rPr>
                <w:rFonts w:asciiTheme="minorHAnsi" w:hAnsiTheme="minorHAnsi" w:cstheme="minorHAnsi"/>
                <w:color w:val="auto"/>
                <w:sz w:val="22"/>
                <w:szCs w:val="22"/>
                <w:lang w:bidi="km-KH"/>
              </w:rPr>
            </w:pPr>
          </w:p>
          <w:p w:rsidR="00CA7A1E" w:rsidRPr="00E50469" w:rsidRDefault="00CA7A1E" w:rsidP="00C075AF">
            <w:pPr>
              <w:pStyle w:val="Default"/>
              <w:jc w:val="both"/>
              <w:rPr>
                <w:rFonts w:asciiTheme="minorHAnsi" w:hAnsiTheme="minorHAnsi" w:cstheme="minorHAnsi"/>
                <w:b/>
                <w:bCs/>
                <w:color w:val="auto"/>
                <w:sz w:val="22"/>
                <w:szCs w:val="22"/>
              </w:rPr>
            </w:pPr>
            <w:r w:rsidRPr="00E50469">
              <w:rPr>
                <w:rFonts w:asciiTheme="minorHAnsi" w:hAnsiTheme="minorHAnsi" w:cstheme="minorHAnsi"/>
                <w:color w:val="auto"/>
                <w:sz w:val="22"/>
                <w:szCs w:val="22"/>
                <w:lang w:bidi="km-KH"/>
              </w:rPr>
              <w:t>Chhun holds an Engineering Degree in Forestry from the Royal University of Agriculture, Phnom Penh (1990) and Master's Degree in Environmental Forestry (Tropical) from the School of Agricultural and Forest Sciences at the University and College of North Wales, Bangor, UK (2000). He has worked for Department of Forestry and Wildlife, Mekong River Commission, DANIDA, UNDP and before joining LEAF, he was employed by the William J. Clinton Foundation or Clinton Climate Initiative as National Coordinator for Cambodia. Chhun also served as short term consultant for ITTO, assessing Criteria and Indicators for Sustainable Forest Management at National Level.</w:t>
            </w:r>
          </w:p>
        </w:tc>
      </w:tr>
      <w:tr w:rsidR="00C075AF" w:rsidRPr="00E50469" w:rsidTr="00C075AF">
        <w:tc>
          <w:tcPr>
            <w:tcW w:w="2430" w:type="dxa"/>
            <w:tcBorders>
              <w:left w:val="nil"/>
              <w:right w:val="nil"/>
            </w:tcBorders>
          </w:tcPr>
          <w:p w:rsidR="00C075AF" w:rsidRPr="00E50469" w:rsidRDefault="00C075AF" w:rsidP="006A5815">
            <w:pPr>
              <w:jc w:val="both"/>
              <w:rPr>
                <w:rFonts w:cstheme="minorHAnsi"/>
                <w:b/>
                <w:bCs/>
              </w:rPr>
            </w:pPr>
          </w:p>
        </w:tc>
        <w:tc>
          <w:tcPr>
            <w:tcW w:w="6930" w:type="dxa"/>
            <w:tcBorders>
              <w:left w:val="nil"/>
              <w:right w:val="nil"/>
            </w:tcBorders>
          </w:tcPr>
          <w:p w:rsidR="00C075AF" w:rsidRPr="00E50469" w:rsidRDefault="00C075AF" w:rsidP="006A5815">
            <w:pPr>
              <w:pStyle w:val="Default"/>
              <w:jc w:val="both"/>
              <w:rPr>
                <w:rFonts w:asciiTheme="minorHAnsi" w:hAnsiTheme="minorHAnsi" w:cstheme="minorHAnsi"/>
                <w:b/>
                <w:bCs/>
                <w:color w:val="auto"/>
                <w:sz w:val="22"/>
                <w:szCs w:val="22"/>
              </w:rPr>
            </w:pPr>
          </w:p>
        </w:tc>
      </w:tr>
      <w:tr w:rsidR="00A57D5C"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Candidate</w:t>
            </w:r>
            <w:r w:rsidR="00C63677">
              <w:rPr>
                <w:rFonts w:cstheme="minorHAnsi"/>
                <w:b/>
                <w:bCs/>
              </w:rPr>
              <w:t xml:space="preserve"> B</w:t>
            </w:r>
            <w:r w:rsidRPr="00E50469">
              <w:rPr>
                <w:rFonts w:cstheme="minorHAnsi"/>
                <w:b/>
                <w:bCs/>
              </w:rPr>
              <w:t xml:space="preserve">: </w:t>
            </w:r>
          </w:p>
          <w:p w:rsidR="00CA7A1E" w:rsidRPr="00E50469" w:rsidRDefault="003F081F" w:rsidP="003F081F">
            <w:pPr>
              <w:jc w:val="center"/>
              <w:rPr>
                <w:rFonts w:cstheme="minorHAnsi"/>
                <w:b/>
                <w:bCs/>
              </w:rPr>
            </w:pPr>
            <w:r>
              <w:rPr>
                <w:noProof/>
              </w:rPr>
              <w:drawing>
                <wp:inline distT="0" distB="0" distL="0" distR="0" wp14:anchorId="4D730095" wp14:editId="4FEA2919">
                  <wp:extent cx="1400175" cy="1400175"/>
                  <wp:effectExtent l="0" t="0" r="9525" b="9525"/>
                  <wp:docPr id="2" name="Picture 2" descr="http://wocan.org/sites/drupal.wocan.org/files/Kalyan-H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can.org/sites/drupal.wocan.org/files/Kalyan-Hou.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c>
          <w:tcPr>
            <w:tcW w:w="6930" w:type="dxa"/>
          </w:tcPr>
          <w:p w:rsidR="00CA7A1E" w:rsidRPr="00E50469" w:rsidRDefault="00CA7A1E" w:rsidP="00BF2688">
            <w:pPr>
              <w:jc w:val="both"/>
              <w:rPr>
                <w:rFonts w:cstheme="minorHAnsi"/>
                <w:b/>
                <w:bCs/>
              </w:rPr>
            </w:pPr>
            <w:r w:rsidRPr="00E50469">
              <w:rPr>
                <w:rFonts w:cstheme="minorHAnsi"/>
                <w:b/>
                <w:bCs/>
              </w:rPr>
              <w:t>Name: Hou Kalyan</w:t>
            </w:r>
          </w:p>
        </w:tc>
      </w:tr>
      <w:tr w:rsidR="00A57D5C"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RECOFTC</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BF2688" w:rsidRDefault="00CA7A1E" w:rsidP="00BF2688">
            <w:pPr>
              <w:jc w:val="both"/>
            </w:pPr>
            <w:r w:rsidRPr="00E50469">
              <w:rPr>
                <w:rFonts w:cstheme="minorHAnsi"/>
                <w:b/>
                <w:bCs/>
              </w:rPr>
              <w:t xml:space="preserve">Biography: </w:t>
            </w:r>
            <w:r w:rsidR="00BF2688">
              <w:t xml:space="preserve">Ms. Kalyan has 17 years’ practical experience on community based natural resource management, working in capacity building and training through developing training manuals and delivering workshops and training courses to a wide range of audiences from the government, civil society, and local community. </w:t>
            </w:r>
          </w:p>
          <w:p w:rsidR="00BF2688" w:rsidRDefault="00BF2688" w:rsidP="00BF2688">
            <w:pPr>
              <w:jc w:val="both"/>
            </w:pPr>
          </w:p>
          <w:p w:rsidR="00BF2688" w:rsidRDefault="00BF2688" w:rsidP="00BF2688">
            <w:pPr>
              <w:jc w:val="both"/>
            </w:pPr>
            <w:r>
              <w:t xml:space="preserve">Ms. </w:t>
            </w:r>
            <w:proofErr w:type="spellStart"/>
            <w:r>
              <w:t>Kalyan's</w:t>
            </w:r>
            <w:proofErr w:type="spellEnd"/>
            <w:r>
              <w:t xml:space="preserve"> expertise covers a wide range of issues such as sustainable forest and land management, livelihoods, governance and resource/land tenure, biodiversity conservation, including Cambodian and International laws and regulations that affect nature conservation. Her expertise also includes designing REDD+ Capacity Building Needs Assessment and Training Manual and Climate Change Training Manual in Khmer. Ms. Kalyan has delivered and facilitated aforementioned training to various stakeholders. </w:t>
            </w:r>
          </w:p>
          <w:p w:rsidR="00BF2688" w:rsidRDefault="00BF2688" w:rsidP="00BF2688">
            <w:pPr>
              <w:jc w:val="both"/>
            </w:pPr>
          </w:p>
          <w:p w:rsidR="00CA7A1E" w:rsidRPr="00E50469" w:rsidRDefault="00BF2688" w:rsidP="00BF2688">
            <w:pPr>
              <w:jc w:val="both"/>
              <w:rPr>
                <w:rFonts w:cstheme="minorHAnsi"/>
                <w:b/>
                <w:bCs/>
              </w:rPr>
            </w:pPr>
            <w:r>
              <w:t>In regards to REDD+, Ms. Kalyan was actively involved in the consultative meetings and workshops on supporting discussions and sharing experiences and concerns on REDD and REDD+ roadmap development and its' implementation in Cambodia. More importantly, Ms. Kalyan was invited and involved in the drafting, preparation and development process of the Cambodia REDD+ Roadmap as an observer member of the Interim REDD National Task Force representing RECOFTC.</w:t>
            </w:r>
          </w:p>
        </w:tc>
      </w:tr>
    </w:tbl>
    <w:p w:rsidR="00CA7A1E" w:rsidRDefault="00CA7A1E" w:rsidP="007C1C46">
      <w:pPr>
        <w:spacing w:after="0" w:line="240" w:lineRule="auto"/>
        <w:jc w:val="both"/>
        <w:rPr>
          <w:rFonts w:eastAsia="Times New Roman" w:cstheme="minorHAnsi"/>
          <w:b/>
          <w:lang w:bidi="km-KH"/>
        </w:rPr>
      </w:pPr>
    </w:p>
    <w:p w:rsidR="00613A34" w:rsidRDefault="00613A34" w:rsidP="007C1C46">
      <w:pPr>
        <w:spacing w:after="0" w:line="240" w:lineRule="auto"/>
        <w:jc w:val="both"/>
        <w:rPr>
          <w:rFonts w:eastAsia="Times New Roman" w:cstheme="minorHAnsi"/>
          <w:b/>
          <w:lang w:bidi="km-KH"/>
        </w:rPr>
      </w:pPr>
    </w:p>
    <w:p w:rsidR="00613A34" w:rsidRDefault="00613A34" w:rsidP="007C1C46">
      <w:pPr>
        <w:spacing w:after="0" w:line="240" w:lineRule="auto"/>
        <w:jc w:val="both"/>
        <w:rPr>
          <w:rFonts w:eastAsia="Times New Roman" w:cstheme="minorHAnsi"/>
          <w:b/>
          <w:lang w:bidi="km-KH"/>
        </w:rPr>
      </w:pPr>
    </w:p>
    <w:p w:rsidR="00613A34" w:rsidRDefault="00613A34" w:rsidP="007C1C46">
      <w:pPr>
        <w:spacing w:after="0" w:line="240" w:lineRule="auto"/>
        <w:jc w:val="both"/>
        <w:rPr>
          <w:rFonts w:eastAsia="Times New Roman" w:cstheme="minorHAnsi"/>
          <w:b/>
          <w:lang w:bidi="km-KH"/>
        </w:rPr>
      </w:pPr>
    </w:p>
    <w:p w:rsidR="00613A34" w:rsidRDefault="00613A34" w:rsidP="007C1C46">
      <w:pPr>
        <w:spacing w:after="0" w:line="240" w:lineRule="auto"/>
        <w:jc w:val="both"/>
        <w:rPr>
          <w:rFonts w:eastAsia="Times New Roman" w:cstheme="minorHAnsi"/>
          <w:b/>
          <w:lang w:bidi="km-KH"/>
        </w:rPr>
      </w:pPr>
    </w:p>
    <w:p w:rsidR="00613A34" w:rsidRPr="00E50469" w:rsidRDefault="00613A34"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lastRenderedPageBreak/>
              <w:t>Candidate</w:t>
            </w:r>
            <w:r w:rsidR="00C63677">
              <w:rPr>
                <w:rFonts w:cstheme="minorHAnsi"/>
                <w:b/>
                <w:bCs/>
              </w:rPr>
              <w:t xml:space="preserve"> C</w:t>
            </w:r>
            <w:r w:rsidRPr="00E50469">
              <w:rPr>
                <w:rFonts w:cstheme="minorHAnsi"/>
                <w:b/>
                <w:bCs/>
              </w:rPr>
              <w:t xml:space="preserve">: </w:t>
            </w:r>
          </w:p>
          <w:p w:rsidR="00CA7A1E" w:rsidRPr="00E50469" w:rsidRDefault="00CA7A1E" w:rsidP="00C63677">
            <w:pPr>
              <w:jc w:val="center"/>
              <w:rPr>
                <w:rFonts w:cstheme="minorHAnsi"/>
                <w:b/>
                <w:bCs/>
              </w:rPr>
            </w:pPr>
            <w:r w:rsidRPr="00E50469">
              <w:rPr>
                <w:rFonts w:cstheme="minorHAnsi"/>
                <w:b/>
                <w:bCs/>
                <w:noProof/>
              </w:rPr>
              <w:drawing>
                <wp:inline distT="0" distB="0" distL="0" distR="0" wp14:anchorId="65377D2B" wp14:editId="1CC9D9B4">
                  <wp:extent cx="1197010" cy="1178061"/>
                  <wp:effectExtent l="19050" t="0" r="3140" b="0"/>
                  <wp:docPr id="7" name="Picture 2" descr="C:\Users\Mr. Donal\Downloads\545428_10150869008470978_189176783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Donal\Downloads\545428_10150869008470978_1891767834_n.jpg"/>
                          <pic:cNvPicPr>
                            <a:picLocks noChangeAspect="1" noChangeArrowheads="1"/>
                          </pic:cNvPicPr>
                        </pic:nvPicPr>
                        <pic:blipFill>
                          <a:blip r:embed="rId26" cstate="print"/>
                          <a:srcRect/>
                          <a:stretch>
                            <a:fillRect/>
                          </a:stretch>
                        </pic:blipFill>
                        <pic:spPr bwMode="auto">
                          <a:xfrm>
                            <a:off x="0" y="0"/>
                            <a:ext cx="1218624" cy="1199333"/>
                          </a:xfrm>
                          <a:prstGeom prst="rect">
                            <a:avLst/>
                          </a:prstGeom>
                          <a:noFill/>
                          <a:ln w="9525">
                            <a:noFill/>
                            <a:miter lim="800000"/>
                            <a:headEnd/>
                            <a:tailEnd/>
                          </a:ln>
                        </pic:spPr>
                      </pic:pic>
                    </a:graphicData>
                  </a:graphic>
                </wp:inline>
              </w:drawing>
            </w:r>
          </w:p>
        </w:tc>
        <w:tc>
          <w:tcPr>
            <w:tcW w:w="6930" w:type="dxa"/>
          </w:tcPr>
          <w:p w:rsidR="00CA7A1E" w:rsidRPr="00E50469" w:rsidRDefault="00CA7A1E" w:rsidP="006A5815">
            <w:pPr>
              <w:jc w:val="both"/>
              <w:rPr>
                <w:rFonts w:cstheme="minorHAnsi"/>
                <w:b/>
                <w:bCs/>
              </w:rPr>
            </w:pPr>
            <w:r w:rsidRPr="00E50469">
              <w:rPr>
                <w:rFonts w:cstheme="minorHAnsi"/>
                <w:b/>
                <w:bCs/>
              </w:rPr>
              <w:t>Name: Yeang Donal</w:t>
            </w:r>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tabs>
                <w:tab w:val="left" w:pos="1683"/>
              </w:tabs>
              <w:jc w:val="both"/>
              <w:rPr>
                <w:rFonts w:cstheme="minorHAnsi"/>
                <w:b/>
                <w:bCs/>
              </w:rPr>
            </w:pPr>
            <w:r w:rsidRPr="00E50469">
              <w:rPr>
                <w:rFonts w:cstheme="minorHAnsi"/>
                <w:b/>
                <w:bCs/>
              </w:rPr>
              <w:t>Organization: Fauna &amp; Flora International (FFI)</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F14158">
            <w:pPr>
              <w:pStyle w:val="Default"/>
              <w:jc w:val="both"/>
              <w:rPr>
                <w:rFonts w:asciiTheme="minorHAnsi" w:hAnsiTheme="minorHAnsi" w:cstheme="minorHAnsi"/>
                <w:b/>
                <w:bCs/>
                <w:color w:val="auto"/>
                <w:sz w:val="22"/>
                <w:szCs w:val="22"/>
              </w:rPr>
            </w:pPr>
            <w:r w:rsidRPr="00E50469">
              <w:rPr>
                <w:rFonts w:asciiTheme="minorHAnsi" w:hAnsiTheme="minorHAnsi" w:cstheme="minorHAnsi"/>
                <w:b/>
                <w:bCs/>
                <w:color w:val="auto"/>
                <w:sz w:val="22"/>
                <w:szCs w:val="22"/>
              </w:rPr>
              <w:t xml:space="preserve">Biography: </w:t>
            </w:r>
            <w:r w:rsidRPr="00E50469">
              <w:rPr>
                <w:rStyle w:val="ms-rtefontsize-21"/>
                <w:rFonts w:asciiTheme="minorHAnsi" w:eastAsia="Calibri" w:hAnsiTheme="minorHAnsi" w:cstheme="minorHAnsi"/>
                <w:color w:val="auto"/>
                <w:sz w:val="22"/>
                <w:szCs w:val="22"/>
                <w:lang w:val="en-GB"/>
              </w:rPr>
              <w:t xml:space="preserve">Mr Yeang Donal is currently working as a National REDD+ Policy Adviser at FFI where he supports the development of national and sub-national REDD+ policies that strengthen the role of local government and communities in the </w:t>
            </w:r>
            <w:proofErr w:type="spellStart"/>
            <w:r w:rsidRPr="00E50469">
              <w:rPr>
                <w:rStyle w:val="ms-rtefontsize-21"/>
                <w:rFonts w:asciiTheme="minorHAnsi" w:eastAsia="Calibri" w:hAnsiTheme="minorHAnsi" w:cstheme="minorHAnsi"/>
                <w:color w:val="auto"/>
                <w:sz w:val="22"/>
                <w:szCs w:val="22"/>
                <w:lang w:val="en-GB"/>
              </w:rPr>
              <w:t>Siem</w:t>
            </w:r>
            <w:proofErr w:type="spellEnd"/>
            <w:r w:rsidRPr="00E50469">
              <w:rPr>
                <w:rStyle w:val="ms-rtefontsize-21"/>
                <w:rFonts w:asciiTheme="minorHAnsi" w:eastAsia="Calibri" w:hAnsiTheme="minorHAnsi" w:cstheme="minorHAnsi"/>
                <w:color w:val="auto"/>
                <w:sz w:val="22"/>
                <w:szCs w:val="22"/>
                <w:lang w:val="en-GB"/>
              </w:rPr>
              <w:t xml:space="preserve"> Reap Community Forestry REDD+ project under REDD+ Community Carbon Pools Programme in Cambodia. He used to work as a Senior Carbon Program Officer at </w:t>
            </w:r>
            <w:hyperlink r:id="rId27" w:tgtFrame="_blank" w:history="1">
              <w:r w:rsidRPr="00E50469">
                <w:rPr>
                  <w:rStyle w:val="ms-rtefontsize-21"/>
                  <w:rFonts w:asciiTheme="minorHAnsi" w:eastAsia="Calibri" w:hAnsiTheme="minorHAnsi" w:cstheme="minorHAnsi"/>
                  <w:color w:val="auto"/>
                  <w:sz w:val="22"/>
                  <w:szCs w:val="22"/>
                  <w:lang w:val="en-GB"/>
                </w:rPr>
                <w:t>Pact Cambodia</w:t>
              </w:r>
            </w:hyperlink>
            <w:r w:rsidRPr="00E50469">
              <w:rPr>
                <w:rStyle w:val="ms-rtefontsize-21"/>
                <w:rFonts w:asciiTheme="minorHAnsi" w:eastAsia="Calibri" w:hAnsiTheme="minorHAnsi" w:cstheme="minorHAnsi"/>
                <w:color w:val="auto"/>
                <w:sz w:val="22"/>
                <w:szCs w:val="22"/>
                <w:lang w:val="en-GB"/>
              </w:rPr>
              <w:t xml:space="preserve"> where he used to </w:t>
            </w:r>
            <w:r w:rsidR="00C075AF">
              <w:rPr>
                <w:rStyle w:val="ms-rtefontsize-21"/>
                <w:rFonts w:asciiTheme="minorHAnsi" w:eastAsia="Calibri" w:hAnsiTheme="minorHAnsi" w:cstheme="minorHAnsi"/>
                <w:color w:val="auto"/>
                <w:sz w:val="22"/>
                <w:szCs w:val="22"/>
                <w:lang w:val="en-GB"/>
              </w:rPr>
              <w:t xml:space="preserve">be </w:t>
            </w:r>
            <w:r w:rsidRPr="00E50469">
              <w:rPr>
                <w:rStyle w:val="ms-rtefontsize-21"/>
                <w:rFonts w:asciiTheme="minorHAnsi" w:eastAsia="Calibri" w:hAnsiTheme="minorHAnsi" w:cstheme="minorHAnsi"/>
                <w:color w:val="auto"/>
                <w:sz w:val="22"/>
                <w:szCs w:val="22"/>
                <w:lang w:val="en-GB"/>
              </w:rPr>
              <w:t>involve</w:t>
            </w:r>
            <w:r w:rsidR="00C075AF">
              <w:rPr>
                <w:rStyle w:val="ms-rtefontsize-21"/>
                <w:rFonts w:asciiTheme="minorHAnsi" w:eastAsia="Calibri" w:hAnsiTheme="minorHAnsi" w:cstheme="minorHAnsi"/>
                <w:color w:val="auto"/>
                <w:sz w:val="22"/>
                <w:szCs w:val="22"/>
                <w:lang w:val="en-GB"/>
              </w:rPr>
              <w:t>d</w:t>
            </w:r>
            <w:r w:rsidRPr="00E50469">
              <w:rPr>
                <w:rStyle w:val="ms-rtefontsize-21"/>
                <w:rFonts w:asciiTheme="minorHAnsi" w:eastAsia="Calibri" w:hAnsiTheme="minorHAnsi" w:cstheme="minorHAnsi"/>
                <w:color w:val="auto"/>
                <w:sz w:val="22"/>
                <w:szCs w:val="22"/>
                <w:lang w:val="en-GB"/>
              </w:rPr>
              <w:t xml:space="preserve"> in planning and implementing biomass inventory, social assessments, and benefit sharing consultation</w:t>
            </w:r>
            <w:r w:rsidR="00F14158">
              <w:rPr>
                <w:rStyle w:val="ms-rtefontsize-21"/>
                <w:rFonts w:asciiTheme="minorHAnsi" w:eastAsia="Calibri" w:hAnsiTheme="minorHAnsi" w:cstheme="minorHAnsi"/>
                <w:color w:val="auto"/>
                <w:sz w:val="22"/>
                <w:szCs w:val="22"/>
                <w:lang w:val="en-GB"/>
              </w:rPr>
              <w:t>s</w:t>
            </w:r>
            <w:r w:rsidRPr="00E50469">
              <w:rPr>
                <w:rStyle w:val="ms-rtefontsize-21"/>
                <w:rFonts w:asciiTheme="minorHAnsi" w:eastAsia="Calibri" w:hAnsiTheme="minorHAnsi" w:cstheme="minorHAnsi"/>
                <w:color w:val="auto"/>
                <w:sz w:val="22"/>
                <w:szCs w:val="22"/>
                <w:lang w:val="en-GB"/>
              </w:rPr>
              <w:t xml:space="preserve"> for the </w:t>
            </w:r>
            <w:proofErr w:type="spellStart"/>
            <w:r w:rsidRPr="00E50469">
              <w:rPr>
                <w:rStyle w:val="ms-rtefontsize-21"/>
                <w:rFonts w:asciiTheme="minorHAnsi" w:eastAsia="Calibri" w:hAnsiTheme="minorHAnsi" w:cstheme="minorHAnsi"/>
                <w:color w:val="auto"/>
                <w:sz w:val="22"/>
                <w:szCs w:val="22"/>
                <w:lang w:val="en-GB"/>
              </w:rPr>
              <w:t>Oddar</w:t>
            </w:r>
            <w:proofErr w:type="spellEnd"/>
            <w:r w:rsidRPr="00E50469">
              <w:rPr>
                <w:rStyle w:val="ms-rtefontsize-21"/>
                <w:rFonts w:asciiTheme="minorHAnsi" w:eastAsia="Calibri" w:hAnsiTheme="minorHAnsi" w:cstheme="minorHAnsi"/>
                <w:color w:val="auto"/>
                <w:sz w:val="22"/>
                <w:szCs w:val="22"/>
                <w:lang w:val="en-GB"/>
              </w:rPr>
              <w:t xml:space="preserve"> </w:t>
            </w:r>
            <w:proofErr w:type="spellStart"/>
            <w:r w:rsidRPr="00E50469">
              <w:rPr>
                <w:rStyle w:val="ms-rtefontsize-21"/>
                <w:rFonts w:asciiTheme="minorHAnsi" w:eastAsia="Calibri" w:hAnsiTheme="minorHAnsi" w:cstheme="minorHAnsi"/>
                <w:color w:val="auto"/>
                <w:sz w:val="22"/>
                <w:szCs w:val="22"/>
                <w:lang w:val="en-GB"/>
              </w:rPr>
              <w:t>Meanchey</w:t>
            </w:r>
            <w:proofErr w:type="spellEnd"/>
            <w:r w:rsidRPr="00E50469">
              <w:rPr>
                <w:rStyle w:val="ms-rtefontsize-21"/>
                <w:rFonts w:asciiTheme="minorHAnsi" w:eastAsia="Calibri" w:hAnsiTheme="minorHAnsi" w:cstheme="minorHAnsi"/>
                <w:color w:val="auto"/>
                <w:sz w:val="22"/>
                <w:szCs w:val="22"/>
                <w:lang w:val="en-GB"/>
              </w:rPr>
              <w:t xml:space="preserve"> Community Forestry REDD+ project. Currently, he is also involv</w:t>
            </w:r>
            <w:r w:rsidR="00F14158">
              <w:rPr>
                <w:rStyle w:val="ms-rtefontsize-21"/>
                <w:rFonts w:asciiTheme="minorHAnsi" w:eastAsia="Calibri" w:hAnsiTheme="minorHAnsi" w:cstheme="minorHAnsi"/>
                <w:color w:val="auto"/>
                <w:sz w:val="22"/>
                <w:szCs w:val="22"/>
                <w:lang w:val="en-GB"/>
              </w:rPr>
              <w:t>ed</w:t>
            </w:r>
            <w:r w:rsidRPr="00E50469">
              <w:rPr>
                <w:rStyle w:val="ms-rtefontsize-21"/>
                <w:rFonts w:asciiTheme="minorHAnsi" w:eastAsia="Calibri" w:hAnsiTheme="minorHAnsi" w:cstheme="minorHAnsi"/>
                <w:color w:val="auto"/>
                <w:sz w:val="22"/>
                <w:szCs w:val="22"/>
                <w:lang w:val="en-GB"/>
              </w:rPr>
              <w:t xml:space="preserve"> in </w:t>
            </w:r>
            <w:r w:rsidR="00F14158">
              <w:rPr>
                <w:rStyle w:val="ms-rtefontsize-21"/>
                <w:rFonts w:asciiTheme="minorHAnsi" w:eastAsia="Calibri" w:hAnsiTheme="minorHAnsi" w:cstheme="minorHAnsi"/>
                <w:color w:val="auto"/>
                <w:sz w:val="22"/>
                <w:szCs w:val="22"/>
                <w:lang w:val="en-GB"/>
              </w:rPr>
              <w:t xml:space="preserve">a </w:t>
            </w:r>
            <w:r w:rsidRPr="00E50469">
              <w:rPr>
                <w:rStyle w:val="ms-rtefontsize-21"/>
                <w:rFonts w:asciiTheme="minorHAnsi" w:eastAsia="Calibri" w:hAnsiTheme="minorHAnsi" w:cstheme="minorHAnsi"/>
                <w:color w:val="auto"/>
                <w:sz w:val="22"/>
                <w:szCs w:val="22"/>
                <w:lang w:val="en-GB"/>
              </w:rPr>
              <w:t>Legal Review of Carbon Right</w:t>
            </w:r>
            <w:r w:rsidR="00F14158">
              <w:rPr>
                <w:rStyle w:val="ms-rtefontsize-21"/>
                <w:rFonts w:asciiTheme="minorHAnsi" w:eastAsia="Calibri" w:hAnsiTheme="minorHAnsi" w:cstheme="minorHAnsi"/>
                <w:color w:val="auto"/>
                <w:sz w:val="22"/>
                <w:szCs w:val="22"/>
                <w:lang w:val="en-GB"/>
              </w:rPr>
              <w:t>s</w:t>
            </w:r>
            <w:r w:rsidRPr="00E50469">
              <w:rPr>
                <w:rStyle w:val="ms-rtefontsize-21"/>
                <w:rFonts w:asciiTheme="minorHAnsi" w:eastAsia="Calibri" w:hAnsiTheme="minorHAnsi" w:cstheme="minorHAnsi"/>
                <w:color w:val="auto"/>
                <w:sz w:val="22"/>
                <w:szCs w:val="22"/>
                <w:lang w:val="en-GB"/>
              </w:rPr>
              <w:t xml:space="preserve"> in Cambodia with the University of Cambridge. </w:t>
            </w:r>
            <w:r w:rsidRPr="00E50469">
              <w:rPr>
                <w:rFonts w:asciiTheme="minorHAnsi" w:eastAsia="Times New Roman" w:hAnsiTheme="minorHAnsi" w:cstheme="minorHAnsi"/>
                <w:color w:val="auto"/>
                <w:sz w:val="22"/>
                <w:szCs w:val="22"/>
              </w:rPr>
              <w:t xml:space="preserve">Donal holds a double </w:t>
            </w:r>
            <w:proofErr w:type="spellStart"/>
            <w:r w:rsidR="00F14158">
              <w:rPr>
                <w:rFonts w:asciiTheme="minorHAnsi" w:eastAsia="Times New Roman" w:hAnsiTheme="minorHAnsi" w:cstheme="minorHAnsi"/>
                <w:color w:val="auto"/>
                <w:sz w:val="22"/>
                <w:szCs w:val="22"/>
              </w:rPr>
              <w:t>M</w:t>
            </w:r>
            <w:r w:rsidRPr="00E50469">
              <w:rPr>
                <w:rFonts w:asciiTheme="minorHAnsi" w:eastAsia="Times New Roman" w:hAnsiTheme="minorHAnsi" w:cstheme="minorHAnsi"/>
                <w:color w:val="auto"/>
                <w:sz w:val="22"/>
                <w:szCs w:val="22"/>
              </w:rPr>
              <w:t>aster</w:t>
            </w:r>
            <w:r w:rsidR="00F14158">
              <w:rPr>
                <w:rFonts w:asciiTheme="minorHAnsi" w:eastAsia="Times New Roman" w:hAnsiTheme="minorHAnsi" w:cstheme="minorHAnsi"/>
                <w:color w:val="auto"/>
                <w:sz w:val="22"/>
                <w:szCs w:val="22"/>
              </w:rPr>
              <w:t>s</w:t>
            </w:r>
            <w:proofErr w:type="spellEnd"/>
            <w:r w:rsidRPr="00E50469">
              <w:rPr>
                <w:rFonts w:asciiTheme="minorHAnsi" w:eastAsia="Times New Roman" w:hAnsiTheme="minorHAnsi" w:cstheme="minorHAnsi"/>
                <w:color w:val="auto"/>
                <w:sz w:val="22"/>
                <w:szCs w:val="22"/>
              </w:rPr>
              <w:t xml:space="preserve"> degree in </w:t>
            </w:r>
            <w:r w:rsidR="00F14158">
              <w:rPr>
                <w:rFonts w:asciiTheme="minorHAnsi" w:eastAsia="Times New Roman" w:hAnsiTheme="minorHAnsi" w:cstheme="minorHAnsi"/>
                <w:color w:val="auto"/>
                <w:sz w:val="22"/>
                <w:szCs w:val="22"/>
              </w:rPr>
              <w:t>F</w:t>
            </w:r>
            <w:r w:rsidRPr="00E50469">
              <w:rPr>
                <w:rFonts w:asciiTheme="minorHAnsi" w:eastAsia="Times New Roman" w:hAnsiTheme="minorHAnsi" w:cstheme="minorHAnsi"/>
                <w:color w:val="auto"/>
                <w:sz w:val="22"/>
                <w:szCs w:val="22"/>
              </w:rPr>
              <w:t xml:space="preserve">orestry and </w:t>
            </w:r>
            <w:r w:rsidR="00F14158">
              <w:rPr>
                <w:rFonts w:asciiTheme="minorHAnsi" w:eastAsia="Times New Roman" w:hAnsiTheme="minorHAnsi" w:cstheme="minorHAnsi"/>
                <w:color w:val="auto"/>
                <w:sz w:val="22"/>
                <w:szCs w:val="22"/>
              </w:rPr>
              <w:t>N</w:t>
            </w:r>
            <w:r w:rsidRPr="00E50469">
              <w:rPr>
                <w:rFonts w:asciiTheme="minorHAnsi" w:eastAsia="Times New Roman" w:hAnsiTheme="minorHAnsi" w:cstheme="minorHAnsi"/>
                <w:color w:val="auto"/>
                <w:sz w:val="22"/>
                <w:szCs w:val="22"/>
              </w:rPr>
              <w:t xml:space="preserve">ature </w:t>
            </w:r>
            <w:r w:rsidR="00F14158">
              <w:rPr>
                <w:rFonts w:asciiTheme="minorHAnsi" w:eastAsia="Times New Roman" w:hAnsiTheme="minorHAnsi" w:cstheme="minorHAnsi"/>
                <w:color w:val="auto"/>
                <w:sz w:val="22"/>
                <w:szCs w:val="22"/>
              </w:rPr>
              <w:t>C</w:t>
            </w:r>
            <w:r w:rsidRPr="00E50469">
              <w:rPr>
                <w:rFonts w:asciiTheme="minorHAnsi" w:eastAsia="Times New Roman" w:hAnsiTheme="minorHAnsi" w:cstheme="minorHAnsi"/>
                <w:color w:val="auto"/>
                <w:sz w:val="22"/>
                <w:szCs w:val="22"/>
              </w:rPr>
              <w:t xml:space="preserve">onservation policy from </w:t>
            </w:r>
            <w:proofErr w:type="spellStart"/>
            <w:r w:rsidRPr="00E50469">
              <w:rPr>
                <w:rFonts w:asciiTheme="minorHAnsi" w:eastAsia="Times New Roman" w:hAnsiTheme="minorHAnsi" w:cstheme="minorHAnsi"/>
                <w:color w:val="auto"/>
                <w:sz w:val="22"/>
                <w:szCs w:val="22"/>
              </w:rPr>
              <w:t>Wageningen</w:t>
            </w:r>
            <w:proofErr w:type="spellEnd"/>
            <w:r w:rsidRPr="00E50469">
              <w:rPr>
                <w:rFonts w:asciiTheme="minorHAnsi" w:eastAsia="Times New Roman" w:hAnsiTheme="minorHAnsi" w:cstheme="minorHAnsi"/>
                <w:color w:val="auto"/>
                <w:sz w:val="22"/>
                <w:szCs w:val="22"/>
              </w:rPr>
              <w:t xml:space="preserve"> University</w:t>
            </w:r>
            <w:r w:rsidR="00F14158">
              <w:rPr>
                <w:rFonts w:asciiTheme="minorHAnsi" w:eastAsia="Times New Roman" w:hAnsiTheme="minorHAnsi" w:cstheme="minorHAnsi"/>
                <w:color w:val="auto"/>
                <w:sz w:val="22"/>
                <w:szCs w:val="22"/>
              </w:rPr>
              <w:t xml:space="preserve"> (Netherlands)</w:t>
            </w:r>
            <w:r w:rsidRPr="00E50469">
              <w:rPr>
                <w:rFonts w:asciiTheme="minorHAnsi" w:eastAsia="Times New Roman" w:hAnsiTheme="minorHAnsi" w:cstheme="minorHAnsi"/>
                <w:color w:val="auto"/>
                <w:sz w:val="22"/>
                <w:szCs w:val="22"/>
              </w:rPr>
              <w:t xml:space="preserve"> and the University of Eastern Finland.</w:t>
            </w:r>
            <w:r w:rsidRPr="00E50469">
              <w:rPr>
                <w:rFonts w:asciiTheme="minorHAnsi" w:hAnsiTheme="minorHAnsi" w:cstheme="minorHAnsi"/>
                <w:color w:val="auto"/>
                <w:sz w:val="22"/>
                <w:szCs w:val="22"/>
              </w:rPr>
              <w:t xml:space="preserve">  </w:t>
            </w:r>
          </w:p>
        </w:tc>
      </w:tr>
    </w:tbl>
    <w:p w:rsidR="00CA7A1E" w:rsidRPr="00E50469" w:rsidRDefault="00CA7A1E"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Candidate</w:t>
            </w:r>
            <w:r w:rsidR="00C63677">
              <w:rPr>
                <w:rFonts w:cstheme="minorHAnsi"/>
                <w:b/>
                <w:bCs/>
              </w:rPr>
              <w:t xml:space="preserve"> D</w:t>
            </w:r>
            <w:r w:rsidRPr="00E50469">
              <w:rPr>
                <w:rFonts w:cstheme="minorHAnsi"/>
                <w:b/>
                <w:bCs/>
              </w:rPr>
              <w:t xml:space="preserve">: </w:t>
            </w:r>
          </w:p>
          <w:p w:rsidR="00CA7A1E" w:rsidRPr="00E50469" w:rsidRDefault="00CA7A1E" w:rsidP="006A5815">
            <w:pPr>
              <w:jc w:val="both"/>
              <w:rPr>
                <w:rFonts w:cstheme="minorHAnsi"/>
                <w:b/>
                <w:bCs/>
              </w:rPr>
            </w:pPr>
            <w:r w:rsidRPr="00E50469">
              <w:rPr>
                <w:rFonts w:cstheme="minorHAnsi"/>
                <w:b/>
                <w:bCs/>
                <w:noProof/>
              </w:rPr>
              <w:drawing>
                <wp:anchor distT="0" distB="0" distL="114300" distR="114300" simplePos="0" relativeHeight="251668480" behindDoc="0" locked="0" layoutInCell="1" allowOverlap="1" wp14:anchorId="06B18445" wp14:editId="632BEF2E">
                  <wp:simplePos x="0" y="0"/>
                  <wp:positionH relativeFrom="column">
                    <wp:posOffset>136525</wp:posOffset>
                  </wp:positionH>
                  <wp:positionV relativeFrom="paragraph">
                    <wp:posOffset>87630</wp:posOffset>
                  </wp:positionV>
                  <wp:extent cx="1199408" cy="1632418"/>
                  <wp:effectExtent l="133350" t="95250" r="153670" b="158750"/>
                  <wp:wrapNone/>
                  <wp:docPr id="13" name="Picture 13" descr="C:\Users\Narong\Pictures\Copy Right\Untitled Export\HH2_8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ong\Pictures\Copy Right\Untitled Export\HH2_8140.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5992" b="3607"/>
                          <a:stretch/>
                        </pic:blipFill>
                        <pic:spPr bwMode="auto">
                          <a:xfrm>
                            <a:off x="0" y="0"/>
                            <a:ext cx="1199408" cy="16324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 xml:space="preserve">Name: </w:t>
            </w:r>
            <w:proofErr w:type="spellStart"/>
            <w:r w:rsidRPr="00E50469">
              <w:rPr>
                <w:rFonts w:cstheme="minorHAnsi"/>
                <w:b/>
                <w:bCs/>
              </w:rPr>
              <w:t>Sopha</w:t>
            </w:r>
            <w:proofErr w:type="spellEnd"/>
            <w:r w:rsidRPr="00E50469">
              <w:rPr>
                <w:rFonts w:cstheme="minorHAnsi"/>
                <w:b/>
                <w:bCs/>
              </w:rPr>
              <w:t xml:space="preserve"> Sokun </w:t>
            </w:r>
            <w:proofErr w:type="spellStart"/>
            <w:r w:rsidRPr="00E50469">
              <w:rPr>
                <w:rFonts w:cstheme="minorHAnsi"/>
                <w:b/>
                <w:bCs/>
              </w:rPr>
              <w:t>Narong</w:t>
            </w:r>
            <w:proofErr w:type="spellEnd"/>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Wildlife Conservation Society (WCS)</w:t>
            </w:r>
          </w:p>
        </w:tc>
      </w:tr>
      <w:tr w:rsidR="00E50469" w:rsidRPr="00E50469" w:rsidTr="006A5815">
        <w:trPr>
          <w:trHeight w:val="2782"/>
        </w:trPr>
        <w:tc>
          <w:tcPr>
            <w:tcW w:w="2430" w:type="dxa"/>
            <w:vMerge/>
          </w:tcPr>
          <w:p w:rsidR="00CA7A1E" w:rsidRPr="00E50469" w:rsidRDefault="00CA7A1E" w:rsidP="006A5815">
            <w:pPr>
              <w:jc w:val="both"/>
              <w:rPr>
                <w:rFonts w:cstheme="minorHAnsi"/>
                <w:b/>
                <w:bCs/>
              </w:rPr>
            </w:pPr>
          </w:p>
        </w:tc>
        <w:tc>
          <w:tcPr>
            <w:tcW w:w="6930" w:type="dxa"/>
          </w:tcPr>
          <w:p w:rsidR="00CA7A1E" w:rsidRPr="00A57D5C" w:rsidRDefault="00CA7A1E" w:rsidP="00F14158">
            <w:pPr>
              <w:spacing w:line="276" w:lineRule="auto"/>
              <w:jc w:val="both"/>
              <w:rPr>
                <w:rFonts w:cstheme="minorHAnsi"/>
              </w:rPr>
            </w:pPr>
            <w:r w:rsidRPr="00E50469">
              <w:rPr>
                <w:rFonts w:cstheme="minorHAnsi"/>
                <w:b/>
                <w:bCs/>
              </w:rPr>
              <w:t xml:space="preserve">Biography: </w:t>
            </w:r>
            <w:r w:rsidRPr="00E50469">
              <w:rPr>
                <w:rFonts w:cstheme="minorHAnsi"/>
              </w:rPr>
              <w:t xml:space="preserve">Mr </w:t>
            </w:r>
            <w:proofErr w:type="spellStart"/>
            <w:r w:rsidRPr="00E50469">
              <w:rPr>
                <w:rFonts w:cstheme="minorHAnsi"/>
              </w:rPr>
              <w:t>Sopha</w:t>
            </w:r>
            <w:proofErr w:type="spellEnd"/>
            <w:r w:rsidRPr="00E50469">
              <w:rPr>
                <w:rFonts w:cstheme="minorHAnsi"/>
              </w:rPr>
              <w:t xml:space="preserve"> Sokun </w:t>
            </w:r>
            <w:proofErr w:type="spellStart"/>
            <w:r w:rsidRPr="00E50469">
              <w:rPr>
                <w:rFonts w:cstheme="minorHAnsi"/>
              </w:rPr>
              <w:t>Narong</w:t>
            </w:r>
            <w:proofErr w:type="spellEnd"/>
            <w:r w:rsidRPr="00E50469">
              <w:rPr>
                <w:rFonts w:cstheme="minorHAnsi"/>
              </w:rPr>
              <w:t xml:space="preserve"> is a Senior Programme Officer on REDD</w:t>
            </w:r>
            <w:r w:rsidR="00F14158">
              <w:rPr>
                <w:rFonts w:cstheme="minorHAnsi"/>
              </w:rPr>
              <w:t>+</w:t>
            </w:r>
            <w:r w:rsidRPr="00E50469">
              <w:rPr>
                <w:rFonts w:cstheme="minorHAnsi"/>
              </w:rPr>
              <w:t xml:space="preserve"> for the Wildlife Conservation Society (WCS). He is from Phnom Penh and has been work</w:t>
            </w:r>
            <w:r w:rsidR="00F14158">
              <w:rPr>
                <w:rFonts w:cstheme="minorHAnsi"/>
              </w:rPr>
              <w:t>ing</w:t>
            </w:r>
            <w:r w:rsidRPr="00E50469">
              <w:rPr>
                <w:rFonts w:cstheme="minorHAnsi"/>
              </w:rPr>
              <w:t xml:space="preserve"> in the forest</w:t>
            </w:r>
            <w:r w:rsidR="00F14158">
              <w:rPr>
                <w:rFonts w:cstheme="minorHAnsi"/>
              </w:rPr>
              <w:t xml:space="preserve"> sector</w:t>
            </w:r>
            <w:r w:rsidRPr="00E50469">
              <w:rPr>
                <w:rFonts w:cstheme="minorHAnsi"/>
              </w:rPr>
              <w:t xml:space="preserve"> for more than six years with the Wildlife Conservation Society (WCS)</w:t>
            </w:r>
            <w:r w:rsidR="00F14158">
              <w:rPr>
                <w:rFonts w:cstheme="minorHAnsi"/>
              </w:rPr>
              <w:t>, working on</w:t>
            </w:r>
            <w:r w:rsidRPr="00E50469">
              <w:rPr>
                <w:rFonts w:cstheme="minorHAnsi"/>
              </w:rPr>
              <w:t xml:space="preserve"> </w:t>
            </w:r>
            <w:proofErr w:type="spellStart"/>
            <w:r w:rsidRPr="00E50469">
              <w:rPr>
                <w:rFonts w:cstheme="minorHAnsi"/>
              </w:rPr>
              <w:t>sectoral</w:t>
            </w:r>
            <w:proofErr w:type="spellEnd"/>
            <w:r w:rsidRPr="00E50469">
              <w:rPr>
                <w:rFonts w:cstheme="minorHAnsi"/>
              </w:rPr>
              <w:t xml:space="preserve"> project management</w:t>
            </w:r>
            <w:r w:rsidR="00F14158">
              <w:rPr>
                <w:rFonts w:cstheme="minorHAnsi"/>
              </w:rPr>
              <w:t>, and</w:t>
            </w:r>
            <w:r w:rsidRPr="00E50469">
              <w:rPr>
                <w:rFonts w:cstheme="minorHAnsi"/>
              </w:rPr>
              <w:t xml:space="preserve"> specia</w:t>
            </w:r>
            <w:r w:rsidR="00F14158">
              <w:rPr>
                <w:rFonts w:cstheme="minorHAnsi"/>
              </w:rPr>
              <w:t>lizing in</w:t>
            </w:r>
            <w:r w:rsidRPr="00E50469">
              <w:rPr>
                <w:rFonts w:cstheme="minorHAnsi"/>
              </w:rPr>
              <w:t xml:space="preserve"> grant management. He </w:t>
            </w:r>
            <w:r w:rsidR="00F14158">
              <w:rPr>
                <w:rFonts w:cstheme="minorHAnsi"/>
              </w:rPr>
              <w:t xml:space="preserve">has </w:t>
            </w:r>
            <w:r w:rsidRPr="00E50469">
              <w:rPr>
                <w:rFonts w:cstheme="minorHAnsi"/>
              </w:rPr>
              <w:t>worked as Programme Coordinator support</w:t>
            </w:r>
            <w:r w:rsidR="00F14158">
              <w:rPr>
                <w:rFonts w:cstheme="minorHAnsi"/>
              </w:rPr>
              <w:t>ing the provision of</w:t>
            </w:r>
            <w:r w:rsidRPr="00E50469">
              <w:rPr>
                <w:rFonts w:cstheme="minorHAnsi"/>
              </w:rPr>
              <w:t xml:space="preserve"> grant</w:t>
            </w:r>
            <w:r w:rsidR="00F14158">
              <w:rPr>
                <w:rFonts w:cstheme="minorHAnsi"/>
              </w:rPr>
              <w:t>s</w:t>
            </w:r>
            <w:r w:rsidRPr="00E50469">
              <w:rPr>
                <w:rFonts w:cstheme="minorHAnsi"/>
              </w:rPr>
              <w:t xml:space="preserve"> to local NGOs in </w:t>
            </w:r>
            <w:proofErr w:type="spellStart"/>
            <w:r w:rsidRPr="00E50469">
              <w:rPr>
                <w:rFonts w:cstheme="minorHAnsi"/>
              </w:rPr>
              <w:t>Mondulkiri</w:t>
            </w:r>
            <w:proofErr w:type="spellEnd"/>
            <w:r w:rsidRPr="00E50469">
              <w:rPr>
                <w:rFonts w:cstheme="minorHAnsi"/>
              </w:rPr>
              <w:t xml:space="preserve"> province and directly support</w:t>
            </w:r>
            <w:r w:rsidR="00F14158">
              <w:rPr>
                <w:rFonts w:cstheme="minorHAnsi"/>
              </w:rPr>
              <w:t>ing</w:t>
            </w:r>
            <w:r w:rsidRPr="00E50469">
              <w:rPr>
                <w:rFonts w:cstheme="minorHAnsi"/>
              </w:rPr>
              <w:t xml:space="preserve"> small grant</w:t>
            </w:r>
            <w:r w:rsidR="00F14158">
              <w:rPr>
                <w:rFonts w:cstheme="minorHAnsi"/>
              </w:rPr>
              <w:t>s provided</w:t>
            </w:r>
            <w:r w:rsidRPr="00E50469">
              <w:rPr>
                <w:rFonts w:cstheme="minorHAnsi"/>
              </w:rPr>
              <w:t xml:space="preserve"> to CBOs and local communities in </w:t>
            </w:r>
            <w:r w:rsidR="00F14158">
              <w:rPr>
                <w:rFonts w:cstheme="minorHAnsi"/>
              </w:rPr>
              <w:t xml:space="preserve">the </w:t>
            </w:r>
            <w:r w:rsidRPr="00E50469">
              <w:rPr>
                <w:rFonts w:cstheme="minorHAnsi"/>
              </w:rPr>
              <w:t>field</w:t>
            </w:r>
            <w:r w:rsidR="00F14158">
              <w:rPr>
                <w:rFonts w:cstheme="minorHAnsi"/>
              </w:rPr>
              <w:t>s</w:t>
            </w:r>
            <w:r w:rsidRPr="00E50469">
              <w:rPr>
                <w:rFonts w:cstheme="minorHAnsi"/>
              </w:rPr>
              <w:t xml:space="preserve"> of forestry and livelihood</w:t>
            </w:r>
            <w:r w:rsidR="00F14158">
              <w:rPr>
                <w:rFonts w:cstheme="minorHAnsi"/>
              </w:rPr>
              <w:t>-</w:t>
            </w:r>
            <w:r w:rsidRPr="00E50469">
              <w:rPr>
                <w:rFonts w:cstheme="minorHAnsi"/>
              </w:rPr>
              <w:t xml:space="preserve">based development with WCS and other </w:t>
            </w:r>
            <w:r w:rsidR="00F14158" w:rsidRPr="00E50469">
              <w:rPr>
                <w:rFonts w:cstheme="minorHAnsi"/>
              </w:rPr>
              <w:t>organizations</w:t>
            </w:r>
            <w:r w:rsidRPr="00E50469">
              <w:rPr>
                <w:rFonts w:cstheme="minorHAnsi"/>
              </w:rPr>
              <w:t xml:space="preserve">. </w:t>
            </w:r>
            <w:r w:rsidR="00F14158">
              <w:rPr>
                <w:rFonts w:cstheme="minorHAnsi"/>
              </w:rPr>
              <w:t xml:space="preserve"> In addition to </w:t>
            </w:r>
            <w:r w:rsidRPr="00E50469">
              <w:rPr>
                <w:rFonts w:cstheme="minorHAnsi"/>
              </w:rPr>
              <w:t xml:space="preserve">his main job, </w:t>
            </w:r>
            <w:r w:rsidR="00F14158">
              <w:rPr>
                <w:rFonts w:cstheme="minorHAnsi"/>
              </w:rPr>
              <w:t>he has been active in</w:t>
            </w:r>
            <w:r w:rsidRPr="00E50469">
              <w:rPr>
                <w:rFonts w:cstheme="minorHAnsi"/>
              </w:rPr>
              <w:t xml:space="preserve"> networking</w:t>
            </w:r>
            <w:r w:rsidR="00F14158">
              <w:rPr>
                <w:rFonts w:cstheme="minorHAnsi"/>
              </w:rPr>
              <w:t>, and has been</w:t>
            </w:r>
            <w:r w:rsidRPr="00E50469">
              <w:rPr>
                <w:rFonts w:cstheme="minorHAnsi"/>
              </w:rPr>
              <w:t xml:space="preserve"> selected to be a </w:t>
            </w:r>
            <w:r w:rsidR="00F14158">
              <w:rPr>
                <w:rFonts w:cstheme="minorHAnsi"/>
              </w:rPr>
              <w:t xml:space="preserve">member of the </w:t>
            </w:r>
            <w:r w:rsidRPr="00E50469">
              <w:rPr>
                <w:rFonts w:cstheme="minorHAnsi"/>
              </w:rPr>
              <w:t>core group of the CSO Cambodia REDD</w:t>
            </w:r>
            <w:r w:rsidR="00F14158">
              <w:rPr>
                <w:rFonts w:cstheme="minorHAnsi"/>
              </w:rPr>
              <w:t>+,</w:t>
            </w:r>
            <w:r w:rsidRPr="00E50469">
              <w:rPr>
                <w:rFonts w:cstheme="minorHAnsi"/>
              </w:rPr>
              <w:t xml:space="preserve"> which</w:t>
            </w:r>
            <w:r w:rsidR="00F14158">
              <w:rPr>
                <w:rFonts w:cstheme="minorHAnsi"/>
              </w:rPr>
              <w:t xml:space="preserve"> was</w:t>
            </w:r>
            <w:r w:rsidRPr="00E50469">
              <w:rPr>
                <w:rFonts w:cstheme="minorHAnsi"/>
              </w:rPr>
              <w:t xml:space="preserve"> initiated by the NGO Forum on Cambodia. Mr </w:t>
            </w:r>
            <w:proofErr w:type="spellStart"/>
            <w:r w:rsidRPr="00E50469">
              <w:rPr>
                <w:rFonts w:cstheme="minorHAnsi"/>
              </w:rPr>
              <w:t>Narong</w:t>
            </w:r>
            <w:proofErr w:type="spellEnd"/>
            <w:r w:rsidRPr="00E50469">
              <w:rPr>
                <w:rFonts w:cstheme="minorHAnsi"/>
              </w:rPr>
              <w:t xml:space="preserve"> </w:t>
            </w:r>
            <w:r w:rsidR="00F14158">
              <w:rPr>
                <w:rFonts w:cstheme="minorHAnsi"/>
              </w:rPr>
              <w:t xml:space="preserve">has </w:t>
            </w:r>
            <w:r w:rsidRPr="00E50469">
              <w:rPr>
                <w:rFonts w:cstheme="minorHAnsi"/>
              </w:rPr>
              <w:t xml:space="preserve">completed a </w:t>
            </w:r>
            <w:proofErr w:type="spellStart"/>
            <w:r w:rsidRPr="00E50469">
              <w:rPr>
                <w:rFonts w:cstheme="minorHAnsi"/>
              </w:rPr>
              <w:t>Master</w:t>
            </w:r>
            <w:r w:rsidR="00F14158">
              <w:rPr>
                <w:rFonts w:cstheme="minorHAnsi"/>
              </w:rPr>
              <w:t>s</w:t>
            </w:r>
            <w:proofErr w:type="spellEnd"/>
            <w:r w:rsidRPr="00E50469">
              <w:rPr>
                <w:rFonts w:cstheme="minorHAnsi"/>
              </w:rPr>
              <w:t xml:space="preserve"> Degree of Rural Development from </w:t>
            </w:r>
            <w:r w:rsidR="00F14158">
              <w:rPr>
                <w:rFonts w:cstheme="minorHAnsi"/>
              </w:rPr>
              <w:t xml:space="preserve">the </w:t>
            </w:r>
            <w:r w:rsidRPr="00E50469">
              <w:rPr>
                <w:rFonts w:cstheme="minorHAnsi"/>
              </w:rPr>
              <w:t>University of Cambodia (UC), Phnom Penh, Cambodia.</w:t>
            </w:r>
          </w:p>
        </w:tc>
      </w:tr>
    </w:tbl>
    <w:p w:rsidR="00B810C9" w:rsidRDefault="00B810C9" w:rsidP="007C1C46">
      <w:pPr>
        <w:spacing w:after="0" w:line="240" w:lineRule="auto"/>
        <w:jc w:val="both"/>
        <w:rPr>
          <w:rFonts w:eastAsia="Times New Roman" w:cstheme="minorHAnsi"/>
          <w:b/>
          <w:highlight w:val="yellow"/>
          <w:lang w:bidi="km-KH"/>
        </w:rPr>
      </w:pPr>
      <w:r>
        <w:rPr>
          <w:rFonts w:eastAsia="Times New Roman" w:cstheme="minorHAnsi"/>
          <w:b/>
          <w:highlight w:val="yellow"/>
          <w:lang w:bidi="km-KH"/>
        </w:rPr>
        <w:br w:type="page"/>
      </w:r>
    </w:p>
    <w:p w:rsidR="00CA7A1E" w:rsidRPr="00E50469" w:rsidRDefault="00CA7A1E" w:rsidP="007C1C46">
      <w:pPr>
        <w:spacing w:after="0" w:line="240" w:lineRule="auto"/>
        <w:jc w:val="both"/>
        <w:rPr>
          <w:rFonts w:eastAsia="Times New Roman" w:cstheme="minorHAnsi"/>
          <w:b/>
          <w:lang w:bidi="km-KH"/>
        </w:rPr>
      </w:pPr>
      <w:r w:rsidRPr="00A57D5C">
        <w:rPr>
          <w:rFonts w:eastAsia="Times New Roman" w:cstheme="minorHAnsi"/>
          <w:b/>
          <w:highlight w:val="yellow"/>
          <w:lang w:bidi="km-KH"/>
        </w:rPr>
        <w:lastRenderedPageBreak/>
        <w:t>Civil Society Group:</w:t>
      </w:r>
    </w:p>
    <w:p w:rsidR="00CA7A1E" w:rsidRPr="00E50469" w:rsidRDefault="00CA7A1E"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Candidate</w:t>
            </w:r>
            <w:r w:rsidR="00C63677">
              <w:rPr>
                <w:rFonts w:cstheme="minorHAnsi"/>
                <w:b/>
                <w:bCs/>
              </w:rPr>
              <w:t xml:space="preserve"> A</w:t>
            </w:r>
            <w:r w:rsidRPr="00E50469">
              <w:rPr>
                <w:rFonts w:cstheme="minorHAnsi"/>
                <w:b/>
                <w:bCs/>
              </w:rPr>
              <w:t xml:space="preserve">: </w:t>
            </w:r>
          </w:p>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 xml:space="preserve">Name: </w:t>
            </w:r>
            <w:proofErr w:type="spellStart"/>
            <w:r w:rsidRPr="00E50469">
              <w:rPr>
                <w:rFonts w:cstheme="minorHAnsi"/>
                <w:b/>
                <w:bCs/>
              </w:rPr>
              <w:t>Hok</w:t>
            </w:r>
            <w:proofErr w:type="spellEnd"/>
            <w:r w:rsidRPr="00E50469">
              <w:rPr>
                <w:rFonts w:cstheme="minorHAnsi"/>
                <w:b/>
                <w:bCs/>
              </w:rPr>
              <w:t xml:space="preserve"> </w:t>
            </w:r>
            <w:proofErr w:type="spellStart"/>
            <w:r w:rsidRPr="00E50469">
              <w:rPr>
                <w:rFonts w:cstheme="minorHAnsi"/>
                <w:b/>
                <w:bCs/>
              </w:rPr>
              <w:t>Sav</w:t>
            </w:r>
            <w:proofErr w:type="spellEnd"/>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My village (</w:t>
            </w:r>
            <w:proofErr w:type="spellStart"/>
            <w:r w:rsidRPr="00E50469">
              <w:rPr>
                <w:rFonts w:cstheme="minorHAnsi"/>
                <w:b/>
                <w:bCs/>
              </w:rPr>
              <w:t>MVi</w:t>
            </w:r>
            <w:proofErr w:type="spellEnd"/>
            <w:r w:rsidRPr="00E50469">
              <w:rPr>
                <w:rFonts w:cstheme="minorHAnsi"/>
                <w:b/>
                <w:bCs/>
              </w:rPr>
              <w:t>)</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rPr>
            </w:pPr>
            <w:r w:rsidRPr="00E50469">
              <w:rPr>
                <w:rFonts w:cstheme="minorHAnsi"/>
                <w:b/>
                <w:bCs/>
              </w:rPr>
              <w:t>Biography:</w:t>
            </w:r>
            <w:r w:rsidRPr="00E50469">
              <w:rPr>
                <w:rFonts w:cstheme="minorHAnsi"/>
              </w:rPr>
              <w:t xml:space="preserve"> Mr </w:t>
            </w:r>
            <w:proofErr w:type="spellStart"/>
            <w:r w:rsidRPr="00E50469">
              <w:rPr>
                <w:rFonts w:cstheme="minorHAnsi"/>
              </w:rPr>
              <w:t>Hok</w:t>
            </w:r>
            <w:proofErr w:type="spellEnd"/>
            <w:r w:rsidRPr="00E50469">
              <w:rPr>
                <w:rFonts w:cstheme="minorHAnsi"/>
              </w:rPr>
              <w:t xml:space="preserve"> </w:t>
            </w:r>
            <w:proofErr w:type="spellStart"/>
            <w:r w:rsidRPr="00E50469">
              <w:rPr>
                <w:rFonts w:cstheme="minorHAnsi"/>
              </w:rPr>
              <w:t>Sav</w:t>
            </w:r>
            <w:proofErr w:type="spellEnd"/>
            <w:r w:rsidRPr="00E50469">
              <w:rPr>
                <w:rFonts w:cstheme="minorHAnsi"/>
              </w:rPr>
              <w:t xml:space="preserve"> graduated </w:t>
            </w:r>
            <w:r w:rsidR="000A47FE">
              <w:rPr>
                <w:rFonts w:cstheme="minorHAnsi"/>
              </w:rPr>
              <w:t>with a B</w:t>
            </w:r>
            <w:r w:rsidR="000A47FE" w:rsidRPr="00E50469">
              <w:rPr>
                <w:rFonts w:cstheme="minorHAnsi"/>
              </w:rPr>
              <w:t>achelor</w:t>
            </w:r>
            <w:r w:rsidR="000A47FE">
              <w:rPr>
                <w:rFonts w:cstheme="minorHAnsi"/>
              </w:rPr>
              <w:t>’s</w:t>
            </w:r>
            <w:r w:rsidRPr="00E50469">
              <w:rPr>
                <w:rFonts w:cstheme="minorHAnsi"/>
              </w:rPr>
              <w:t xml:space="preserve"> degree in Agricultural </w:t>
            </w:r>
            <w:r w:rsidR="000A47FE">
              <w:rPr>
                <w:rFonts w:cstheme="minorHAnsi"/>
              </w:rPr>
              <w:t>and</w:t>
            </w:r>
            <w:r w:rsidRPr="00E50469">
              <w:rPr>
                <w:rFonts w:cstheme="minorHAnsi"/>
              </w:rPr>
              <w:t xml:space="preserve"> Agronomy Science at </w:t>
            </w:r>
            <w:proofErr w:type="spellStart"/>
            <w:r w:rsidRPr="00E50469">
              <w:rPr>
                <w:rFonts w:cstheme="minorHAnsi"/>
              </w:rPr>
              <w:t>Prek</w:t>
            </w:r>
            <w:proofErr w:type="spellEnd"/>
            <w:r w:rsidRPr="00E50469">
              <w:rPr>
                <w:rFonts w:cstheme="minorHAnsi"/>
              </w:rPr>
              <w:t xml:space="preserve"> Leap National School of Agriculture (PNSA)</w:t>
            </w:r>
            <w:r w:rsidR="000A47FE">
              <w:rPr>
                <w:rFonts w:cstheme="minorHAnsi"/>
              </w:rPr>
              <w:t>.  His studies</w:t>
            </w:r>
            <w:r w:rsidRPr="00E50469">
              <w:rPr>
                <w:rFonts w:cstheme="minorHAnsi"/>
              </w:rPr>
              <w:t xml:space="preserve"> covered community organiz</w:t>
            </w:r>
            <w:r w:rsidR="000A47FE">
              <w:rPr>
                <w:rFonts w:cstheme="minorHAnsi"/>
              </w:rPr>
              <w:t>ation</w:t>
            </w:r>
            <w:r w:rsidRPr="00E50469">
              <w:rPr>
                <w:rFonts w:cstheme="minorHAnsi"/>
              </w:rPr>
              <w:t xml:space="preserve">, research methodology, project planning and management, </w:t>
            </w:r>
            <w:r w:rsidR="000A47FE">
              <w:rPr>
                <w:rFonts w:cstheme="minorHAnsi"/>
              </w:rPr>
              <w:t>a</w:t>
            </w:r>
            <w:r w:rsidRPr="00E50469">
              <w:rPr>
                <w:rFonts w:cstheme="minorHAnsi"/>
              </w:rPr>
              <w:t xml:space="preserve">gri-business, </w:t>
            </w:r>
            <w:r w:rsidR="000A47FE">
              <w:rPr>
                <w:rFonts w:cstheme="minorHAnsi"/>
              </w:rPr>
              <w:t>l</w:t>
            </w:r>
            <w:r w:rsidRPr="00E50469">
              <w:rPr>
                <w:rFonts w:cstheme="minorHAnsi"/>
              </w:rPr>
              <w:t xml:space="preserve">eadership, </w:t>
            </w:r>
            <w:r w:rsidR="000A47FE">
              <w:rPr>
                <w:rFonts w:cstheme="minorHAnsi"/>
              </w:rPr>
              <w:t>a</w:t>
            </w:r>
            <w:r w:rsidRPr="00E50469">
              <w:rPr>
                <w:rFonts w:cstheme="minorHAnsi"/>
              </w:rPr>
              <w:t>gricultur</w:t>
            </w:r>
            <w:r w:rsidR="000A47FE">
              <w:rPr>
                <w:rFonts w:cstheme="minorHAnsi"/>
              </w:rPr>
              <w:t>al</w:t>
            </w:r>
            <w:r w:rsidRPr="00E50469">
              <w:rPr>
                <w:rFonts w:cstheme="minorHAnsi"/>
              </w:rPr>
              <w:t xml:space="preserve"> extension and </w:t>
            </w:r>
            <w:r w:rsidR="000A47FE">
              <w:rPr>
                <w:rFonts w:cstheme="minorHAnsi"/>
              </w:rPr>
              <w:t>h</w:t>
            </w:r>
            <w:r w:rsidRPr="00E50469">
              <w:rPr>
                <w:rFonts w:cstheme="minorHAnsi"/>
              </w:rPr>
              <w:t xml:space="preserve">uman </w:t>
            </w:r>
            <w:r w:rsidR="000A47FE">
              <w:rPr>
                <w:rFonts w:cstheme="minorHAnsi"/>
              </w:rPr>
              <w:t>r</w:t>
            </w:r>
            <w:r w:rsidRPr="00E50469">
              <w:rPr>
                <w:rFonts w:cstheme="minorHAnsi"/>
              </w:rPr>
              <w:t xml:space="preserve">esource </w:t>
            </w:r>
            <w:r w:rsidR="000A47FE">
              <w:rPr>
                <w:rFonts w:cstheme="minorHAnsi"/>
              </w:rPr>
              <w:t>m</w:t>
            </w:r>
            <w:r w:rsidRPr="00E50469">
              <w:rPr>
                <w:rFonts w:cstheme="minorHAnsi"/>
              </w:rPr>
              <w:t xml:space="preserve">anagement.  He has completed computer word processing, communication and inter-personal skill, </w:t>
            </w:r>
            <w:r w:rsidR="000A47FE">
              <w:rPr>
                <w:rFonts w:cstheme="minorHAnsi"/>
              </w:rPr>
              <w:t xml:space="preserve">and </w:t>
            </w:r>
            <w:r w:rsidRPr="00E50469">
              <w:rPr>
                <w:rFonts w:cstheme="minorHAnsi"/>
              </w:rPr>
              <w:t xml:space="preserve">community </w:t>
            </w:r>
            <w:r w:rsidR="000A47FE">
              <w:rPr>
                <w:rFonts w:cstheme="minorHAnsi"/>
              </w:rPr>
              <w:t>organization courses</w:t>
            </w:r>
            <w:r w:rsidRPr="00E50469">
              <w:rPr>
                <w:rFonts w:cstheme="minorHAnsi"/>
              </w:rPr>
              <w:t xml:space="preserve">. Through his experience in Community Development, he </w:t>
            </w:r>
            <w:r w:rsidR="000A47FE">
              <w:rPr>
                <w:rFonts w:cstheme="minorHAnsi"/>
              </w:rPr>
              <w:t>gain</w:t>
            </w:r>
            <w:r w:rsidRPr="00E50469">
              <w:rPr>
                <w:rFonts w:cstheme="minorHAnsi"/>
              </w:rPr>
              <w:t xml:space="preserve">ed a broad range of knowledge in coordinating, managing, </w:t>
            </w:r>
            <w:r w:rsidR="000A47FE">
              <w:rPr>
                <w:rFonts w:cstheme="minorHAnsi"/>
              </w:rPr>
              <w:t xml:space="preserve">and </w:t>
            </w:r>
            <w:r w:rsidRPr="00E50469">
              <w:rPr>
                <w:rFonts w:cstheme="minorHAnsi"/>
              </w:rPr>
              <w:t>organizing training, facilitating the community</w:t>
            </w:r>
            <w:r w:rsidR="000A47FE">
              <w:rPr>
                <w:rFonts w:cstheme="minorHAnsi"/>
              </w:rPr>
              <w:t>, and</w:t>
            </w:r>
            <w:r w:rsidRPr="00E50469">
              <w:rPr>
                <w:rFonts w:cstheme="minorHAnsi"/>
              </w:rPr>
              <w:t xml:space="preserve"> organizing and monitoring the progress of project activities</w:t>
            </w:r>
            <w:r w:rsidR="000A47FE">
              <w:rPr>
                <w:rFonts w:cstheme="minorHAnsi"/>
              </w:rPr>
              <w:t>.  He has extensive</w:t>
            </w:r>
            <w:r w:rsidRPr="00E50469">
              <w:rPr>
                <w:rFonts w:cstheme="minorHAnsi"/>
              </w:rPr>
              <w:t xml:space="preserve"> experience with budget</w:t>
            </w:r>
            <w:r w:rsidR="000A47FE">
              <w:rPr>
                <w:rFonts w:cstheme="minorHAnsi"/>
              </w:rPr>
              <w:t>ing and</w:t>
            </w:r>
            <w:r w:rsidRPr="00E50469">
              <w:rPr>
                <w:rFonts w:cstheme="minorHAnsi"/>
              </w:rPr>
              <w:t xml:space="preserve"> plan</w:t>
            </w:r>
            <w:r w:rsidR="000A47FE">
              <w:rPr>
                <w:rFonts w:cstheme="minorHAnsi"/>
              </w:rPr>
              <w:t>ning</w:t>
            </w:r>
            <w:r w:rsidRPr="00E50469">
              <w:rPr>
                <w:rFonts w:cstheme="minorHAnsi"/>
              </w:rPr>
              <w:t xml:space="preserve"> project</w:t>
            </w:r>
            <w:r w:rsidR="000A47FE">
              <w:rPr>
                <w:rFonts w:cstheme="minorHAnsi"/>
              </w:rPr>
              <w:t>s,</w:t>
            </w:r>
            <w:r w:rsidRPr="00E50469">
              <w:rPr>
                <w:rFonts w:cstheme="minorHAnsi"/>
              </w:rPr>
              <w:t xml:space="preserve"> M&amp;E and   management, climate change, forest management, NRM, </w:t>
            </w:r>
            <w:r w:rsidR="000A47FE">
              <w:rPr>
                <w:rFonts w:cstheme="minorHAnsi"/>
              </w:rPr>
              <w:t>b</w:t>
            </w:r>
            <w:r w:rsidRPr="00E50469">
              <w:rPr>
                <w:rFonts w:cstheme="minorHAnsi"/>
              </w:rPr>
              <w:t xml:space="preserve">usiness, facilitation, project design, micro-enterprise, </w:t>
            </w:r>
            <w:r w:rsidR="000A47FE">
              <w:rPr>
                <w:rFonts w:cstheme="minorHAnsi"/>
              </w:rPr>
              <w:t xml:space="preserve">and </w:t>
            </w:r>
            <w:r w:rsidRPr="00E50469">
              <w:rPr>
                <w:rFonts w:cstheme="minorHAnsi"/>
              </w:rPr>
              <w:t xml:space="preserve">marketing.   </w:t>
            </w:r>
          </w:p>
          <w:p w:rsidR="00CA7A1E" w:rsidRPr="00E50469" w:rsidRDefault="00CA7A1E" w:rsidP="006A5815">
            <w:pPr>
              <w:jc w:val="both"/>
              <w:rPr>
                <w:rFonts w:cstheme="minorHAnsi"/>
              </w:rPr>
            </w:pPr>
          </w:p>
          <w:p w:rsidR="00CA7A1E" w:rsidRPr="00E50469" w:rsidRDefault="00CA7A1E" w:rsidP="000A47FE">
            <w:pPr>
              <w:jc w:val="both"/>
              <w:rPr>
                <w:rFonts w:cstheme="minorHAnsi"/>
                <w:b/>
                <w:bCs/>
              </w:rPr>
            </w:pPr>
            <w:r w:rsidRPr="00E50469">
              <w:rPr>
                <w:rFonts w:cstheme="minorHAnsi"/>
                <w:lang w:bidi="km-KH"/>
              </w:rPr>
              <w:t>My Village (</w:t>
            </w:r>
            <w:proofErr w:type="spellStart"/>
            <w:r w:rsidRPr="00E50469">
              <w:rPr>
                <w:rFonts w:cstheme="minorHAnsi"/>
                <w:lang w:bidi="km-KH"/>
              </w:rPr>
              <w:t>MVi</w:t>
            </w:r>
            <w:proofErr w:type="spellEnd"/>
            <w:r w:rsidRPr="00E50469">
              <w:rPr>
                <w:rFonts w:cstheme="minorHAnsi"/>
                <w:lang w:bidi="km-KH"/>
              </w:rPr>
              <w:fldChar w:fldCharType="begin"/>
            </w:r>
            <w:r w:rsidRPr="00E50469">
              <w:rPr>
                <w:rFonts w:cstheme="minorHAnsi"/>
                <w:lang w:bidi="km-KH"/>
              </w:rPr>
              <w:instrText xml:space="preserve"> XE "MVi" </w:instrText>
            </w:r>
            <w:r w:rsidRPr="00E50469">
              <w:rPr>
                <w:rFonts w:cstheme="minorHAnsi"/>
                <w:lang w:bidi="km-KH"/>
              </w:rPr>
              <w:fldChar w:fldCharType="end"/>
            </w:r>
            <w:r w:rsidRPr="00E50469">
              <w:rPr>
                <w:rFonts w:cstheme="minorHAnsi"/>
                <w:lang w:bidi="km-KH"/>
              </w:rPr>
              <w:t>) is a Cambodian non-profit-non-government</w:t>
            </w:r>
            <w:r w:rsidR="000A47FE">
              <w:rPr>
                <w:rFonts w:cstheme="minorHAnsi"/>
                <w:lang w:bidi="km-KH"/>
              </w:rPr>
              <w:t>al</w:t>
            </w:r>
            <w:r w:rsidRPr="00E50469">
              <w:rPr>
                <w:rFonts w:cstheme="minorHAnsi"/>
                <w:lang w:bidi="km-KH"/>
              </w:rPr>
              <w:t xml:space="preserve">-organization </w:t>
            </w:r>
            <w:r w:rsidR="000A47FE">
              <w:rPr>
                <w:rFonts w:cstheme="minorHAnsi"/>
                <w:lang w:bidi="km-KH"/>
              </w:rPr>
              <w:t xml:space="preserve">which </w:t>
            </w:r>
            <w:r w:rsidRPr="00E50469">
              <w:rPr>
                <w:rFonts w:cstheme="minorHAnsi"/>
                <w:lang w:bidi="km-KH"/>
              </w:rPr>
              <w:t xml:space="preserve">was founded in November 2006 and officially registered with the Ministry of Interior in 2007. </w:t>
            </w:r>
            <w:proofErr w:type="spellStart"/>
            <w:r w:rsidRPr="00E50469">
              <w:rPr>
                <w:rFonts w:cstheme="minorHAnsi"/>
                <w:lang w:bidi="km-KH"/>
              </w:rPr>
              <w:t>MVi</w:t>
            </w:r>
            <w:proofErr w:type="spellEnd"/>
            <w:r w:rsidRPr="00E50469">
              <w:rPr>
                <w:rFonts w:cstheme="minorHAnsi"/>
                <w:lang w:bidi="km-KH"/>
              </w:rPr>
              <w:fldChar w:fldCharType="begin"/>
            </w:r>
            <w:r w:rsidRPr="00E50469">
              <w:rPr>
                <w:rFonts w:cstheme="minorHAnsi"/>
                <w:lang w:bidi="km-KH"/>
              </w:rPr>
              <w:instrText xml:space="preserve"> TA \l "MVi" \s "MVi" \c 1 </w:instrText>
            </w:r>
            <w:r w:rsidRPr="00E50469">
              <w:rPr>
                <w:rFonts w:cstheme="minorHAnsi"/>
                <w:lang w:bidi="km-KH"/>
              </w:rPr>
              <w:fldChar w:fldCharType="end"/>
            </w:r>
            <w:r w:rsidRPr="00E50469">
              <w:rPr>
                <w:rFonts w:cstheme="minorHAnsi"/>
                <w:lang w:bidi="km-KH"/>
              </w:rPr>
              <w:fldChar w:fldCharType="begin"/>
            </w:r>
            <w:r w:rsidRPr="00E50469">
              <w:rPr>
                <w:rFonts w:cstheme="minorHAnsi"/>
                <w:lang w:bidi="km-KH"/>
              </w:rPr>
              <w:instrText xml:space="preserve"> XE "MVi:My Village Organisation" </w:instrText>
            </w:r>
            <w:r w:rsidRPr="00E50469">
              <w:rPr>
                <w:rFonts w:cstheme="minorHAnsi"/>
                <w:lang w:bidi="km-KH"/>
              </w:rPr>
              <w:fldChar w:fldCharType="end"/>
            </w:r>
            <w:r w:rsidRPr="00E50469">
              <w:rPr>
                <w:rFonts w:cstheme="minorHAnsi"/>
                <w:lang w:bidi="km-KH"/>
              </w:rPr>
              <w:fldChar w:fldCharType="begin"/>
            </w:r>
            <w:r w:rsidRPr="00E50469">
              <w:rPr>
                <w:rFonts w:cstheme="minorHAnsi"/>
                <w:lang w:bidi="km-KH"/>
              </w:rPr>
              <w:instrText xml:space="preserve"> XE "MVi" </w:instrText>
            </w:r>
            <w:r w:rsidRPr="00E50469">
              <w:rPr>
                <w:rFonts w:cstheme="minorHAnsi"/>
                <w:lang w:bidi="km-KH"/>
              </w:rPr>
              <w:fldChar w:fldCharType="end"/>
            </w:r>
            <w:r w:rsidRPr="00E50469">
              <w:rPr>
                <w:rFonts w:cstheme="minorHAnsi"/>
                <w:lang w:bidi="km-KH"/>
              </w:rPr>
              <w:fldChar w:fldCharType="begin"/>
            </w:r>
            <w:r w:rsidRPr="00E50469">
              <w:rPr>
                <w:rFonts w:cstheme="minorHAnsi"/>
                <w:lang w:bidi="km-KH"/>
              </w:rPr>
              <w:instrText xml:space="preserve"> XE "MVi" </w:instrText>
            </w:r>
            <w:r w:rsidRPr="00E50469">
              <w:rPr>
                <w:rFonts w:cstheme="minorHAnsi"/>
                <w:lang w:bidi="km-KH"/>
              </w:rPr>
              <w:fldChar w:fldCharType="end"/>
            </w:r>
            <w:r w:rsidRPr="00E50469">
              <w:rPr>
                <w:rFonts w:cstheme="minorHAnsi"/>
                <w:lang w:bidi="km-KH"/>
              </w:rPr>
              <w:t xml:space="preserve"> is operating in northeast</w:t>
            </w:r>
            <w:r w:rsidR="000A47FE">
              <w:rPr>
                <w:rFonts w:cstheme="minorHAnsi"/>
                <w:lang w:bidi="km-KH"/>
              </w:rPr>
              <w:t>ern</w:t>
            </w:r>
            <w:r w:rsidRPr="00E50469">
              <w:rPr>
                <w:rFonts w:cstheme="minorHAnsi"/>
                <w:lang w:bidi="km-KH"/>
              </w:rPr>
              <w:t xml:space="preserve"> provinces of Cambodia, particular</w:t>
            </w:r>
            <w:r w:rsidR="000A47FE">
              <w:rPr>
                <w:rFonts w:cstheme="minorHAnsi"/>
                <w:lang w:bidi="km-KH"/>
              </w:rPr>
              <w:t>ly</w:t>
            </w:r>
            <w:r w:rsidRPr="00E50469">
              <w:rPr>
                <w:rFonts w:cstheme="minorHAnsi"/>
                <w:lang w:bidi="km-KH"/>
              </w:rPr>
              <w:t xml:space="preserve"> </w:t>
            </w:r>
            <w:proofErr w:type="spellStart"/>
            <w:r w:rsidRPr="00E50469">
              <w:rPr>
                <w:rFonts w:cstheme="minorHAnsi"/>
                <w:lang w:bidi="km-KH"/>
              </w:rPr>
              <w:t>Mondulkiri</w:t>
            </w:r>
            <w:proofErr w:type="spellEnd"/>
            <w:r w:rsidRPr="00E50469">
              <w:rPr>
                <w:rFonts w:cstheme="minorHAnsi"/>
                <w:lang w:bidi="km-KH"/>
              </w:rPr>
              <w:t xml:space="preserve">, </w:t>
            </w:r>
            <w:proofErr w:type="spellStart"/>
            <w:r w:rsidRPr="00E50469">
              <w:rPr>
                <w:rFonts w:cstheme="minorHAnsi"/>
                <w:lang w:bidi="km-KH"/>
              </w:rPr>
              <w:t>Kratie</w:t>
            </w:r>
            <w:proofErr w:type="spellEnd"/>
            <w:r w:rsidRPr="00E50469">
              <w:rPr>
                <w:rFonts w:cstheme="minorHAnsi"/>
                <w:lang w:bidi="km-KH"/>
              </w:rPr>
              <w:t xml:space="preserve"> and Stung </w:t>
            </w:r>
            <w:proofErr w:type="spellStart"/>
            <w:r w:rsidRPr="00E50469">
              <w:rPr>
                <w:rFonts w:cstheme="minorHAnsi"/>
                <w:lang w:bidi="km-KH"/>
              </w:rPr>
              <w:t>Treng</w:t>
            </w:r>
            <w:proofErr w:type="spellEnd"/>
            <w:r w:rsidRPr="00E50469">
              <w:rPr>
                <w:rFonts w:cstheme="minorHAnsi"/>
                <w:lang w:bidi="km-KH"/>
              </w:rPr>
              <w:t xml:space="preserve">. </w:t>
            </w:r>
            <w:proofErr w:type="spellStart"/>
            <w:r w:rsidRPr="00E50469">
              <w:rPr>
                <w:rFonts w:cstheme="minorHAnsi"/>
                <w:lang w:bidi="km-KH"/>
              </w:rPr>
              <w:t>MVi</w:t>
            </w:r>
            <w:proofErr w:type="spellEnd"/>
            <w:r w:rsidRPr="00E50469">
              <w:rPr>
                <w:rFonts w:cstheme="minorHAnsi"/>
                <w:lang w:bidi="km-KH"/>
              </w:rPr>
              <w:t xml:space="preserve"> </w:t>
            </w:r>
            <w:r w:rsidR="000A47FE">
              <w:rPr>
                <w:rFonts w:cstheme="minorHAnsi"/>
                <w:lang w:bidi="km-KH"/>
              </w:rPr>
              <w:t xml:space="preserve">has </w:t>
            </w:r>
            <w:r w:rsidR="00D42BDE" w:rsidRPr="00E50469">
              <w:rPr>
                <w:rFonts w:cstheme="minorHAnsi"/>
                <w:lang w:bidi="km-KH"/>
              </w:rPr>
              <w:t>become</w:t>
            </w:r>
            <w:r w:rsidRPr="00E50469">
              <w:rPr>
                <w:rFonts w:cstheme="minorHAnsi"/>
                <w:lang w:bidi="km-KH"/>
              </w:rPr>
              <w:t xml:space="preserve"> a recognized local NGO working for Indigenous Peoples' Rights. </w:t>
            </w:r>
            <w:proofErr w:type="spellStart"/>
            <w:r w:rsidRPr="00E50469">
              <w:rPr>
                <w:rFonts w:cstheme="minorHAnsi"/>
                <w:lang w:bidi="km-KH"/>
              </w:rPr>
              <w:t>MVi</w:t>
            </w:r>
            <w:proofErr w:type="spellEnd"/>
            <w:r w:rsidRPr="00E50469">
              <w:rPr>
                <w:rFonts w:cstheme="minorHAnsi"/>
                <w:lang w:bidi="km-KH"/>
              </w:rPr>
              <w:t xml:space="preserve"> </w:t>
            </w:r>
            <w:r w:rsidR="000A47FE">
              <w:rPr>
                <w:rFonts w:cstheme="minorHAnsi"/>
                <w:lang w:bidi="km-KH"/>
              </w:rPr>
              <w:t>promot</w:t>
            </w:r>
            <w:r w:rsidRPr="00E50469">
              <w:rPr>
                <w:rFonts w:cstheme="minorHAnsi"/>
                <w:lang w:bidi="km-KH"/>
              </w:rPr>
              <w:t xml:space="preserve">es ownership </w:t>
            </w:r>
            <w:proofErr w:type="gramStart"/>
            <w:r w:rsidR="000A47FE">
              <w:rPr>
                <w:rFonts w:cstheme="minorHAnsi"/>
                <w:lang w:bidi="km-KH"/>
              </w:rPr>
              <w:t>by,</w:t>
            </w:r>
            <w:proofErr w:type="gramEnd"/>
            <w:r w:rsidR="000A47FE">
              <w:rPr>
                <w:rFonts w:cstheme="minorHAnsi"/>
                <w:lang w:bidi="km-KH"/>
              </w:rPr>
              <w:t xml:space="preserve"> </w:t>
            </w:r>
            <w:r w:rsidRPr="00E50469">
              <w:rPr>
                <w:rFonts w:cstheme="minorHAnsi"/>
                <w:lang w:bidi="km-KH"/>
              </w:rPr>
              <w:t>and participation of indigenous peoples’ to protect their land and natural resources.</w:t>
            </w:r>
          </w:p>
        </w:tc>
      </w:tr>
    </w:tbl>
    <w:p w:rsidR="002A1A46" w:rsidRPr="00E50469" w:rsidRDefault="002A1A46"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Candidate</w:t>
            </w:r>
            <w:r w:rsidR="00C63677">
              <w:rPr>
                <w:rFonts w:cstheme="minorHAnsi"/>
                <w:b/>
                <w:bCs/>
              </w:rPr>
              <w:t xml:space="preserve"> B</w:t>
            </w:r>
            <w:r w:rsidRPr="00E50469">
              <w:rPr>
                <w:rFonts w:cstheme="minorHAnsi"/>
                <w:b/>
                <w:bCs/>
              </w:rPr>
              <w:t xml:space="preserve">: </w:t>
            </w:r>
          </w:p>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 xml:space="preserve">Name: Ang </w:t>
            </w:r>
            <w:proofErr w:type="spellStart"/>
            <w:r w:rsidRPr="00E50469">
              <w:rPr>
                <w:rFonts w:cstheme="minorHAnsi"/>
                <w:b/>
                <w:bCs/>
              </w:rPr>
              <w:t>Cheatlom</w:t>
            </w:r>
            <w:proofErr w:type="spellEnd"/>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E50469">
            <w:pPr>
              <w:autoSpaceDE w:val="0"/>
              <w:autoSpaceDN w:val="0"/>
              <w:adjustRightInd w:val="0"/>
              <w:jc w:val="both"/>
              <w:rPr>
                <w:rFonts w:cstheme="minorHAnsi"/>
                <w:lang w:bidi="km-KH"/>
              </w:rPr>
            </w:pPr>
            <w:r w:rsidRPr="00E50469">
              <w:rPr>
                <w:rFonts w:cstheme="minorHAnsi"/>
                <w:b/>
                <w:bCs/>
              </w:rPr>
              <w:t xml:space="preserve">Organization: </w:t>
            </w:r>
            <w:proofErr w:type="spellStart"/>
            <w:r w:rsidR="00E50469" w:rsidRPr="00E50469">
              <w:rPr>
                <w:rFonts w:cstheme="minorHAnsi"/>
                <w:b/>
                <w:bCs/>
              </w:rPr>
              <w:t>Ponlok</w:t>
            </w:r>
            <w:proofErr w:type="spellEnd"/>
            <w:r w:rsidR="00E50469" w:rsidRPr="00E50469">
              <w:rPr>
                <w:rFonts w:cstheme="minorHAnsi"/>
                <w:b/>
                <w:bCs/>
              </w:rPr>
              <w:t xml:space="preserve"> Khmer (PKH)</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E50469" w:rsidRPr="00E50469" w:rsidRDefault="00CA7A1E" w:rsidP="00E50469">
            <w:pPr>
              <w:autoSpaceDE w:val="0"/>
              <w:autoSpaceDN w:val="0"/>
              <w:adjustRightInd w:val="0"/>
              <w:jc w:val="both"/>
              <w:rPr>
                <w:rFonts w:cstheme="minorHAnsi"/>
                <w:lang w:bidi="km-KH"/>
              </w:rPr>
            </w:pPr>
            <w:r w:rsidRPr="00E50469">
              <w:rPr>
                <w:rFonts w:cstheme="minorHAnsi"/>
                <w:b/>
                <w:bCs/>
              </w:rPr>
              <w:t xml:space="preserve">Biography: </w:t>
            </w:r>
            <w:r w:rsidR="00E50469">
              <w:rPr>
                <w:rFonts w:cstheme="minorHAnsi"/>
                <w:lang w:bidi="km-KH"/>
              </w:rPr>
              <w:t xml:space="preserve">Mr Ang </w:t>
            </w:r>
            <w:proofErr w:type="spellStart"/>
            <w:r w:rsidR="00E50469">
              <w:rPr>
                <w:rFonts w:cstheme="minorHAnsi"/>
                <w:lang w:bidi="km-KH"/>
              </w:rPr>
              <w:t>Cheatlom’s</w:t>
            </w:r>
            <w:proofErr w:type="spellEnd"/>
            <w:r w:rsidR="00E50469">
              <w:rPr>
                <w:rFonts w:cstheme="minorHAnsi"/>
                <w:lang w:bidi="km-KH"/>
              </w:rPr>
              <w:t xml:space="preserve"> forestry experiences </w:t>
            </w:r>
            <w:r w:rsidR="00E50469" w:rsidRPr="00E50469">
              <w:rPr>
                <w:rFonts w:cstheme="minorHAnsi"/>
                <w:lang w:bidi="km-KH"/>
              </w:rPr>
              <w:t>have</w:t>
            </w:r>
            <w:r w:rsidR="00E50469">
              <w:rPr>
                <w:rFonts w:cstheme="minorHAnsi"/>
                <w:lang w:bidi="km-KH"/>
              </w:rPr>
              <w:t xml:space="preserve"> </w:t>
            </w:r>
            <w:r w:rsidR="000A47FE">
              <w:rPr>
                <w:rFonts w:cstheme="minorHAnsi"/>
                <w:lang w:bidi="km-KH"/>
              </w:rPr>
              <w:t xml:space="preserve">been </w:t>
            </w:r>
            <w:r w:rsidR="00E50469">
              <w:rPr>
                <w:rFonts w:cstheme="minorHAnsi"/>
                <w:lang w:bidi="km-KH"/>
              </w:rPr>
              <w:t>gained from</w:t>
            </w:r>
            <w:r w:rsidR="00E50469" w:rsidRPr="00E50469">
              <w:rPr>
                <w:rFonts w:cstheme="minorHAnsi"/>
                <w:lang w:bidi="km-KH"/>
              </w:rPr>
              <w:t xml:space="preserve"> Buddhist study on environment and cl</w:t>
            </w:r>
            <w:r w:rsidR="00E50469">
              <w:rPr>
                <w:rFonts w:cstheme="minorHAnsi"/>
                <w:lang w:bidi="km-KH"/>
              </w:rPr>
              <w:t>imate change and global warming</w:t>
            </w:r>
            <w:r w:rsidR="00E50469" w:rsidRPr="00E50469">
              <w:rPr>
                <w:rFonts w:cstheme="minorHAnsi"/>
                <w:lang w:bidi="km-KH"/>
              </w:rPr>
              <w:t xml:space="preserve">. </w:t>
            </w:r>
            <w:r w:rsidR="00E50469">
              <w:rPr>
                <w:rFonts w:cstheme="minorHAnsi"/>
                <w:lang w:bidi="km-KH"/>
              </w:rPr>
              <w:t>He</w:t>
            </w:r>
            <w:r w:rsidR="00E50469" w:rsidRPr="00E50469">
              <w:rPr>
                <w:rFonts w:cstheme="minorHAnsi"/>
                <w:lang w:bidi="km-KH"/>
              </w:rPr>
              <w:t xml:space="preserve"> </w:t>
            </w:r>
            <w:r w:rsidR="00E50469">
              <w:rPr>
                <w:rFonts w:cstheme="minorHAnsi"/>
                <w:lang w:bidi="km-KH"/>
              </w:rPr>
              <w:t>has</w:t>
            </w:r>
            <w:r w:rsidR="00E50469" w:rsidRPr="00E50469">
              <w:rPr>
                <w:rFonts w:cstheme="minorHAnsi"/>
                <w:lang w:bidi="km-KH"/>
              </w:rPr>
              <w:t xml:space="preserve"> been involved as </w:t>
            </w:r>
            <w:r w:rsidR="000A47FE">
              <w:rPr>
                <w:rFonts w:cstheme="minorHAnsi"/>
                <w:lang w:bidi="km-KH"/>
              </w:rPr>
              <w:t xml:space="preserve">a </w:t>
            </w:r>
            <w:r w:rsidR="00E50469" w:rsidRPr="00E50469">
              <w:rPr>
                <w:rFonts w:cstheme="minorHAnsi"/>
                <w:lang w:bidi="km-KH"/>
              </w:rPr>
              <w:t xml:space="preserve">social worker on forestry issues </w:t>
            </w:r>
            <w:r w:rsidR="000A47FE">
              <w:rPr>
                <w:rFonts w:cstheme="minorHAnsi"/>
                <w:lang w:bidi="km-KH"/>
              </w:rPr>
              <w:t>since</w:t>
            </w:r>
            <w:r w:rsidR="00E50469" w:rsidRPr="00E50469">
              <w:rPr>
                <w:rFonts w:cstheme="minorHAnsi"/>
                <w:lang w:bidi="km-KH"/>
              </w:rPr>
              <w:t xml:space="preserve"> 2002. In early 2005 </w:t>
            </w:r>
            <w:r w:rsidR="00E50469">
              <w:rPr>
                <w:rFonts w:cstheme="minorHAnsi"/>
                <w:lang w:bidi="km-KH"/>
              </w:rPr>
              <w:t xml:space="preserve">he </w:t>
            </w:r>
            <w:r w:rsidR="00E50469" w:rsidRPr="00E50469">
              <w:rPr>
                <w:rFonts w:cstheme="minorHAnsi"/>
                <w:lang w:bidi="km-KH"/>
              </w:rPr>
              <w:t xml:space="preserve">was </w:t>
            </w:r>
            <w:r w:rsidR="000A47FE">
              <w:rPr>
                <w:rFonts w:cstheme="minorHAnsi"/>
                <w:lang w:bidi="km-KH"/>
              </w:rPr>
              <w:t>heavily</w:t>
            </w:r>
            <w:r w:rsidR="00E50469" w:rsidRPr="00E50469">
              <w:rPr>
                <w:rFonts w:cstheme="minorHAnsi"/>
                <w:lang w:bidi="km-KH"/>
              </w:rPr>
              <w:t xml:space="preserve"> involved in community forestry in </w:t>
            </w:r>
            <w:proofErr w:type="spellStart"/>
            <w:r w:rsidR="00E50469" w:rsidRPr="00E50469">
              <w:rPr>
                <w:rFonts w:cstheme="minorHAnsi"/>
                <w:lang w:bidi="km-KH"/>
              </w:rPr>
              <w:t>Preah</w:t>
            </w:r>
            <w:proofErr w:type="spellEnd"/>
            <w:r w:rsidR="00E50469" w:rsidRPr="00E50469">
              <w:rPr>
                <w:rFonts w:cstheme="minorHAnsi"/>
                <w:lang w:bidi="km-KH"/>
              </w:rPr>
              <w:t xml:space="preserve"> </w:t>
            </w:r>
            <w:proofErr w:type="spellStart"/>
            <w:r w:rsidR="00E50469" w:rsidRPr="00E50469">
              <w:rPr>
                <w:rFonts w:cstheme="minorHAnsi"/>
                <w:lang w:bidi="km-KH"/>
              </w:rPr>
              <w:t>Vihear</w:t>
            </w:r>
            <w:proofErr w:type="spellEnd"/>
            <w:r w:rsidR="00E50469" w:rsidRPr="00E50469">
              <w:rPr>
                <w:rFonts w:cstheme="minorHAnsi"/>
                <w:lang w:bidi="km-KH"/>
              </w:rPr>
              <w:t xml:space="preserve"> province, talking with local communit</w:t>
            </w:r>
            <w:r w:rsidR="000A47FE">
              <w:rPr>
                <w:rFonts w:cstheme="minorHAnsi"/>
                <w:lang w:bidi="km-KH"/>
              </w:rPr>
              <w:t>ies</w:t>
            </w:r>
            <w:r w:rsidR="00E50469" w:rsidRPr="00E50469">
              <w:rPr>
                <w:rFonts w:cstheme="minorHAnsi"/>
                <w:lang w:bidi="km-KH"/>
              </w:rPr>
              <w:t xml:space="preserve"> and authorit</w:t>
            </w:r>
            <w:r w:rsidR="000A47FE">
              <w:rPr>
                <w:rFonts w:cstheme="minorHAnsi"/>
                <w:lang w:bidi="km-KH"/>
              </w:rPr>
              <w:t>ies</w:t>
            </w:r>
            <w:r w:rsidR="00E50469" w:rsidRPr="00E50469">
              <w:rPr>
                <w:rFonts w:cstheme="minorHAnsi"/>
                <w:lang w:bidi="km-KH"/>
              </w:rPr>
              <w:t xml:space="preserve"> on social forest issues, particularly on sustainable forest and land manage</w:t>
            </w:r>
            <w:r w:rsidR="00E50469">
              <w:rPr>
                <w:rFonts w:cstheme="minorHAnsi"/>
                <w:lang w:bidi="km-KH"/>
              </w:rPr>
              <w:t>ment</w:t>
            </w:r>
            <w:r w:rsidR="000A47FE">
              <w:rPr>
                <w:rFonts w:cstheme="minorHAnsi"/>
                <w:lang w:bidi="km-KH"/>
              </w:rPr>
              <w:t>,</w:t>
            </w:r>
            <w:r w:rsidR="00E50469">
              <w:rPr>
                <w:rFonts w:cstheme="minorHAnsi"/>
                <w:lang w:bidi="km-KH"/>
              </w:rPr>
              <w:t xml:space="preserve"> as well as climate change. F</w:t>
            </w:r>
            <w:r w:rsidR="000A47FE">
              <w:rPr>
                <w:rFonts w:cstheme="minorHAnsi"/>
                <w:lang w:bidi="km-KH"/>
              </w:rPr>
              <w:t>ro</w:t>
            </w:r>
            <w:r w:rsidR="00E50469">
              <w:rPr>
                <w:rFonts w:cstheme="minorHAnsi"/>
                <w:lang w:bidi="km-KH"/>
              </w:rPr>
              <w:t>m 2008, he</w:t>
            </w:r>
            <w:r w:rsidR="00E50469" w:rsidRPr="00E50469">
              <w:rPr>
                <w:rFonts w:cstheme="minorHAnsi"/>
                <w:lang w:bidi="km-KH"/>
              </w:rPr>
              <w:t xml:space="preserve"> </w:t>
            </w:r>
            <w:r w:rsidR="000A47FE">
              <w:rPr>
                <w:rFonts w:cstheme="minorHAnsi"/>
                <w:lang w:bidi="km-KH"/>
              </w:rPr>
              <w:t xml:space="preserve">has been </w:t>
            </w:r>
            <w:r w:rsidR="00E50469" w:rsidRPr="00E50469">
              <w:rPr>
                <w:rFonts w:cstheme="minorHAnsi"/>
                <w:lang w:bidi="km-KH"/>
              </w:rPr>
              <w:t>involved in community forest resource livelihoods development, particularly on NTFPs and community based ecotourism</w:t>
            </w:r>
            <w:r w:rsidR="000A47FE">
              <w:rPr>
                <w:rFonts w:cstheme="minorHAnsi"/>
                <w:lang w:bidi="km-KH"/>
              </w:rPr>
              <w:t>,</w:t>
            </w:r>
            <w:r w:rsidR="00E50469" w:rsidRPr="00E50469">
              <w:rPr>
                <w:rFonts w:cstheme="minorHAnsi"/>
                <w:lang w:bidi="km-KH"/>
              </w:rPr>
              <w:t xml:space="preserve"> as an approach to encourage local communit</w:t>
            </w:r>
            <w:r w:rsidR="000A47FE">
              <w:rPr>
                <w:rFonts w:cstheme="minorHAnsi"/>
                <w:lang w:bidi="km-KH"/>
              </w:rPr>
              <w:t>ies to</w:t>
            </w:r>
            <w:r w:rsidR="00E50469" w:rsidRPr="00E50469">
              <w:rPr>
                <w:rFonts w:cstheme="minorHAnsi"/>
                <w:lang w:bidi="km-KH"/>
              </w:rPr>
              <w:t xml:space="preserve"> protect and conserv</w:t>
            </w:r>
            <w:r w:rsidR="000A47FE">
              <w:rPr>
                <w:rFonts w:cstheme="minorHAnsi"/>
                <w:lang w:bidi="km-KH"/>
              </w:rPr>
              <w:t>e</w:t>
            </w:r>
            <w:r w:rsidR="00E50469" w:rsidRPr="00E50469">
              <w:rPr>
                <w:rFonts w:cstheme="minorHAnsi"/>
                <w:lang w:bidi="km-KH"/>
              </w:rPr>
              <w:t xml:space="preserve"> the forest</w:t>
            </w:r>
            <w:r w:rsidR="000A47FE">
              <w:rPr>
                <w:rFonts w:cstheme="minorHAnsi"/>
                <w:lang w:bidi="km-KH"/>
              </w:rPr>
              <w:t>,</w:t>
            </w:r>
            <w:r w:rsidR="00E50469" w:rsidRPr="00E50469">
              <w:rPr>
                <w:rFonts w:cstheme="minorHAnsi"/>
                <w:lang w:bidi="km-KH"/>
              </w:rPr>
              <w:t xml:space="preserve"> </w:t>
            </w:r>
            <w:r w:rsidR="000A47FE">
              <w:rPr>
                <w:rFonts w:cstheme="minorHAnsi"/>
                <w:lang w:bidi="km-KH"/>
              </w:rPr>
              <w:t>sustainably utilize forest</w:t>
            </w:r>
            <w:r w:rsidR="00E50469" w:rsidRPr="00E50469">
              <w:rPr>
                <w:rFonts w:cstheme="minorHAnsi"/>
                <w:lang w:bidi="km-KH"/>
              </w:rPr>
              <w:t xml:space="preserve"> resources</w:t>
            </w:r>
            <w:r w:rsidR="000A47FE">
              <w:rPr>
                <w:rFonts w:cstheme="minorHAnsi"/>
                <w:lang w:bidi="km-KH"/>
              </w:rPr>
              <w:t>,</w:t>
            </w:r>
            <w:r w:rsidR="00E50469" w:rsidRPr="00E50469">
              <w:rPr>
                <w:rFonts w:cstheme="minorHAnsi"/>
                <w:lang w:bidi="km-KH"/>
              </w:rPr>
              <w:t xml:space="preserve"> </w:t>
            </w:r>
            <w:r w:rsidR="000A47FE">
              <w:rPr>
                <w:rFonts w:cstheme="minorHAnsi"/>
                <w:lang w:bidi="km-KH"/>
              </w:rPr>
              <w:t xml:space="preserve">improve </w:t>
            </w:r>
            <w:r w:rsidR="00E50469" w:rsidRPr="00E50469">
              <w:rPr>
                <w:rFonts w:cstheme="minorHAnsi"/>
                <w:lang w:bidi="km-KH"/>
              </w:rPr>
              <w:t>market linkage for the local communities</w:t>
            </w:r>
            <w:r w:rsidR="000A47FE">
              <w:rPr>
                <w:rFonts w:cstheme="minorHAnsi"/>
                <w:lang w:bidi="km-KH"/>
              </w:rPr>
              <w:t>,</w:t>
            </w:r>
            <w:r w:rsidR="00E50469" w:rsidRPr="00E50469">
              <w:rPr>
                <w:rFonts w:cstheme="minorHAnsi"/>
                <w:lang w:bidi="km-KH"/>
              </w:rPr>
              <w:t xml:space="preserve"> and promote fair trade o</w:t>
            </w:r>
            <w:r w:rsidR="000A47FE">
              <w:rPr>
                <w:rFonts w:cstheme="minorHAnsi"/>
                <w:lang w:bidi="km-KH"/>
              </w:rPr>
              <w:t>f</w:t>
            </w:r>
            <w:r w:rsidR="00E50469" w:rsidRPr="00E50469">
              <w:rPr>
                <w:rFonts w:cstheme="minorHAnsi"/>
                <w:lang w:bidi="km-KH"/>
              </w:rPr>
              <w:t xml:space="preserve"> NTFPs in Cambodia</w:t>
            </w:r>
            <w:r w:rsidR="00B640D3">
              <w:rPr>
                <w:rFonts w:cstheme="minorHAnsi"/>
                <w:lang w:bidi="km-KH"/>
              </w:rPr>
              <w:t>,</w:t>
            </w:r>
            <w:r w:rsidR="00E50469" w:rsidRPr="00E50469">
              <w:rPr>
                <w:rFonts w:cstheme="minorHAnsi"/>
                <w:lang w:bidi="km-KH"/>
              </w:rPr>
              <w:t xml:space="preserve"> in compl</w:t>
            </w:r>
            <w:r w:rsidR="00B640D3">
              <w:rPr>
                <w:rFonts w:cstheme="minorHAnsi"/>
                <w:lang w:bidi="km-KH"/>
              </w:rPr>
              <w:t>iance</w:t>
            </w:r>
            <w:r w:rsidR="00E50469" w:rsidRPr="00E50469">
              <w:rPr>
                <w:rFonts w:cstheme="minorHAnsi"/>
                <w:lang w:bidi="km-KH"/>
              </w:rPr>
              <w:t xml:space="preserve"> with government policies of one village one product.</w:t>
            </w:r>
          </w:p>
          <w:p w:rsidR="00E50469" w:rsidRPr="00E50469" w:rsidRDefault="00E50469" w:rsidP="00E50469">
            <w:pPr>
              <w:autoSpaceDE w:val="0"/>
              <w:autoSpaceDN w:val="0"/>
              <w:adjustRightInd w:val="0"/>
              <w:jc w:val="both"/>
              <w:rPr>
                <w:rFonts w:cstheme="minorHAnsi"/>
                <w:lang w:bidi="km-KH"/>
              </w:rPr>
            </w:pPr>
          </w:p>
          <w:p w:rsidR="00CA7A1E" w:rsidRPr="00E50469" w:rsidRDefault="00E50469" w:rsidP="00B640D3">
            <w:pPr>
              <w:autoSpaceDE w:val="0"/>
              <w:autoSpaceDN w:val="0"/>
              <w:adjustRightInd w:val="0"/>
              <w:jc w:val="both"/>
              <w:rPr>
                <w:rFonts w:cstheme="minorHAnsi"/>
                <w:b/>
                <w:bCs/>
              </w:rPr>
            </w:pPr>
            <w:r>
              <w:rPr>
                <w:rFonts w:cstheme="minorHAnsi"/>
                <w:lang w:bidi="km-KH"/>
              </w:rPr>
              <w:t>He is currently</w:t>
            </w:r>
            <w:r w:rsidRPr="00E50469">
              <w:rPr>
                <w:rFonts w:cstheme="minorHAnsi"/>
                <w:lang w:bidi="km-KH"/>
              </w:rPr>
              <w:t xml:space="preserve"> engaged </w:t>
            </w:r>
            <w:r w:rsidR="00B640D3">
              <w:rPr>
                <w:rFonts w:cstheme="minorHAnsi"/>
                <w:lang w:bidi="km-KH"/>
              </w:rPr>
              <w:t>in</w:t>
            </w:r>
            <w:r w:rsidRPr="00E50469">
              <w:rPr>
                <w:rFonts w:cstheme="minorHAnsi"/>
                <w:lang w:bidi="km-KH"/>
              </w:rPr>
              <w:t xml:space="preserve"> national and regional consultation and exchange</w:t>
            </w:r>
            <w:r w:rsidR="00B640D3">
              <w:rPr>
                <w:rFonts w:cstheme="minorHAnsi"/>
                <w:lang w:bidi="km-KH"/>
              </w:rPr>
              <w:t>s</w:t>
            </w:r>
            <w:r w:rsidRPr="00E50469">
              <w:rPr>
                <w:rFonts w:cstheme="minorHAnsi"/>
                <w:lang w:bidi="km-KH"/>
              </w:rPr>
              <w:t xml:space="preserve"> on sustainable forest management</w:t>
            </w:r>
            <w:r w:rsidR="00B640D3">
              <w:rPr>
                <w:rFonts w:cstheme="minorHAnsi"/>
                <w:lang w:bidi="km-KH"/>
              </w:rPr>
              <w:t xml:space="preserve"> and</w:t>
            </w:r>
            <w:r w:rsidRPr="00E50469">
              <w:rPr>
                <w:rFonts w:cstheme="minorHAnsi"/>
                <w:lang w:bidi="km-KH"/>
              </w:rPr>
              <w:t xml:space="preserve"> monitoring FAO guideline</w:t>
            </w:r>
            <w:r w:rsidR="00B640D3">
              <w:rPr>
                <w:rFonts w:cstheme="minorHAnsi"/>
                <w:lang w:bidi="km-KH"/>
              </w:rPr>
              <w:t>s</w:t>
            </w:r>
            <w:r w:rsidRPr="00E50469">
              <w:rPr>
                <w:rFonts w:cstheme="minorHAnsi"/>
                <w:lang w:bidi="km-KH"/>
              </w:rPr>
              <w:t xml:space="preserve"> o</w:t>
            </w:r>
            <w:r w:rsidR="00B640D3">
              <w:rPr>
                <w:rFonts w:cstheme="minorHAnsi"/>
                <w:lang w:bidi="km-KH"/>
              </w:rPr>
              <w:t>n</w:t>
            </w:r>
            <w:r w:rsidRPr="00E50469">
              <w:rPr>
                <w:rFonts w:cstheme="minorHAnsi"/>
                <w:lang w:bidi="km-KH"/>
              </w:rPr>
              <w:t xml:space="preserve"> land tenure security implementation</w:t>
            </w:r>
            <w:r w:rsidR="00B640D3">
              <w:rPr>
                <w:rFonts w:cstheme="minorHAnsi"/>
                <w:lang w:bidi="km-KH"/>
              </w:rPr>
              <w:t>.  He is also</w:t>
            </w:r>
            <w:r w:rsidRPr="00E50469">
              <w:rPr>
                <w:rFonts w:cstheme="minorHAnsi"/>
                <w:lang w:bidi="km-KH"/>
              </w:rPr>
              <w:t xml:space="preserve"> involved with </w:t>
            </w:r>
            <w:r w:rsidR="00B640D3">
              <w:rPr>
                <w:rFonts w:cstheme="minorHAnsi"/>
                <w:lang w:bidi="km-KH"/>
              </w:rPr>
              <w:t xml:space="preserve">a </w:t>
            </w:r>
            <w:r w:rsidRPr="00E50469">
              <w:rPr>
                <w:rFonts w:cstheme="minorHAnsi"/>
                <w:lang w:bidi="km-KH"/>
              </w:rPr>
              <w:t xml:space="preserve">regional network </w:t>
            </w:r>
            <w:r w:rsidR="00B640D3">
              <w:rPr>
                <w:rFonts w:cstheme="minorHAnsi"/>
                <w:lang w:bidi="km-KH"/>
              </w:rPr>
              <w:t>o</w:t>
            </w:r>
            <w:r w:rsidRPr="00E50469">
              <w:rPr>
                <w:rFonts w:cstheme="minorHAnsi"/>
                <w:lang w:bidi="km-KH"/>
              </w:rPr>
              <w:t>n the Southeast Asia Sub-regional consultation on Development for Agricultural Investment, Volunt</w:t>
            </w:r>
            <w:r w:rsidR="00B640D3">
              <w:rPr>
                <w:rFonts w:cstheme="minorHAnsi"/>
                <w:lang w:bidi="km-KH"/>
              </w:rPr>
              <w:t>ary</w:t>
            </w:r>
            <w:r w:rsidRPr="00E50469">
              <w:rPr>
                <w:rFonts w:cstheme="minorHAnsi"/>
                <w:lang w:bidi="km-KH"/>
              </w:rPr>
              <w:t xml:space="preserve"> Guideline</w:t>
            </w:r>
            <w:r w:rsidR="00B640D3">
              <w:rPr>
                <w:rFonts w:cstheme="minorHAnsi"/>
                <w:lang w:bidi="km-KH"/>
              </w:rPr>
              <w:t>s</w:t>
            </w:r>
            <w:r w:rsidRPr="00E50469">
              <w:rPr>
                <w:rFonts w:cstheme="minorHAnsi"/>
                <w:lang w:bidi="km-KH"/>
              </w:rPr>
              <w:t xml:space="preserve"> o</w:t>
            </w:r>
            <w:r w:rsidR="00B640D3">
              <w:rPr>
                <w:rFonts w:cstheme="minorHAnsi"/>
                <w:lang w:bidi="km-KH"/>
              </w:rPr>
              <w:t>n</w:t>
            </w:r>
            <w:r w:rsidRPr="00E50469">
              <w:rPr>
                <w:rFonts w:cstheme="minorHAnsi"/>
                <w:lang w:bidi="km-KH"/>
              </w:rPr>
              <w:t xml:space="preserve"> Land Security Tenure </w:t>
            </w:r>
            <w:r w:rsidR="00B640D3">
              <w:rPr>
                <w:rFonts w:cstheme="minorHAnsi"/>
                <w:lang w:bidi="km-KH"/>
              </w:rPr>
              <w:t xml:space="preserve">(FAO), </w:t>
            </w:r>
            <w:r w:rsidRPr="00E50469">
              <w:rPr>
                <w:rFonts w:cstheme="minorHAnsi"/>
                <w:lang w:bidi="km-KH"/>
              </w:rPr>
              <w:t>and other priorit</w:t>
            </w:r>
            <w:r w:rsidR="00B640D3">
              <w:rPr>
                <w:rFonts w:cstheme="minorHAnsi"/>
                <w:lang w:bidi="km-KH"/>
              </w:rPr>
              <w:t>ies</w:t>
            </w:r>
            <w:r w:rsidRPr="00E50469">
              <w:rPr>
                <w:rFonts w:cstheme="minorHAnsi"/>
                <w:lang w:bidi="km-KH"/>
              </w:rPr>
              <w:t xml:space="preserve"> of </w:t>
            </w:r>
            <w:r w:rsidR="00B640D3">
              <w:rPr>
                <w:rFonts w:cstheme="minorHAnsi"/>
                <w:lang w:bidi="km-KH"/>
              </w:rPr>
              <w:t>community forests</w:t>
            </w:r>
            <w:r w:rsidRPr="00E50469">
              <w:rPr>
                <w:rFonts w:cstheme="minorHAnsi"/>
                <w:lang w:bidi="km-KH"/>
              </w:rPr>
              <w:t>.</w:t>
            </w:r>
          </w:p>
        </w:tc>
      </w:tr>
    </w:tbl>
    <w:p w:rsidR="00CA7A1E" w:rsidRDefault="00CA7A1E" w:rsidP="007C1C46">
      <w:pPr>
        <w:spacing w:after="0" w:line="240" w:lineRule="auto"/>
        <w:jc w:val="both"/>
        <w:rPr>
          <w:rFonts w:eastAsia="Times New Roman" w:cstheme="minorHAnsi"/>
          <w:b/>
          <w:lang w:bidi="km-KH"/>
        </w:rPr>
      </w:pPr>
    </w:p>
    <w:p w:rsidR="00613A34" w:rsidRDefault="00613A34" w:rsidP="007C1C46">
      <w:pPr>
        <w:spacing w:after="0" w:line="240" w:lineRule="auto"/>
        <w:jc w:val="both"/>
        <w:rPr>
          <w:rFonts w:eastAsia="Times New Roman" w:cstheme="minorHAnsi"/>
          <w:b/>
          <w:lang w:bidi="km-KH"/>
        </w:rPr>
      </w:pPr>
    </w:p>
    <w:p w:rsidR="00613A34" w:rsidRDefault="00613A34" w:rsidP="007C1C46">
      <w:pPr>
        <w:spacing w:after="0" w:line="240" w:lineRule="auto"/>
        <w:jc w:val="both"/>
        <w:rPr>
          <w:rFonts w:eastAsia="Times New Roman" w:cstheme="minorHAnsi"/>
          <w:b/>
          <w:lang w:bidi="km-KH"/>
        </w:rPr>
      </w:pPr>
    </w:p>
    <w:p w:rsidR="00613A34" w:rsidRDefault="00613A34" w:rsidP="007C1C46">
      <w:pPr>
        <w:spacing w:after="0" w:line="240" w:lineRule="auto"/>
        <w:jc w:val="both"/>
        <w:rPr>
          <w:rFonts w:eastAsia="Times New Roman" w:cstheme="minorHAnsi"/>
          <w:b/>
          <w:lang w:bidi="km-KH"/>
        </w:rPr>
      </w:pPr>
    </w:p>
    <w:p w:rsidR="00613A34" w:rsidRPr="00E50469" w:rsidRDefault="00613A34"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lastRenderedPageBreak/>
              <w:t>Candidate</w:t>
            </w:r>
            <w:r w:rsidR="00C63677">
              <w:rPr>
                <w:rFonts w:cstheme="minorHAnsi"/>
                <w:b/>
                <w:bCs/>
              </w:rPr>
              <w:t xml:space="preserve"> C</w:t>
            </w:r>
            <w:r w:rsidRPr="00E50469">
              <w:rPr>
                <w:rFonts w:cstheme="minorHAnsi"/>
                <w:b/>
                <w:bCs/>
              </w:rPr>
              <w:t xml:space="preserve">: </w:t>
            </w:r>
          </w:p>
          <w:p w:rsidR="00CA7A1E" w:rsidRPr="00E50469" w:rsidRDefault="00613A34" w:rsidP="00613A34">
            <w:pPr>
              <w:jc w:val="center"/>
              <w:rPr>
                <w:rFonts w:cstheme="minorHAnsi"/>
                <w:b/>
                <w:bCs/>
              </w:rPr>
            </w:pPr>
            <w:r>
              <w:rPr>
                <w:noProof/>
              </w:rPr>
              <w:drawing>
                <wp:inline distT="0" distB="0" distL="0" distR="0">
                  <wp:extent cx="1306286" cy="1468976"/>
                  <wp:effectExtent l="0" t="0" r="8255" b="0"/>
                  <wp:docPr id="11" name="Picture 11" descr="C:\Users\timothy.boyle\AppData\Local\Microsoft\Windows\Temporary Internet Files\Content.Word\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mothy.boyle\AppData\Local\Microsoft\Windows\Temporary Internet Files\Content.Word\Presentation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6512" cy="1469230"/>
                          </a:xfrm>
                          <a:prstGeom prst="rect">
                            <a:avLst/>
                          </a:prstGeom>
                          <a:noFill/>
                          <a:ln>
                            <a:noFill/>
                          </a:ln>
                        </pic:spPr>
                      </pic:pic>
                    </a:graphicData>
                  </a:graphic>
                </wp:inline>
              </w:drawing>
            </w:r>
          </w:p>
        </w:tc>
        <w:tc>
          <w:tcPr>
            <w:tcW w:w="6930" w:type="dxa"/>
          </w:tcPr>
          <w:p w:rsidR="00CA7A1E" w:rsidRPr="00E50469" w:rsidRDefault="00CA7A1E" w:rsidP="006A5815">
            <w:pPr>
              <w:jc w:val="both"/>
              <w:rPr>
                <w:rFonts w:cstheme="minorHAnsi"/>
                <w:b/>
                <w:bCs/>
              </w:rPr>
            </w:pPr>
            <w:r w:rsidRPr="00E50469">
              <w:rPr>
                <w:rFonts w:cstheme="minorHAnsi"/>
                <w:b/>
                <w:bCs/>
              </w:rPr>
              <w:t xml:space="preserve">Name: </w:t>
            </w:r>
            <w:proofErr w:type="spellStart"/>
            <w:r w:rsidRPr="00E50469">
              <w:rPr>
                <w:rFonts w:cstheme="minorHAnsi"/>
                <w:b/>
                <w:bCs/>
              </w:rPr>
              <w:t>Rith</w:t>
            </w:r>
            <w:proofErr w:type="spellEnd"/>
            <w:r w:rsidRPr="00E50469">
              <w:rPr>
                <w:rFonts w:cstheme="minorHAnsi"/>
                <w:b/>
                <w:bCs/>
              </w:rPr>
              <w:t xml:space="preserve"> </w:t>
            </w:r>
            <w:proofErr w:type="spellStart"/>
            <w:r w:rsidRPr="00E50469">
              <w:rPr>
                <w:rFonts w:cstheme="minorHAnsi"/>
                <w:b/>
                <w:bCs/>
              </w:rPr>
              <w:t>Bunroeun</w:t>
            </w:r>
            <w:proofErr w:type="spellEnd"/>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Action for Development  (AFD )</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pStyle w:val="HTMLPreformatted"/>
              <w:jc w:val="both"/>
              <w:outlineLvl w:val="0"/>
              <w:rPr>
                <w:rFonts w:asciiTheme="minorHAnsi" w:eastAsiaTheme="minorHAnsi" w:hAnsiTheme="minorHAnsi" w:cstheme="minorHAnsi"/>
                <w:sz w:val="22"/>
                <w:szCs w:val="22"/>
                <w:lang w:bidi="km-KH"/>
              </w:rPr>
            </w:pPr>
            <w:r w:rsidRPr="00E50469">
              <w:rPr>
                <w:rFonts w:asciiTheme="minorHAnsi" w:hAnsiTheme="minorHAnsi" w:cstheme="minorHAnsi"/>
                <w:b/>
                <w:bCs/>
                <w:sz w:val="22"/>
                <w:szCs w:val="22"/>
              </w:rPr>
              <w:t>Biography:</w:t>
            </w:r>
            <w:r w:rsidRPr="00E50469">
              <w:rPr>
                <w:rFonts w:asciiTheme="minorHAnsi" w:hAnsiTheme="minorHAnsi" w:cstheme="minorHAnsi"/>
                <w:sz w:val="22"/>
                <w:szCs w:val="22"/>
              </w:rPr>
              <w:t xml:space="preserve"> Mr </w:t>
            </w:r>
            <w:proofErr w:type="spellStart"/>
            <w:r w:rsidRPr="00E50469">
              <w:rPr>
                <w:rFonts w:asciiTheme="minorHAnsi" w:hAnsiTheme="minorHAnsi" w:cstheme="minorHAnsi"/>
                <w:sz w:val="22"/>
                <w:szCs w:val="22"/>
              </w:rPr>
              <w:t>Rith</w:t>
            </w:r>
            <w:proofErr w:type="spellEnd"/>
            <w:r w:rsidRPr="00E50469">
              <w:rPr>
                <w:rFonts w:asciiTheme="minorHAnsi" w:hAnsiTheme="minorHAnsi" w:cstheme="minorHAnsi"/>
                <w:sz w:val="22"/>
                <w:szCs w:val="22"/>
              </w:rPr>
              <w:t xml:space="preserve"> </w:t>
            </w:r>
            <w:proofErr w:type="spellStart"/>
            <w:r w:rsidRPr="00E50469">
              <w:rPr>
                <w:rFonts w:asciiTheme="minorHAnsi" w:hAnsiTheme="minorHAnsi" w:cstheme="minorHAnsi"/>
                <w:sz w:val="22"/>
                <w:szCs w:val="22"/>
              </w:rPr>
              <w:t>Bunroeun</w:t>
            </w:r>
            <w:proofErr w:type="spellEnd"/>
            <w:r w:rsidRPr="00E50469">
              <w:rPr>
                <w:rFonts w:asciiTheme="minorHAnsi" w:hAnsiTheme="minorHAnsi" w:cstheme="minorHAnsi"/>
                <w:sz w:val="22"/>
                <w:szCs w:val="22"/>
              </w:rPr>
              <w:t xml:space="preserve"> is </w:t>
            </w:r>
            <w:r w:rsidRPr="00E50469">
              <w:rPr>
                <w:rFonts w:asciiTheme="minorHAnsi" w:eastAsiaTheme="minorHAnsi" w:hAnsiTheme="minorHAnsi" w:cstheme="minorHAnsi"/>
                <w:sz w:val="22"/>
                <w:szCs w:val="22"/>
                <w:lang w:bidi="km-KH"/>
              </w:rPr>
              <w:t xml:space="preserve">currently employed as the Executive Director of Action For Development (AFD), </w:t>
            </w:r>
            <w:r w:rsidR="00B640D3">
              <w:rPr>
                <w:rFonts w:asciiTheme="minorHAnsi" w:eastAsiaTheme="minorHAnsi" w:hAnsiTheme="minorHAnsi" w:cstheme="minorHAnsi"/>
                <w:sz w:val="22"/>
                <w:szCs w:val="22"/>
                <w:lang w:bidi="km-KH"/>
              </w:rPr>
              <w:t>a</w:t>
            </w:r>
            <w:r w:rsidRPr="00E50469">
              <w:rPr>
                <w:rFonts w:asciiTheme="minorHAnsi" w:eastAsiaTheme="minorHAnsi" w:hAnsiTheme="minorHAnsi" w:cstheme="minorHAnsi"/>
                <w:sz w:val="22"/>
                <w:szCs w:val="22"/>
                <w:lang w:bidi="km-KH"/>
              </w:rPr>
              <w:t xml:space="preserve"> non-profit organization and a provinc</w:t>
            </w:r>
            <w:r w:rsidR="00B640D3">
              <w:rPr>
                <w:rFonts w:asciiTheme="minorHAnsi" w:eastAsiaTheme="minorHAnsi" w:hAnsiTheme="minorHAnsi" w:cstheme="minorHAnsi"/>
                <w:sz w:val="22"/>
                <w:szCs w:val="22"/>
                <w:lang w:bidi="km-KH"/>
              </w:rPr>
              <w:t>ial</w:t>
            </w:r>
            <w:r w:rsidRPr="00E50469">
              <w:rPr>
                <w:rFonts w:asciiTheme="minorHAnsi" w:eastAsiaTheme="minorHAnsi" w:hAnsiTheme="minorHAnsi" w:cstheme="minorHAnsi"/>
                <w:sz w:val="22"/>
                <w:szCs w:val="22"/>
                <w:lang w:bidi="km-KH"/>
              </w:rPr>
              <w:t xml:space="preserve">-based non-profit, non-religious organization that has no affiliation to any individual or political ideology. It was established </w:t>
            </w:r>
            <w:r w:rsidR="00B640D3">
              <w:rPr>
                <w:rFonts w:asciiTheme="minorHAnsi" w:eastAsiaTheme="minorHAnsi" w:hAnsiTheme="minorHAnsi" w:cstheme="minorHAnsi"/>
                <w:sz w:val="22"/>
                <w:szCs w:val="22"/>
                <w:lang w:bidi="km-KH"/>
              </w:rPr>
              <w:t>i</w:t>
            </w:r>
            <w:r w:rsidRPr="00E50469">
              <w:rPr>
                <w:rFonts w:asciiTheme="minorHAnsi" w:eastAsiaTheme="minorHAnsi" w:hAnsiTheme="minorHAnsi" w:cstheme="minorHAnsi"/>
                <w:sz w:val="22"/>
                <w:szCs w:val="22"/>
                <w:lang w:bidi="km-KH"/>
              </w:rPr>
              <w:t xml:space="preserve">n </w:t>
            </w:r>
            <w:proofErr w:type="gramStart"/>
            <w:r w:rsidRPr="00E50469">
              <w:rPr>
                <w:rFonts w:asciiTheme="minorHAnsi" w:eastAsiaTheme="minorHAnsi" w:hAnsiTheme="minorHAnsi" w:cstheme="minorHAnsi"/>
                <w:sz w:val="22"/>
                <w:szCs w:val="22"/>
                <w:lang w:bidi="km-KH"/>
              </w:rPr>
              <w:t>May  2004</w:t>
            </w:r>
            <w:proofErr w:type="gramEnd"/>
            <w:r w:rsidR="00B640D3">
              <w:rPr>
                <w:rFonts w:asciiTheme="minorHAnsi" w:eastAsiaTheme="minorHAnsi" w:hAnsiTheme="minorHAnsi" w:cstheme="minorHAnsi"/>
                <w:sz w:val="22"/>
                <w:szCs w:val="22"/>
                <w:lang w:bidi="km-KH"/>
              </w:rPr>
              <w:t>,</w:t>
            </w:r>
            <w:r w:rsidRPr="00E50469">
              <w:rPr>
                <w:rFonts w:asciiTheme="minorHAnsi" w:eastAsiaTheme="minorHAnsi" w:hAnsiTheme="minorHAnsi" w:cstheme="minorHAnsi"/>
                <w:sz w:val="22"/>
                <w:szCs w:val="22"/>
                <w:lang w:bidi="km-KH"/>
              </w:rPr>
              <w:t xml:space="preserve"> and registered under the RGC’s Ministry of Interior </w:t>
            </w:r>
            <w:r w:rsidR="00B640D3">
              <w:rPr>
                <w:rFonts w:asciiTheme="minorHAnsi" w:eastAsiaTheme="minorHAnsi" w:hAnsiTheme="minorHAnsi" w:cstheme="minorHAnsi"/>
                <w:sz w:val="22"/>
                <w:szCs w:val="22"/>
                <w:lang w:bidi="km-KH"/>
              </w:rPr>
              <w:t>i</w:t>
            </w:r>
            <w:r w:rsidRPr="00E50469">
              <w:rPr>
                <w:rFonts w:asciiTheme="minorHAnsi" w:eastAsiaTheme="minorHAnsi" w:hAnsiTheme="minorHAnsi" w:cstheme="minorHAnsi"/>
                <w:sz w:val="22"/>
                <w:szCs w:val="22"/>
                <w:lang w:bidi="km-KH"/>
              </w:rPr>
              <w:t xml:space="preserve">n May 2006. </w:t>
            </w:r>
          </w:p>
          <w:p w:rsidR="00CA7A1E" w:rsidRPr="00E50469" w:rsidRDefault="00CA7A1E" w:rsidP="006A5815">
            <w:pPr>
              <w:pStyle w:val="HTMLPreformatted"/>
              <w:jc w:val="both"/>
              <w:outlineLvl w:val="0"/>
              <w:rPr>
                <w:rFonts w:asciiTheme="minorHAnsi" w:eastAsiaTheme="minorHAnsi" w:hAnsiTheme="minorHAnsi" w:cstheme="minorHAnsi"/>
                <w:sz w:val="22"/>
                <w:szCs w:val="22"/>
                <w:lang w:bidi="km-KH"/>
              </w:rPr>
            </w:pPr>
          </w:p>
          <w:p w:rsidR="00CA7A1E" w:rsidRPr="00E50469" w:rsidRDefault="00CA7A1E" w:rsidP="00B640D3">
            <w:pPr>
              <w:jc w:val="both"/>
              <w:rPr>
                <w:rFonts w:cstheme="minorHAnsi"/>
                <w:b/>
                <w:bCs/>
              </w:rPr>
            </w:pPr>
            <w:r w:rsidRPr="00E50469">
              <w:rPr>
                <w:rFonts w:cstheme="minorHAnsi"/>
              </w:rPr>
              <w:t xml:space="preserve">He is responsible for preparing an annual strategic plan and the </w:t>
            </w:r>
            <w:r w:rsidR="00B640D3">
              <w:rPr>
                <w:rFonts w:cstheme="minorHAnsi"/>
              </w:rPr>
              <w:t xml:space="preserve">national </w:t>
            </w:r>
            <w:r w:rsidRPr="00E50469">
              <w:rPr>
                <w:rFonts w:cstheme="minorHAnsi"/>
              </w:rPr>
              <w:t>work plan</w:t>
            </w:r>
            <w:r w:rsidR="00B640D3">
              <w:rPr>
                <w:rFonts w:cstheme="minorHAnsi"/>
              </w:rPr>
              <w:t xml:space="preserve">, </w:t>
            </w:r>
            <w:r w:rsidRPr="00E50469">
              <w:rPr>
                <w:rFonts w:cstheme="minorHAnsi"/>
              </w:rPr>
              <w:t>undertak</w:t>
            </w:r>
            <w:r w:rsidR="00B640D3">
              <w:rPr>
                <w:rFonts w:cstheme="minorHAnsi"/>
              </w:rPr>
              <w:t>ing</w:t>
            </w:r>
            <w:r w:rsidRPr="00E50469">
              <w:rPr>
                <w:rFonts w:cstheme="minorHAnsi"/>
              </w:rPr>
              <w:t xml:space="preserve"> the monitoring and evaluation of project</w:t>
            </w:r>
            <w:r w:rsidR="00B640D3">
              <w:rPr>
                <w:rFonts w:cstheme="minorHAnsi"/>
              </w:rPr>
              <w:t>s,</w:t>
            </w:r>
            <w:r w:rsidRPr="00E50469">
              <w:rPr>
                <w:rFonts w:cstheme="minorHAnsi"/>
              </w:rPr>
              <w:t xml:space="preserve"> and produc</w:t>
            </w:r>
            <w:r w:rsidR="00B640D3">
              <w:rPr>
                <w:rFonts w:cstheme="minorHAnsi"/>
              </w:rPr>
              <w:t>ing</w:t>
            </w:r>
            <w:r w:rsidRPr="00E50469">
              <w:rPr>
                <w:rFonts w:cstheme="minorHAnsi"/>
              </w:rPr>
              <w:t xml:space="preserve"> relevant reports. He is also responsible for budget planning and financial and project management, organizing monthly meetings, planning workshops, as well as logistical arrangements. He used to work with various organizations and institutions, including </w:t>
            </w:r>
            <w:proofErr w:type="spellStart"/>
            <w:r w:rsidRPr="00E50469">
              <w:rPr>
                <w:rFonts w:cstheme="minorHAnsi"/>
              </w:rPr>
              <w:t>MEDiCAM</w:t>
            </w:r>
            <w:proofErr w:type="spellEnd"/>
            <w:r w:rsidRPr="00E50469">
              <w:rPr>
                <w:rFonts w:cstheme="minorHAnsi"/>
              </w:rPr>
              <w:t xml:space="preserve">, Ministry of Social Affairs, Veterans and Youth rehabilitation (MOSVY), </w:t>
            </w:r>
            <w:r w:rsidR="00B640D3">
              <w:rPr>
                <w:rFonts w:cstheme="minorHAnsi"/>
              </w:rPr>
              <w:t xml:space="preserve">and </w:t>
            </w:r>
            <w:r w:rsidRPr="00E50469">
              <w:rPr>
                <w:rFonts w:cstheme="minorHAnsi"/>
              </w:rPr>
              <w:t xml:space="preserve">Partners for Development International (PFD). </w:t>
            </w:r>
          </w:p>
        </w:tc>
      </w:tr>
    </w:tbl>
    <w:p w:rsidR="00CA7A1E" w:rsidRPr="00E50469" w:rsidRDefault="00CA7A1E"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c>
          <w:tcPr>
            <w:tcW w:w="2430" w:type="dxa"/>
            <w:vMerge w:val="restart"/>
          </w:tcPr>
          <w:p w:rsidR="00CA7A1E" w:rsidRPr="00E50469" w:rsidRDefault="00CA7A1E" w:rsidP="006A5815">
            <w:pPr>
              <w:jc w:val="both"/>
              <w:rPr>
                <w:rFonts w:cstheme="minorHAnsi"/>
                <w:b/>
                <w:bCs/>
              </w:rPr>
            </w:pPr>
            <w:r w:rsidRPr="00E50469">
              <w:rPr>
                <w:rFonts w:cstheme="minorHAnsi"/>
                <w:b/>
                <w:bCs/>
              </w:rPr>
              <w:t>Candidate</w:t>
            </w:r>
            <w:r w:rsidR="00C63677">
              <w:rPr>
                <w:rFonts w:cstheme="minorHAnsi"/>
                <w:b/>
                <w:bCs/>
              </w:rPr>
              <w:t xml:space="preserve"> D</w:t>
            </w:r>
            <w:r w:rsidRPr="00E50469">
              <w:rPr>
                <w:rFonts w:cstheme="minorHAnsi"/>
                <w:b/>
                <w:bCs/>
              </w:rPr>
              <w:t xml:space="preserve">: </w:t>
            </w:r>
          </w:p>
          <w:p w:rsidR="00CA7A1E" w:rsidRPr="00E50469" w:rsidRDefault="00EC016F" w:rsidP="00EC016F">
            <w:pPr>
              <w:jc w:val="center"/>
              <w:rPr>
                <w:rFonts w:cstheme="minorHAnsi"/>
                <w:b/>
                <w:bCs/>
              </w:rPr>
            </w:pPr>
            <w:r>
              <w:rPr>
                <w:b/>
                <w:bCs/>
                <w:noProof/>
              </w:rPr>
              <w:drawing>
                <wp:inline distT="0" distB="0" distL="0" distR="0" wp14:anchorId="72A7B0C8" wp14:editId="2635CAF7">
                  <wp:extent cx="1238250" cy="159769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324.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3036" cy="1603872"/>
                          </a:xfrm>
                          <a:prstGeom prst="rect">
                            <a:avLst/>
                          </a:prstGeom>
                        </pic:spPr>
                      </pic:pic>
                    </a:graphicData>
                  </a:graphic>
                </wp:inline>
              </w:drawing>
            </w:r>
          </w:p>
        </w:tc>
        <w:tc>
          <w:tcPr>
            <w:tcW w:w="6930" w:type="dxa"/>
          </w:tcPr>
          <w:p w:rsidR="00CA7A1E" w:rsidRPr="00E50469" w:rsidRDefault="00CA7A1E" w:rsidP="006A5815">
            <w:pPr>
              <w:jc w:val="both"/>
              <w:rPr>
                <w:rFonts w:cstheme="minorHAnsi"/>
                <w:b/>
                <w:bCs/>
              </w:rPr>
            </w:pPr>
            <w:r w:rsidRPr="00E50469">
              <w:rPr>
                <w:rFonts w:cstheme="minorHAnsi"/>
                <w:b/>
                <w:bCs/>
              </w:rPr>
              <w:t xml:space="preserve">Name: </w:t>
            </w:r>
            <w:proofErr w:type="spellStart"/>
            <w:r w:rsidRPr="00E50469">
              <w:rPr>
                <w:rFonts w:cstheme="minorHAnsi"/>
                <w:b/>
                <w:bCs/>
              </w:rPr>
              <w:t>Smeun</w:t>
            </w:r>
            <w:proofErr w:type="spellEnd"/>
            <w:r w:rsidRPr="00E50469">
              <w:rPr>
                <w:rFonts w:cstheme="minorHAnsi"/>
                <w:b/>
                <w:bCs/>
              </w:rPr>
              <w:t xml:space="preserve"> </w:t>
            </w:r>
            <w:proofErr w:type="spellStart"/>
            <w:r w:rsidRPr="00E50469">
              <w:rPr>
                <w:rFonts w:cstheme="minorHAnsi"/>
                <w:b/>
                <w:bCs/>
              </w:rPr>
              <w:t>Boreyroth</w:t>
            </w:r>
            <w:proofErr w:type="spellEnd"/>
          </w:p>
        </w:tc>
      </w:tr>
      <w:tr w:rsidR="00CA7A1E"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Deputy of Executive Director</w:t>
            </w:r>
          </w:p>
        </w:tc>
      </w:tr>
      <w:tr w:rsidR="00E50469" w:rsidRPr="00E50469" w:rsidTr="006A5815">
        <w:tc>
          <w:tcPr>
            <w:tcW w:w="2430" w:type="dxa"/>
            <w:vMerge/>
          </w:tcPr>
          <w:p w:rsidR="00CA7A1E" w:rsidRPr="00E50469" w:rsidRDefault="00CA7A1E" w:rsidP="006A5815">
            <w:pPr>
              <w:jc w:val="both"/>
              <w:rPr>
                <w:rFonts w:cstheme="minorHAnsi"/>
                <w:b/>
                <w:bCs/>
              </w:rPr>
            </w:pPr>
          </w:p>
        </w:tc>
        <w:tc>
          <w:tcPr>
            <w:tcW w:w="6930" w:type="dxa"/>
          </w:tcPr>
          <w:p w:rsidR="00CA7A1E" w:rsidRPr="00EC016F" w:rsidRDefault="00CA7A1E" w:rsidP="00EC016F">
            <w:pPr>
              <w:pStyle w:val="Default"/>
              <w:jc w:val="both"/>
              <w:rPr>
                <w:rFonts w:cstheme="minorHAnsi"/>
                <w:color w:val="000000" w:themeColor="text1"/>
              </w:rPr>
            </w:pPr>
            <w:r w:rsidRPr="00E50469">
              <w:rPr>
                <w:rFonts w:asciiTheme="minorHAnsi" w:hAnsiTheme="minorHAnsi" w:cstheme="minorHAnsi"/>
                <w:b/>
                <w:bCs/>
                <w:color w:val="auto"/>
                <w:sz w:val="22"/>
                <w:szCs w:val="22"/>
              </w:rPr>
              <w:t xml:space="preserve">Biography: </w:t>
            </w:r>
            <w:r w:rsidR="00EC016F" w:rsidRPr="00F65CAD">
              <w:rPr>
                <w:rFonts w:cstheme="minorHAnsi"/>
                <w:color w:val="000000" w:themeColor="text1"/>
              </w:rPr>
              <w:t xml:space="preserve">Mr </w:t>
            </w:r>
            <w:proofErr w:type="spellStart"/>
            <w:r w:rsidR="00EC016F" w:rsidRPr="00F65CAD">
              <w:rPr>
                <w:rFonts w:cstheme="minorHAnsi"/>
                <w:color w:val="000000" w:themeColor="text1"/>
              </w:rPr>
              <w:t>Smeun</w:t>
            </w:r>
            <w:proofErr w:type="spellEnd"/>
            <w:r w:rsidR="00EC016F" w:rsidRPr="00F65CAD">
              <w:rPr>
                <w:rFonts w:cstheme="minorHAnsi"/>
                <w:color w:val="000000" w:themeColor="text1"/>
              </w:rPr>
              <w:t xml:space="preserve"> </w:t>
            </w:r>
            <w:proofErr w:type="spellStart"/>
            <w:r w:rsidR="00EC016F" w:rsidRPr="00F65CAD">
              <w:rPr>
                <w:rFonts w:cstheme="minorHAnsi"/>
                <w:color w:val="000000" w:themeColor="text1"/>
              </w:rPr>
              <w:t>Boreyroth</w:t>
            </w:r>
            <w:proofErr w:type="spellEnd"/>
            <w:r w:rsidR="00EC016F" w:rsidRPr="00F65CAD">
              <w:rPr>
                <w:rFonts w:cstheme="minorHAnsi"/>
                <w:color w:val="000000" w:themeColor="text1"/>
              </w:rPr>
              <w:t xml:space="preserve"> is a Deputy Executive Director for CDA. He is originally </w:t>
            </w:r>
            <w:r w:rsidR="00EC016F">
              <w:rPr>
                <w:rFonts w:cstheme="minorHAnsi"/>
                <w:color w:val="000000" w:themeColor="text1"/>
              </w:rPr>
              <w:t>a</w:t>
            </w:r>
            <w:r w:rsidR="00EC016F" w:rsidRPr="00F65CAD">
              <w:rPr>
                <w:rFonts w:cstheme="minorHAnsi"/>
                <w:color w:val="000000" w:themeColor="text1"/>
              </w:rPr>
              <w:t xml:space="preserve"> farmer and </w:t>
            </w:r>
            <w:r w:rsidR="00EC016F">
              <w:rPr>
                <w:rFonts w:cstheme="minorHAnsi"/>
                <w:color w:val="000000" w:themeColor="text1"/>
              </w:rPr>
              <w:t>is an I</w:t>
            </w:r>
            <w:r w:rsidR="00EC016F" w:rsidRPr="00F65CAD">
              <w:rPr>
                <w:rFonts w:cstheme="minorHAnsi"/>
                <w:color w:val="000000" w:themeColor="text1"/>
              </w:rPr>
              <w:t xml:space="preserve">ndigenous </w:t>
            </w:r>
            <w:r w:rsidR="00EC016F">
              <w:rPr>
                <w:rFonts w:cstheme="minorHAnsi"/>
                <w:color w:val="000000" w:themeColor="text1"/>
              </w:rPr>
              <w:t>Person</w:t>
            </w:r>
            <w:r w:rsidR="00EC016F" w:rsidRPr="00F65CAD">
              <w:rPr>
                <w:rFonts w:cstheme="minorHAnsi"/>
                <w:color w:val="000000" w:themeColor="text1"/>
              </w:rPr>
              <w:t xml:space="preserve"> (</w:t>
            </w:r>
            <w:proofErr w:type="spellStart"/>
            <w:r w:rsidR="00EC016F" w:rsidRPr="00F65CAD">
              <w:rPr>
                <w:rFonts w:cstheme="minorHAnsi"/>
                <w:color w:val="000000" w:themeColor="text1"/>
              </w:rPr>
              <w:t>Kouy</w:t>
            </w:r>
            <w:proofErr w:type="spellEnd"/>
            <w:r w:rsidR="00EC016F" w:rsidRPr="00F65CAD">
              <w:rPr>
                <w:rFonts w:cstheme="minorHAnsi"/>
                <w:color w:val="000000" w:themeColor="text1"/>
              </w:rPr>
              <w:t>)</w:t>
            </w:r>
            <w:r w:rsidR="00EC016F">
              <w:rPr>
                <w:rFonts w:cstheme="minorHAnsi"/>
                <w:color w:val="000000" w:themeColor="text1"/>
              </w:rPr>
              <w:t>.  He has</w:t>
            </w:r>
            <w:r w:rsidR="00EC016F" w:rsidRPr="00F65CAD">
              <w:rPr>
                <w:rFonts w:cstheme="minorHAnsi"/>
                <w:color w:val="000000" w:themeColor="text1"/>
              </w:rPr>
              <w:t xml:space="preserve"> worked in forestry for more than 15 years and with </w:t>
            </w:r>
            <w:r w:rsidR="00EC016F">
              <w:rPr>
                <w:rFonts w:cstheme="minorHAnsi"/>
                <w:color w:val="000000" w:themeColor="text1"/>
              </w:rPr>
              <w:t xml:space="preserve">the </w:t>
            </w:r>
            <w:r w:rsidR="00EC016F" w:rsidRPr="00F65CAD">
              <w:rPr>
                <w:rFonts w:cstheme="minorHAnsi"/>
                <w:color w:val="000000" w:themeColor="text1"/>
              </w:rPr>
              <w:t xml:space="preserve">pilot REDD+ project in </w:t>
            </w:r>
            <w:proofErr w:type="spellStart"/>
            <w:r w:rsidR="00EC016F" w:rsidRPr="00F65CAD">
              <w:rPr>
                <w:rFonts w:cstheme="minorHAnsi"/>
                <w:color w:val="000000" w:themeColor="text1"/>
              </w:rPr>
              <w:t>Oddar</w:t>
            </w:r>
            <w:proofErr w:type="spellEnd"/>
            <w:r w:rsidR="00EC016F" w:rsidRPr="00F65CAD">
              <w:rPr>
                <w:rFonts w:cstheme="minorHAnsi"/>
                <w:color w:val="000000" w:themeColor="text1"/>
              </w:rPr>
              <w:t xml:space="preserve"> </w:t>
            </w:r>
            <w:proofErr w:type="spellStart"/>
            <w:r w:rsidR="00EC016F" w:rsidRPr="00F65CAD">
              <w:rPr>
                <w:rFonts w:cstheme="minorHAnsi"/>
                <w:color w:val="000000" w:themeColor="text1"/>
              </w:rPr>
              <w:t>Meanchey</w:t>
            </w:r>
            <w:proofErr w:type="spellEnd"/>
            <w:r w:rsidR="00EC016F" w:rsidRPr="00F65CAD">
              <w:rPr>
                <w:rFonts w:cstheme="minorHAnsi"/>
                <w:color w:val="000000" w:themeColor="text1"/>
              </w:rPr>
              <w:t xml:space="preserve"> province for more than 6 years. He has been a consultant </w:t>
            </w:r>
            <w:r w:rsidR="00EC016F">
              <w:rPr>
                <w:rFonts w:cstheme="minorHAnsi"/>
                <w:color w:val="000000" w:themeColor="text1"/>
              </w:rPr>
              <w:t>on t</w:t>
            </w:r>
            <w:r w:rsidR="00EC016F" w:rsidRPr="00F65CAD">
              <w:rPr>
                <w:rFonts w:cstheme="minorHAnsi"/>
                <w:color w:val="000000" w:themeColor="text1"/>
              </w:rPr>
              <w:t>he World Bank project o</w:t>
            </w:r>
            <w:r w:rsidR="00EC016F">
              <w:rPr>
                <w:rFonts w:cstheme="minorHAnsi"/>
                <w:color w:val="000000" w:themeColor="text1"/>
              </w:rPr>
              <w:t>n</w:t>
            </w:r>
            <w:r w:rsidR="00EC016F" w:rsidRPr="00F65CAD">
              <w:rPr>
                <w:rFonts w:cstheme="minorHAnsi"/>
                <w:color w:val="000000" w:themeColor="text1"/>
              </w:rPr>
              <w:t xml:space="preserve"> Community-Based REDD+ Consultation in Cambodia. He has worked in over 11 provinces and </w:t>
            </w:r>
            <w:r w:rsidR="00EC016F">
              <w:rPr>
                <w:rFonts w:cstheme="minorHAnsi"/>
                <w:color w:val="000000" w:themeColor="text1"/>
              </w:rPr>
              <w:t xml:space="preserve">at the </w:t>
            </w:r>
            <w:r w:rsidR="00EC016F" w:rsidRPr="00F65CAD">
              <w:rPr>
                <w:rFonts w:cstheme="minorHAnsi"/>
                <w:color w:val="000000" w:themeColor="text1"/>
              </w:rPr>
              <w:t xml:space="preserve">national level </w:t>
            </w:r>
            <w:r w:rsidR="00EC016F">
              <w:rPr>
                <w:rFonts w:cstheme="minorHAnsi"/>
                <w:color w:val="000000" w:themeColor="text1"/>
              </w:rPr>
              <w:t>on</w:t>
            </w:r>
            <w:r w:rsidR="00EC016F" w:rsidRPr="00F65CAD">
              <w:rPr>
                <w:rFonts w:cstheme="minorHAnsi"/>
                <w:color w:val="000000" w:themeColor="text1"/>
              </w:rPr>
              <w:t xml:space="preserve"> Community-Based Natural Resource Management, </w:t>
            </w:r>
            <w:r w:rsidR="00EC016F">
              <w:rPr>
                <w:rFonts w:cstheme="minorHAnsi"/>
                <w:color w:val="000000" w:themeColor="text1"/>
              </w:rPr>
              <w:t xml:space="preserve">including as a member of the </w:t>
            </w:r>
            <w:r w:rsidR="00EC016F" w:rsidRPr="00F65CAD">
              <w:rPr>
                <w:rFonts w:cstheme="minorHAnsi"/>
                <w:color w:val="000000" w:themeColor="text1"/>
              </w:rPr>
              <w:t xml:space="preserve">national land and forest network that focused on implementation, consultation and policy. </w:t>
            </w:r>
            <w:r w:rsidR="00EC016F" w:rsidRPr="00E50469">
              <w:rPr>
                <w:rFonts w:asciiTheme="minorHAnsi" w:hAnsiTheme="minorHAnsi" w:cstheme="minorHAnsi"/>
                <w:color w:val="auto"/>
                <w:sz w:val="22"/>
                <w:szCs w:val="22"/>
              </w:rPr>
              <w:t>His work has also given him the opportunity to work directly with marginalized communities and IP</w:t>
            </w:r>
            <w:r w:rsidR="00EC016F">
              <w:rPr>
                <w:rFonts w:asciiTheme="minorHAnsi" w:hAnsiTheme="minorHAnsi" w:cstheme="minorHAnsi"/>
                <w:color w:val="auto"/>
                <w:sz w:val="22"/>
                <w:szCs w:val="22"/>
              </w:rPr>
              <w:t>s</w:t>
            </w:r>
            <w:r w:rsidR="00EC016F" w:rsidRPr="00E50469">
              <w:rPr>
                <w:rFonts w:asciiTheme="minorHAnsi" w:hAnsiTheme="minorHAnsi" w:cstheme="minorHAnsi"/>
                <w:color w:val="auto"/>
                <w:sz w:val="22"/>
                <w:szCs w:val="22"/>
              </w:rPr>
              <w:t xml:space="preserve"> on community development, Natural Resource Management, human rights and climate change mitigation </w:t>
            </w:r>
            <w:proofErr w:type="spellStart"/>
            <w:r w:rsidR="00EC016F" w:rsidRPr="00E50469">
              <w:rPr>
                <w:rFonts w:asciiTheme="minorHAnsi" w:hAnsiTheme="minorHAnsi" w:cstheme="minorHAnsi"/>
                <w:color w:val="auto"/>
                <w:sz w:val="22"/>
                <w:szCs w:val="22"/>
              </w:rPr>
              <w:t>programmes</w:t>
            </w:r>
            <w:proofErr w:type="spellEnd"/>
            <w:r w:rsidR="00EC016F" w:rsidRPr="00E50469">
              <w:rPr>
                <w:rFonts w:asciiTheme="minorHAnsi" w:hAnsiTheme="minorHAnsi" w:cstheme="minorHAnsi"/>
                <w:color w:val="auto"/>
                <w:sz w:val="22"/>
                <w:szCs w:val="22"/>
              </w:rPr>
              <w:t xml:space="preserve">, lately </w:t>
            </w:r>
            <w:r w:rsidR="00EC016F" w:rsidRPr="00695B70">
              <w:rPr>
                <w:rFonts w:asciiTheme="minorHAnsi" w:hAnsiTheme="minorHAnsi" w:cstheme="minorHAnsi"/>
                <w:color w:val="auto"/>
                <w:sz w:val="22"/>
                <w:szCs w:val="22"/>
              </w:rPr>
              <w:t xml:space="preserve">focusing specially on the implementation of the REDD+ framework in </w:t>
            </w:r>
            <w:proofErr w:type="spellStart"/>
            <w:r w:rsidR="00EC016F" w:rsidRPr="00695B70">
              <w:rPr>
                <w:rFonts w:asciiTheme="minorHAnsi" w:hAnsiTheme="minorHAnsi" w:cstheme="minorHAnsi"/>
                <w:color w:val="auto"/>
                <w:sz w:val="22"/>
                <w:szCs w:val="22"/>
              </w:rPr>
              <w:t>Oddar</w:t>
            </w:r>
            <w:proofErr w:type="spellEnd"/>
            <w:r w:rsidR="00EC016F" w:rsidRPr="00695B70">
              <w:rPr>
                <w:rFonts w:asciiTheme="minorHAnsi" w:hAnsiTheme="minorHAnsi" w:cstheme="minorHAnsi"/>
                <w:color w:val="auto"/>
                <w:sz w:val="22"/>
                <w:szCs w:val="22"/>
              </w:rPr>
              <w:t xml:space="preserve"> </w:t>
            </w:r>
            <w:proofErr w:type="spellStart"/>
            <w:r w:rsidR="00EC016F" w:rsidRPr="00695B70">
              <w:rPr>
                <w:rFonts w:asciiTheme="minorHAnsi" w:hAnsiTheme="minorHAnsi" w:cstheme="minorHAnsi"/>
                <w:color w:val="auto"/>
                <w:sz w:val="22"/>
                <w:szCs w:val="22"/>
              </w:rPr>
              <w:t>Meanchey</w:t>
            </w:r>
            <w:proofErr w:type="spellEnd"/>
            <w:r w:rsidR="00EC016F" w:rsidRPr="00695B70">
              <w:rPr>
                <w:rFonts w:asciiTheme="minorHAnsi" w:hAnsiTheme="minorHAnsi" w:cstheme="minorHAnsi"/>
                <w:color w:val="auto"/>
                <w:sz w:val="22"/>
                <w:szCs w:val="22"/>
              </w:rPr>
              <w:t xml:space="preserve"> and the National Forest Programme (NFP).</w:t>
            </w:r>
            <w:r w:rsidR="00EC016F">
              <w:rPr>
                <w:rFonts w:asciiTheme="minorHAnsi" w:hAnsiTheme="minorHAnsi" w:cstheme="minorHAnsi"/>
                <w:color w:val="auto"/>
                <w:sz w:val="22"/>
                <w:szCs w:val="22"/>
              </w:rPr>
              <w:t xml:space="preserve">  </w:t>
            </w:r>
            <w:r w:rsidR="00EC016F" w:rsidRPr="00F65CAD">
              <w:rPr>
                <w:rFonts w:cstheme="minorHAnsi"/>
                <w:color w:val="000000" w:themeColor="text1"/>
              </w:rPr>
              <w:t xml:space="preserve">He has completed the </w:t>
            </w:r>
            <w:proofErr w:type="spellStart"/>
            <w:r w:rsidR="00EC016F" w:rsidRPr="00F65CAD">
              <w:rPr>
                <w:rFonts w:cstheme="minorHAnsi"/>
                <w:color w:val="000000" w:themeColor="text1"/>
              </w:rPr>
              <w:t>ToT</w:t>
            </w:r>
            <w:proofErr w:type="spellEnd"/>
            <w:r w:rsidR="00EC016F" w:rsidRPr="00F65CAD">
              <w:rPr>
                <w:rFonts w:cstheme="minorHAnsi"/>
                <w:color w:val="000000" w:themeColor="text1"/>
              </w:rPr>
              <w:t xml:space="preserve"> on REDD+ and </w:t>
            </w:r>
            <w:proofErr w:type="spellStart"/>
            <w:r w:rsidR="00EC016F" w:rsidRPr="00F65CAD">
              <w:rPr>
                <w:rFonts w:cstheme="minorHAnsi"/>
                <w:color w:val="000000" w:themeColor="text1"/>
              </w:rPr>
              <w:t>ToT</w:t>
            </w:r>
            <w:proofErr w:type="spellEnd"/>
            <w:r w:rsidR="00EC016F" w:rsidRPr="00F65CAD">
              <w:rPr>
                <w:rFonts w:cstheme="minorHAnsi"/>
                <w:color w:val="000000" w:themeColor="text1"/>
              </w:rPr>
              <w:t xml:space="preserve"> </w:t>
            </w:r>
            <w:r w:rsidR="00EC016F">
              <w:rPr>
                <w:rFonts w:cstheme="minorHAnsi"/>
                <w:color w:val="000000" w:themeColor="text1"/>
              </w:rPr>
              <w:t xml:space="preserve">in Nepal </w:t>
            </w:r>
            <w:r w:rsidR="00EC016F" w:rsidRPr="00F65CAD">
              <w:rPr>
                <w:rFonts w:cstheme="minorHAnsi"/>
                <w:color w:val="000000" w:themeColor="text1"/>
              </w:rPr>
              <w:t>on enhancing stakeholder participa</w:t>
            </w:r>
            <w:r w:rsidR="00EC016F">
              <w:rPr>
                <w:rFonts w:cstheme="minorHAnsi"/>
                <w:color w:val="000000" w:themeColor="text1"/>
              </w:rPr>
              <w:t>tion</w:t>
            </w:r>
            <w:r w:rsidR="00EC016F" w:rsidRPr="00F65CAD">
              <w:rPr>
                <w:rFonts w:cstheme="minorHAnsi"/>
                <w:color w:val="000000" w:themeColor="text1"/>
              </w:rPr>
              <w:t xml:space="preserve"> in national forest programs. </w:t>
            </w:r>
            <w:proofErr w:type="spellStart"/>
            <w:r w:rsidR="00EC016F" w:rsidRPr="00F65CAD">
              <w:rPr>
                <w:rFonts w:cstheme="minorHAnsi"/>
                <w:color w:val="000000" w:themeColor="text1"/>
              </w:rPr>
              <w:t>Boreyroth</w:t>
            </w:r>
            <w:proofErr w:type="spellEnd"/>
            <w:r w:rsidR="00EC016F" w:rsidRPr="00F65CAD">
              <w:rPr>
                <w:rFonts w:cstheme="minorHAnsi"/>
                <w:color w:val="000000" w:themeColor="text1"/>
              </w:rPr>
              <w:t xml:space="preserve"> holds </w:t>
            </w:r>
            <w:r w:rsidR="00EC016F">
              <w:rPr>
                <w:rFonts w:cstheme="minorHAnsi"/>
                <w:color w:val="000000" w:themeColor="text1"/>
              </w:rPr>
              <w:t xml:space="preserve">a </w:t>
            </w:r>
            <w:r w:rsidR="00EC016F" w:rsidRPr="00F65CAD">
              <w:rPr>
                <w:rFonts w:cstheme="minorHAnsi"/>
                <w:color w:val="000000" w:themeColor="text1"/>
              </w:rPr>
              <w:t xml:space="preserve">Master of Business Administration </w:t>
            </w:r>
            <w:r w:rsidR="00EC016F">
              <w:rPr>
                <w:rFonts w:cstheme="minorHAnsi"/>
                <w:color w:val="000000" w:themeColor="text1"/>
              </w:rPr>
              <w:t xml:space="preserve">degree and </w:t>
            </w:r>
            <w:r w:rsidR="00EC016F" w:rsidRPr="00F65CAD">
              <w:rPr>
                <w:rFonts w:cstheme="minorHAnsi"/>
                <w:color w:val="000000" w:themeColor="text1"/>
              </w:rPr>
              <w:t>a Bachelor o</w:t>
            </w:r>
            <w:r w:rsidR="00EC016F">
              <w:rPr>
                <w:rFonts w:cstheme="minorHAnsi"/>
                <w:color w:val="000000" w:themeColor="text1"/>
              </w:rPr>
              <w:t>f</w:t>
            </w:r>
            <w:r w:rsidR="00EC016F" w:rsidRPr="00F65CAD">
              <w:rPr>
                <w:rFonts w:cstheme="minorHAnsi"/>
                <w:color w:val="000000" w:themeColor="text1"/>
              </w:rPr>
              <w:t xml:space="preserve"> Economic Agriculture and Rural Development</w:t>
            </w:r>
            <w:r w:rsidR="00EC016F">
              <w:rPr>
                <w:rFonts w:cstheme="minorHAnsi"/>
                <w:color w:val="000000" w:themeColor="text1"/>
              </w:rPr>
              <w:t xml:space="preserve"> degree</w:t>
            </w:r>
            <w:r w:rsidR="00EC016F" w:rsidRPr="00F65CAD">
              <w:rPr>
                <w:rFonts w:cstheme="minorHAnsi"/>
                <w:color w:val="000000" w:themeColor="text1"/>
              </w:rPr>
              <w:t>.</w:t>
            </w:r>
          </w:p>
        </w:tc>
      </w:tr>
    </w:tbl>
    <w:p w:rsidR="00CA7A1E" w:rsidRPr="00E50469" w:rsidRDefault="00CA7A1E" w:rsidP="007C1C46">
      <w:pPr>
        <w:spacing w:after="0" w:line="240" w:lineRule="auto"/>
        <w:jc w:val="both"/>
        <w:rPr>
          <w:rFonts w:eastAsia="Times New Roman" w:cstheme="minorHAnsi"/>
          <w:b/>
          <w:lang w:bidi="km-KH"/>
        </w:rPr>
      </w:pPr>
    </w:p>
    <w:tbl>
      <w:tblPr>
        <w:tblStyle w:val="TableGrid"/>
        <w:tblW w:w="0" w:type="auto"/>
        <w:tblInd w:w="108" w:type="dxa"/>
        <w:tblLayout w:type="fixed"/>
        <w:tblLook w:val="04A0" w:firstRow="1" w:lastRow="0" w:firstColumn="1" w:lastColumn="0" w:noHBand="0" w:noVBand="1"/>
      </w:tblPr>
      <w:tblGrid>
        <w:gridCol w:w="2430"/>
        <w:gridCol w:w="6930"/>
      </w:tblGrid>
      <w:tr w:rsidR="00CA7A1E" w:rsidRPr="00E50469" w:rsidTr="006A5815">
        <w:trPr>
          <w:trHeight w:val="221"/>
        </w:trPr>
        <w:tc>
          <w:tcPr>
            <w:tcW w:w="2430" w:type="dxa"/>
            <w:vMerge w:val="restart"/>
          </w:tcPr>
          <w:p w:rsidR="00CA7A1E" w:rsidRPr="00E50469" w:rsidRDefault="00CA7A1E" w:rsidP="006A5815">
            <w:pPr>
              <w:jc w:val="both"/>
              <w:rPr>
                <w:rFonts w:cstheme="minorHAnsi"/>
                <w:b/>
                <w:bCs/>
              </w:rPr>
            </w:pPr>
            <w:r w:rsidRPr="00E50469">
              <w:rPr>
                <w:rFonts w:cstheme="minorHAnsi"/>
                <w:b/>
                <w:bCs/>
              </w:rPr>
              <w:t xml:space="preserve">Candidate </w:t>
            </w:r>
            <w:r w:rsidR="00C63677">
              <w:rPr>
                <w:rFonts w:cstheme="minorHAnsi"/>
                <w:b/>
                <w:bCs/>
              </w:rPr>
              <w:t>E</w:t>
            </w:r>
            <w:r w:rsidRPr="00E50469">
              <w:rPr>
                <w:rFonts w:cstheme="minorHAnsi"/>
                <w:b/>
                <w:bCs/>
              </w:rPr>
              <w:t xml:space="preserve">: </w:t>
            </w:r>
          </w:p>
          <w:p w:rsidR="00CA7A1E" w:rsidRPr="00E50469" w:rsidRDefault="00695B70" w:rsidP="006A5815">
            <w:pPr>
              <w:jc w:val="both"/>
              <w:rPr>
                <w:rFonts w:cstheme="minorHAnsi"/>
                <w:b/>
                <w:bCs/>
              </w:rPr>
            </w:pPr>
            <w:r w:rsidRPr="00E50469">
              <w:rPr>
                <w:rFonts w:cstheme="minorHAnsi"/>
                <w:b/>
                <w:bCs/>
                <w:noProof/>
              </w:rPr>
              <w:drawing>
                <wp:anchor distT="0" distB="0" distL="114300" distR="114300" simplePos="0" relativeHeight="251670528" behindDoc="0" locked="0" layoutInCell="1" allowOverlap="1" wp14:anchorId="0AFB3057" wp14:editId="617A3938">
                  <wp:simplePos x="0" y="0"/>
                  <wp:positionH relativeFrom="column">
                    <wp:posOffset>-6985</wp:posOffset>
                  </wp:positionH>
                  <wp:positionV relativeFrom="paragraph">
                    <wp:posOffset>18415</wp:posOffset>
                  </wp:positionV>
                  <wp:extent cx="1316355" cy="973455"/>
                  <wp:effectExtent l="0" t="0" r="0" b="0"/>
                  <wp:wrapNone/>
                  <wp:docPr id="4" name="Picture 4" descr="F:\DSCF5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SCF5207.JPG"/>
                          <pic:cNvPicPr>
                            <a:picLocks noChangeAspect="1" noChangeArrowheads="1"/>
                          </pic:cNvPicPr>
                        </pic:nvPicPr>
                        <pic:blipFill>
                          <a:blip r:embed="rId31" cstate="print"/>
                          <a:srcRect/>
                          <a:stretch>
                            <a:fillRect/>
                          </a:stretch>
                        </pic:blipFill>
                        <pic:spPr bwMode="auto">
                          <a:xfrm>
                            <a:off x="0" y="0"/>
                            <a:ext cx="1316355" cy="973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 xml:space="preserve">Name: Kin </w:t>
            </w:r>
            <w:proofErr w:type="spellStart"/>
            <w:r w:rsidRPr="00E50469">
              <w:rPr>
                <w:rFonts w:cstheme="minorHAnsi"/>
                <w:b/>
                <w:bCs/>
              </w:rPr>
              <w:t>Sim</w:t>
            </w:r>
            <w:proofErr w:type="spellEnd"/>
          </w:p>
        </w:tc>
      </w:tr>
      <w:tr w:rsidR="00CA7A1E" w:rsidRPr="00E50469" w:rsidTr="006A5815">
        <w:trPr>
          <w:trHeight w:val="142"/>
        </w:trPr>
        <w:tc>
          <w:tcPr>
            <w:tcW w:w="2430" w:type="dxa"/>
            <w:vMerge/>
          </w:tcPr>
          <w:p w:rsidR="00CA7A1E" w:rsidRPr="00E50469" w:rsidRDefault="00CA7A1E" w:rsidP="006A5815">
            <w:pPr>
              <w:jc w:val="both"/>
              <w:rPr>
                <w:rFonts w:cstheme="minorHAnsi"/>
                <w:b/>
                <w:bCs/>
              </w:rPr>
            </w:pPr>
          </w:p>
        </w:tc>
        <w:tc>
          <w:tcPr>
            <w:tcW w:w="6930" w:type="dxa"/>
          </w:tcPr>
          <w:p w:rsidR="00CA7A1E" w:rsidRPr="00E50469" w:rsidRDefault="00CA7A1E" w:rsidP="006A5815">
            <w:pPr>
              <w:jc w:val="both"/>
              <w:rPr>
                <w:rFonts w:cstheme="minorHAnsi"/>
                <w:b/>
                <w:bCs/>
              </w:rPr>
            </w:pPr>
            <w:r w:rsidRPr="00E50469">
              <w:rPr>
                <w:rFonts w:cstheme="minorHAnsi"/>
                <w:b/>
                <w:bCs/>
              </w:rPr>
              <w:t>Organization: AFHOD</w:t>
            </w:r>
          </w:p>
        </w:tc>
      </w:tr>
      <w:tr w:rsidR="00E50469" w:rsidRPr="00E50469" w:rsidTr="006A5815">
        <w:trPr>
          <w:trHeight w:val="142"/>
        </w:trPr>
        <w:tc>
          <w:tcPr>
            <w:tcW w:w="2430" w:type="dxa"/>
            <w:vMerge/>
          </w:tcPr>
          <w:p w:rsidR="00CA7A1E" w:rsidRPr="00E50469" w:rsidRDefault="00CA7A1E" w:rsidP="006A5815">
            <w:pPr>
              <w:jc w:val="both"/>
              <w:rPr>
                <w:rFonts w:cstheme="minorHAnsi"/>
                <w:b/>
                <w:bCs/>
              </w:rPr>
            </w:pPr>
          </w:p>
        </w:tc>
        <w:tc>
          <w:tcPr>
            <w:tcW w:w="6930" w:type="dxa"/>
          </w:tcPr>
          <w:p w:rsidR="00CA7A1E" w:rsidRDefault="00CA7A1E" w:rsidP="006A5815">
            <w:pPr>
              <w:jc w:val="both"/>
              <w:rPr>
                <w:rFonts w:cstheme="minorHAnsi"/>
              </w:rPr>
            </w:pPr>
            <w:r w:rsidRPr="00E50469">
              <w:rPr>
                <w:rFonts w:cstheme="minorHAnsi"/>
                <w:b/>
                <w:bCs/>
              </w:rPr>
              <w:t xml:space="preserve">Biography: </w:t>
            </w:r>
            <w:r w:rsidRPr="00E50469">
              <w:rPr>
                <w:rFonts w:cstheme="minorHAnsi"/>
              </w:rPr>
              <w:t xml:space="preserve">Mr </w:t>
            </w:r>
            <w:proofErr w:type="spellStart"/>
            <w:r w:rsidRPr="00E50469">
              <w:rPr>
                <w:rFonts w:cstheme="minorHAnsi"/>
              </w:rPr>
              <w:t>Sim</w:t>
            </w:r>
            <w:proofErr w:type="spellEnd"/>
            <w:r w:rsidRPr="00E50469">
              <w:rPr>
                <w:rFonts w:cstheme="minorHAnsi"/>
              </w:rPr>
              <w:t xml:space="preserve"> Kin </w:t>
            </w:r>
            <w:r w:rsidR="00695B70">
              <w:rPr>
                <w:rFonts w:cstheme="minorHAnsi"/>
              </w:rPr>
              <w:t xml:space="preserve">is </w:t>
            </w:r>
            <w:r w:rsidRPr="00E50469">
              <w:rPr>
                <w:rFonts w:cstheme="minorHAnsi"/>
              </w:rPr>
              <w:t>Executive Director for AFHOD</w:t>
            </w:r>
            <w:r w:rsidR="00695B70">
              <w:rPr>
                <w:rFonts w:cstheme="minorHAnsi"/>
              </w:rPr>
              <w:t>, which</w:t>
            </w:r>
            <w:r w:rsidRPr="00E50469">
              <w:rPr>
                <w:rFonts w:cstheme="minorHAnsi"/>
              </w:rPr>
              <w:t xml:space="preserve"> assist</w:t>
            </w:r>
            <w:r w:rsidR="00695B70">
              <w:rPr>
                <w:rFonts w:cstheme="minorHAnsi"/>
              </w:rPr>
              <w:t>s</w:t>
            </w:r>
            <w:r w:rsidRPr="00E50469">
              <w:rPr>
                <w:rFonts w:cstheme="minorHAnsi"/>
              </w:rPr>
              <w:t xml:space="preserve"> Khmer low income earn</w:t>
            </w:r>
            <w:r w:rsidR="00695B70">
              <w:rPr>
                <w:rFonts w:cstheme="minorHAnsi"/>
              </w:rPr>
              <w:t>ers (earning less than</w:t>
            </w:r>
            <w:r w:rsidRPr="00E50469">
              <w:rPr>
                <w:rFonts w:cstheme="minorHAnsi"/>
              </w:rPr>
              <w:t xml:space="preserve"> $1.00 per day</w:t>
            </w:r>
            <w:r w:rsidR="00695B70">
              <w:rPr>
                <w:rFonts w:cstheme="minorHAnsi"/>
              </w:rPr>
              <w:t>),</w:t>
            </w:r>
            <w:r w:rsidRPr="00E50469">
              <w:rPr>
                <w:rFonts w:cstheme="minorHAnsi"/>
              </w:rPr>
              <w:t xml:space="preserve"> improves food security</w:t>
            </w:r>
            <w:r w:rsidR="00695B70">
              <w:rPr>
                <w:rFonts w:cstheme="minorHAnsi"/>
              </w:rPr>
              <w:t>, and conducts</w:t>
            </w:r>
            <w:r w:rsidRPr="00E50469">
              <w:rPr>
                <w:rFonts w:cstheme="minorHAnsi"/>
              </w:rPr>
              <w:t xml:space="preserve"> marketing research.</w:t>
            </w:r>
          </w:p>
          <w:p w:rsidR="00695B70" w:rsidRPr="00E50469" w:rsidRDefault="00695B70" w:rsidP="006A5815">
            <w:pPr>
              <w:jc w:val="both"/>
              <w:rPr>
                <w:rFonts w:cstheme="minorHAnsi"/>
              </w:rPr>
            </w:pPr>
          </w:p>
          <w:p w:rsidR="00CA7A1E" w:rsidRDefault="00CA7A1E" w:rsidP="006A5815">
            <w:pPr>
              <w:jc w:val="both"/>
              <w:rPr>
                <w:rFonts w:cstheme="minorHAnsi"/>
              </w:rPr>
            </w:pPr>
            <w:r w:rsidRPr="00E50469">
              <w:rPr>
                <w:rFonts w:cstheme="minorHAnsi"/>
              </w:rPr>
              <w:t xml:space="preserve">In the past 25 years </w:t>
            </w:r>
            <w:r w:rsidR="00695B70">
              <w:rPr>
                <w:rFonts w:cstheme="minorHAnsi"/>
              </w:rPr>
              <w:t>h</w:t>
            </w:r>
            <w:r w:rsidRPr="00E50469">
              <w:rPr>
                <w:rFonts w:cstheme="minorHAnsi"/>
              </w:rPr>
              <w:t xml:space="preserve">as worked for </w:t>
            </w:r>
            <w:r w:rsidR="00695B70">
              <w:rPr>
                <w:rFonts w:cstheme="minorHAnsi"/>
              </w:rPr>
              <w:t xml:space="preserve">the </w:t>
            </w:r>
            <w:r w:rsidRPr="00E50469">
              <w:rPr>
                <w:rFonts w:cstheme="minorHAnsi"/>
              </w:rPr>
              <w:t xml:space="preserve">Department of </w:t>
            </w:r>
            <w:r w:rsidR="00695B70">
              <w:rPr>
                <w:rFonts w:cstheme="minorHAnsi"/>
              </w:rPr>
              <w:t>S</w:t>
            </w:r>
            <w:r w:rsidRPr="00E50469">
              <w:rPr>
                <w:rFonts w:cstheme="minorHAnsi"/>
              </w:rPr>
              <w:t xml:space="preserve">ocial and </w:t>
            </w:r>
            <w:r w:rsidR="00695B70">
              <w:rPr>
                <w:rFonts w:cstheme="minorHAnsi"/>
              </w:rPr>
              <w:t>H</w:t>
            </w:r>
            <w:r w:rsidRPr="00E50469">
              <w:rPr>
                <w:rFonts w:cstheme="minorHAnsi"/>
              </w:rPr>
              <w:t xml:space="preserve">ealth services in Washington </w:t>
            </w:r>
            <w:r w:rsidR="00695B70">
              <w:rPr>
                <w:rFonts w:cstheme="minorHAnsi"/>
              </w:rPr>
              <w:t xml:space="preserve">State, </w:t>
            </w:r>
            <w:r w:rsidRPr="00E50469">
              <w:rPr>
                <w:rFonts w:cstheme="minorHAnsi"/>
              </w:rPr>
              <w:t>USA as a social worker p</w:t>
            </w:r>
            <w:r w:rsidR="00695B70">
              <w:rPr>
                <w:rFonts w:cstheme="minorHAnsi"/>
              </w:rPr>
              <w:t>roviding</w:t>
            </w:r>
            <w:r w:rsidRPr="00E50469">
              <w:rPr>
                <w:rFonts w:cstheme="minorHAnsi"/>
              </w:rPr>
              <w:t xml:space="preserve"> financial medical </w:t>
            </w:r>
            <w:r w:rsidR="00695B70">
              <w:rPr>
                <w:rFonts w:cstheme="minorHAnsi"/>
              </w:rPr>
              <w:t xml:space="preserve">assistance and a </w:t>
            </w:r>
            <w:r w:rsidRPr="00E50469">
              <w:rPr>
                <w:rFonts w:cstheme="minorHAnsi"/>
              </w:rPr>
              <w:t xml:space="preserve">food program </w:t>
            </w:r>
            <w:r w:rsidR="00695B70">
              <w:rPr>
                <w:rFonts w:cstheme="minorHAnsi"/>
              </w:rPr>
              <w:t xml:space="preserve">and </w:t>
            </w:r>
            <w:r w:rsidRPr="00E50469">
              <w:rPr>
                <w:rFonts w:cstheme="minorHAnsi"/>
              </w:rPr>
              <w:t>counseling for disab</w:t>
            </w:r>
            <w:r w:rsidR="00695B70">
              <w:rPr>
                <w:rFonts w:cstheme="minorHAnsi"/>
              </w:rPr>
              <w:t>led</w:t>
            </w:r>
            <w:r w:rsidRPr="00E50469">
              <w:rPr>
                <w:rFonts w:cstheme="minorHAnsi"/>
              </w:rPr>
              <w:t xml:space="preserve"> person</w:t>
            </w:r>
            <w:r w:rsidR="00695B70">
              <w:rPr>
                <w:rFonts w:cstheme="minorHAnsi"/>
              </w:rPr>
              <w:t>s</w:t>
            </w:r>
            <w:r w:rsidRPr="00E50469">
              <w:rPr>
                <w:rFonts w:cstheme="minorHAnsi"/>
              </w:rPr>
              <w:t xml:space="preserve"> to be self-sufficient.</w:t>
            </w:r>
          </w:p>
          <w:p w:rsidR="00695B70" w:rsidRPr="00E50469" w:rsidRDefault="00695B70" w:rsidP="006A5815">
            <w:pPr>
              <w:jc w:val="both"/>
              <w:rPr>
                <w:rFonts w:cstheme="minorHAnsi"/>
              </w:rPr>
            </w:pPr>
          </w:p>
          <w:p w:rsidR="00CA7A1E" w:rsidRPr="00E50469" w:rsidRDefault="00695B70" w:rsidP="00695B70">
            <w:pPr>
              <w:pStyle w:val="Default"/>
              <w:jc w:val="both"/>
              <w:rPr>
                <w:rFonts w:asciiTheme="minorHAnsi" w:hAnsiTheme="minorHAnsi" w:cstheme="minorHAnsi"/>
                <w:b/>
                <w:bCs/>
                <w:color w:val="auto"/>
                <w:sz w:val="22"/>
                <w:szCs w:val="22"/>
              </w:rPr>
            </w:pPr>
            <w:r>
              <w:rPr>
                <w:rFonts w:asciiTheme="minorHAnsi" w:hAnsiTheme="minorHAnsi" w:cstheme="minorHAnsi"/>
                <w:color w:val="auto"/>
                <w:sz w:val="22"/>
                <w:szCs w:val="22"/>
              </w:rPr>
              <w:t>He is</w:t>
            </w:r>
            <w:r w:rsidR="00CA7A1E" w:rsidRPr="00E50469">
              <w:rPr>
                <w:rFonts w:asciiTheme="minorHAnsi" w:hAnsiTheme="minorHAnsi" w:cstheme="minorHAnsi"/>
                <w:color w:val="auto"/>
                <w:sz w:val="22"/>
                <w:szCs w:val="22"/>
              </w:rPr>
              <w:t xml:space="preserve"> particularly interest</w:t>
            </w:r>
            <w:r>
              <w:rPr>
                <w:rFonts w:asciiTheme="minorHAnsi" w:hAnsiTheme="minorHAnsi" w:cstheme="minorHAnsi"/>
                <w:color w:val="auto"/>
                <w:sz w:val="22"/>
                <w:szCs w:val="22"/>
              </w:rPr>
              <w:t>ed to</w:t>
            </w:r>
            <w:r w:rsidR="00CA7A1E" w:rsidRPr="00E50469">
              <w:rPr>
                <w:rFonts w:asciiTheme="minorHAnsi" w:hAnsiTheme="minorHAnsi" w:cstheme="minorHAnsi"/>
                <w:color w:val="auto"/>
                <w:sz w:val="22"/>
                <w:szCs w:val="22"/>
              </w:rPr>
              <w:t xml:space="preserve"> learn how to protect forest</w:t>
            </w:r>
            <w:r>
              <w:rPr>
                <w:rFonts w:asciiTheme="minorHAnsi" w:hAnsiTheme="minorHAnsi" w:cstheme="minorHAnsi"/>
                <w:color w:val="auto"/>
                <w:sz w:val="22"/>
                <w:szCs w:val="22"/>
              </w:rPr>
              <w:t>s,</w:t>
            </w:r>
            <w:r w:rsidR="00CA7A1E" w:rsidRPr="00E50469">
              <w:rPr>
                <w:rFonts w:asciiTheme="minorHAnsi" w:hAnsiTheme="minorHAnsi" w:cstheme="minorHAnsi"/>
                <w:color w:val="auto"/>
                <w:sz w:val="22"/>
                <w:szCs w:val="22"/>
              </w:rPr>
              <w:t xml:space="preserve"> plan</w:t>
            </w:r>
            <w:r>
              <w:rPr>
                <w:rFonts w:asciiTheme="minorHAnsi" w:hAnsiTheme="minorHAnsi" w:cstheme="minorHAnsi"/>
                <w:color w:val="auto"/>
                <w:sz w:val="22"/>
                <w:szCs w:val="22"/>
              </w:rPr>
              <w:t xml:space="preserve"> a forest</w:t>
            </w:r>
            <w:r w:rsidR="00CA7A1E" w:rsidRPr="00E50469">
              <w:rPr>
                <w:rFonts w:asciiTheme="minorHAnsi" w:hAnsiTheme="minorHAnsi" w:cstheme="minorHAnsi"/>
                <w:color w:val="auto"/>
                <w:sz w:val="22"/>
                <w:szCs w:val="22"/>
              </w:rPr>
              <w:t xml:space="preserve"> environment program</w:t>
            </w:r>
            <w:r>
              <w:rPr>
                <w:rFonts w:asciiTheme="minorHAnsi" w:hAnsiTheme="minorHAnsi" w:cstheme="minorHAnsi"/>
                <w:color w:val="auto"/>
                <w:sz w:val="22"/>
                <w:szCs w:val="22"/>
              </w:rPr>
              <w:t>me, and about</w:t>
            </w:r>
            <w:r w:rsidR="00CA7A1E" w:rsidRPr="00E50469">
              <w:rPr>
                <w:rFonts w:asciiTheme="minorHAnsi" w:hAnsiTheme="minorHAnsi" w:cstheme="minorHAnsi"/>
                <w:color w:val="auto"/>
                <w:sz w:val="22"/>
                <w:szCs w:val="22"/>
              </w:rPr>
              <w:t xml:space="preserve"> climate change.     </w:t>
            </w:r>
          </w:p>
        </w:tc>
      </w:tr>
    </w:tbl>
    <w:p w:rsidR="00C63677" w:rsidRDefault="00C63677" w:rsidP="00EC016F">
      <w:pPr>
        <w:spacing w:line="240" w:lineRule="auto"/>
        <w:rPr>
          <w:rFonts w:cstheme="minorHAnsi"/>
          <w:b/>
          <w:bCs/>
        </w:rPr>
      </w:pPr>
    </w:p>
    <w:p w:rsidR="00B810C9" w:rsidRDefault="00B810C9" w:rsidP="007C1C46">
      <w:pPr>
        <w:spacing w:after="0" w:line="240" w:lineRule="auto"/>
        <w:jc w:val="both"/>
        <w:rPr>
          <w:rFonts w:eastAsia="Times New Roman" w:cstheme="minorHAnsi"/>
          <w:b/>
          <w:highlight w:val="yellow"/>
          <w:lang w:bidi="km-KH"/>
        </w:rPr>
      </w:pPr>
    </w:p>
    <w:sectPr w:rsidR="00B810C9" w:rsidSect="005E1A89">
      <w:pgSz w:w="11907" w:h="16839" w:code="9"/>
      <w:pgMar w:top="1411" w:right="850" w:bottom="85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0D12"/>
    <w:multiLevelType w:val="hybridMultilevel"/>
    <w:tmpl w:val="F4AAA7D2"/>
    <w:lvl w:ilvl="0" w:tplc="4E28C48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9E20D2"/>
    <w:multiLevelType w:val="hybridMultilevel"/>
    <w:tmpl w:val="31C0FB28"/>
    <w:lvl w:ilvl="0" w:tplc="3CF0539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1F3B5D"/>
    <w:multiLevelType w:val="hybridMultilevel"/>
    <w:tmpl w:val="31107BF8"/>
    <w:lvl w:ilvl="0" w:tplc="4BA0CD94">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97425E"/>
    <w:multiLevelType w:val="hybridMultilevel"/>
    <w:tmpl w:val="02A0F4F4"/>
    <w:lvl w:ilvl="0" w:tplc="4E28C480">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B756D5"/>
    <w:multiLevelType w:val="hybridMultilevel"/>
    <w:tmpl w:val="118ED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134075"/>
    <w:multiLevelType w:val="hybridMultilevel"/>
    <w:tmpl w:val="07EADFF6"/>
    <w:lvl w:ilvl="0" w:tplc="16BEF59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823767"/>
    <w:multiLevelType w:val="hybridMultilevel"/>
    <w:tmpl w:val="41E449D2"/>
    <w:lvl w:ilvl="0" w:tplc="4E28C480">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D34647"/>
    <w:multiLevelType w:val="hybridMultilevel"/>
    <w:tmpl w:val="0220D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67991"/>
    <w:multiLevelType w:val="hybridMultilevel"/>
    <w:tmpl w:val="B96A9210"/>
    <w:lvl w:ilvl="0" w:tplc="9D622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7A424C"/>
    <w:multiLevelType w:val="hybridMultilevel"/>
    <w:tmpl w:val="23E20A26"/>
    <w:lvl w:ilvl="0" w:tplc="4E28C480">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623198"/>
    <w:multiLevelType w:val="hybridMultilevel"/>
    <w:tmpl w:val="B11A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FC3AB2"/>
    <w:multiLevelType w:val="hybridMultilevel"/>
    <w:tmpl w:val="275C4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62F6F"/>
    <w:multiLevelType w:val="hybridMultilevel"/>
    <w:tmpl w:val="C0308C98"/>
    <w:lvl w:ilvl="0" w:tplc="A7EC8E2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C46B99"/>
    <w:multiLevelType w:val="hybridMultilevel"/>
    <w:tmpl w:val="4816E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F444E1"/>
    <w:multiLevelType w:val="hybridMultilevel"/>
    <w:tmpl w:val="45EC0138"/>
    <w:lvl w:ilvl="0" w:tplc="4E28C48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FB4494"/>
    <w:multiLevelType w:val="hybridMultilevel"/>
    <w:tmpl w:val="6B984236"/>
    <w:lvl w:ilvl="0" w:tplc="16BEF59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C0528E"/>
    <w:multiLevelType w:val="hybridMultilevel"/>
    <w:tmpl w:val="C10684A4"/>
    <w:lvl w:ilvl="0" w:tplc="4E28C48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A61DB"/>
    <w:multiLevelType w:val="hybridMultilevel"/>
    <w:tmpl w:val="C310C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0"/>
  </w:num>
  <w:num w:numId="5">
    <w:abstractNumId w:val="2"/>
  </w:num>
  <w:num w:numId="6">
    <w:abstractNumId w:val="6"/>
  </w:num>
  <w:num w:numId="7">
    <w:abstractNumId w:val="8"/>
  </w:num>
  <w:num w:numId="8">
    <w:abstractNumId w:val="12"/>
  </w:num>
  <w:num w:numId="9">
    <w:abstractNumId w:val="1"/>
  </w:num>
  <w:num w:numId="10">
    <w:abstractNumId w:val="5"/>
  </w:num>
  <w:num w:numId="11">
    <w:abstractNumId w:val="6"/>
  </w:num>
  <w:num w:numId="12">
    <w:abstractNumId w:val="9"/>
  </w:num>
  <w:num w:numId="13">
    <w:abstractNumId w:val="14"/>
  </w:num>
  <w:num w:numId="14">
    <w:abstractNumId w:val="17"/>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B0"/>
    <w:rsid w:val="00002579"/>
    <w:rsid w:val="0000575F"/>
    <w:rsid w:val="000239DB"/>
    <w:rsid w:val="0003271E"/>
    <w:rsid w:val="00045B64"/>
    <w:rsid w:val="00050ED6"/>
    <w:rsid w:val="00057B32"/>
    <w:rsid w:val="00064D16"/>
    <w:rsid w:val="0006569E"/>
    <w:rsid w:val="00066683"/>
    <w:rsid w:val="00066BC9"/>
    <w:rsid w:val="000711BF"/>
    <w:rsid w:val="00075443"/>
    <w:rsid w:val="00080B97"/>
    <w:rsid w:val="0008275B"/>
    <w:rsid w:val="00087436"/>
    <w:rsid w:val="00092428"/>
    <w:rsid w:val="000948AD"/>
    <w:rsid w:val="000A11C3"/>
    <w:rsid w:val="000A41BC"/>
    <w:rsid w:val="000A47FE"/>
    <w:rsid w:val="000A5122"/>
    <w:rsid w:val="000A7B46"/>
    <w:rsid w:val="000B5F98"/>
    <w:rsid w:val="000B7B1B"/>
    <w:rsid w:val="000D0882"/>
    <w:rsid w:val="000E4678"/>
    <w:rsid w:val="000F1B34"/>
    <w:rsid w:val="000F2126"/>
    <w:rsid w:val="00105D4D"/>
    <w:rsid w:val="00111EE1"/>
    <w:rsid w:val="00111F1D"/>
    <w:rsid w:val="001206D3"/>
    <w:rsid w:val="00123B51"/>
    <w:rsid w:val="00127E33"/>
    <w:rsid w:val="00137652"/>
    <w:rsid w:val="00142F17"/>
    <w:rsid w:val="00144C37"/>
    <w:rsid w:val="00146A04"/>
    <w:rsid w:val="00147971"/>
    <w:rsid w:val="001565B5"/>
    <w:rsid w:val="00163314"/>
    <w:rsid w:val="0016595E"/>
    <w:rsid w:val="0017059F"/>
    <w:rsid w:val="0017243F"/>
    <w:rsid w:val="00176935"/>
    <w:rsid w:val="00186AA6"/>
    <w:rsid w:val="001944B5"/>
    <w:rsid w:val="00196773"/>
    <w:rsid w:val="001B3FBB"/>
    <w:rsid w:val="001C1C9A"/>
    <w:rsid w:val="001C2DB8"/>
    <w:rsid w:val="001C692B"/>
    <w:rsid w:val="001D1D9A"/>
    <w:rsid w:val="001D457C"/>
    <w:rsid w:val="001D4641"/>
    <w:rsid w:val="001D5625"/>
    <w:rsid w:val="001E24BC"/>
    <w:rsid w:val="001E28D8"/>
    <w:rsid w:val="001E76D3"/>
    <w:rsid w:val="001F4BF9"/>
    <w:rsid w:val="001F4EAF"/>
    <w:rsid w:val="001F5D88"/>
    <w:rsid w:val="00203346"/>
    <w:rsid w:val="00205B42"/>
    <w:rsid w:val="002136F4"/>
    <w:rsid w:val="00213E1B"/>
    <w:rsid w:val="00216EA4"/>
    <w:rsid w:val="00221F3D"/>
    <w:rsid w:val="00226F5E"/>
    <w:rsid w:val="00233021"/>
    <w:rsid w:val="00243564"/>
    <w:rsid w:val="00246CDC"/>
    <w:rsid w:val="00246EFD"/>
    <w:rsid w:val="00253EB9"/>
    <w:rsid w:val="002568C7"/>
    <w:rsid w:val="00265792"/>
    <w:rsid w:val="00266675"/>
    <w:rsid w:val="002668AF"/>
    <w:rsid w:val="00266E30"/>
    <w:rsid w:val="00273F4E"/>
    <w:rsid w:val="00281439"/>
    <w:rsid w:val="0028293A"/>
    <w:rsid w:val="00284E09"/>
    <w:rsid w:val="00295FA8"/>
    <w:rsid w:val="002A1740"/>
    <w:rsid w:val="002A1A46"/>
    <w:rsid w:val="002A4431"/>
    <w:rsid w:val="002C0D32"/>
    <w:rsid w:val="002C2A2E"/>
    <w:rsid w:val="002C351E"/>
    <w:rsid w:val="002D43C7"/>
    <w:rsid w:val="002D7EA3"/>
    <w:rsid w:val="002E107A"/>
    <w:rsid w:val="002E4451"/>
    <w:rsid w:val="002E68DA"/>
    <w:rsid w:val="002F3489"/>
    <w:rsid w:val="00303BD7"/>
    <w:rsid w:val="00305E87"/>
    <w:rsid w:val="00311298"/>
    <w:rsid w:val="00320CC5"/>
    <w:rsid w:val="00324337"/>
    <w:rsid w:val="003312E3"/>
    <w:rsid w:val="00332D54"/>
    <w:rsid w:val="003353DF"/>
    <w:rsid w:val="003362EF"/>
    <w:rsid w:val="00345635"/>
    <w:rsid w:val="00363142"/>
    <w:rsid w:val="0036357B"/>
    <w:rsid w:val="003651EB"/>
    <w:rsid w:val="00370315"/>
    <w:rsid w:val="0038178E"/>
    <w:rsid w:val="00387B3B"/>
    <w:rsid w:val="00391F1A"/>
    <w:rsid w:val="00393B89"/>
    <w:rsid w:val="00394B81"/>
    <w:rsid w:val="003A07EF"/>
    <w:rsid w:val="003A5AE8"/>
    <w:rsid w:val="003B156A"/>
    <w:rsid w:val="003C2A3E"/>
    <w:rsid w:val="003D25A9"/>
    <w:rsid w:val="003D3B6E"/>
    <w:rsid w:val="003E0A1D"/>
    <w:rsid w:val="003E2C71"/>
    <w:rsid w:val="003E3356"/>
    <w:rsid w:val="003E6DCF"/>
    <w:rsid w:val="003F081F"/>
    <w:rsid w:val="003F5275"/>
    <w:rsid w:val="003F5F2F"/>
    <w:rsid w:val="0040231B"/>
    <w:rsid w:val="0040315A"/>
    <w:rsid w:val="00404FDC"/>
    <w:rsid w:val="00411724"/>
    <w:rsid w:val="00413E10"/>
    <w:rsid w:val="00414DCA"/>
    <w:rsid w:val="00415409"/>
    <w:rsid w:val="00423EA9"/>
    <w:rsid w:val="004263B2"/>
    <w:rsid w:val="00434DB7"/>
    <w:rsid w:val="00437EB4"/>
    <w:rsid w:val="004529EE"/>
    <w:rsid w:val="00457067"/>
    <w:rsid w:val="00457261"/>
    <w:rsid w:val="004606B4"/>
    <w:rsid w:val="004618B0"/>
    <w:rsid w:val="00465BF2"/>
    <w:rsid w:val="00466DC1"/>
    <w:rsid w:val="00473820"/>
    <w:rsid w:val="00491854"/>
    <w:rsid w:val="004A00C7"/>
    <w:rsid w:val="004B2176"/>
    <w:rsid w:val="004B7F15"/>
    <w:rsid w:val="004C476D"/>
    <w:rsid w:val="004D26D9"/>
    <w:rsid w:val="004D39D6"/>
    <w:rsid w:val="004D5E68"/>
    <w:rsid w:val="004E18A3"/>
    <w:rsid w:val="004E1DCA"/>
    <w:rsid w:val="004E53EB"/>
    <w:rsid w:val="004E67B5"/>
    <w:rsid w:val="00500470"/>
    <w:rsid w:val="00502064"/>
    <w:rsid w:val="00512F38"/>
    <w:rsid w:val="0051399F"/>
    <w:rsid w:val="0052467E"/>
    <w:rsid w:val="00537BBA"/>
    <w:rsid w:val="00542D18"/>
    <w:rsid w:val="005442DE"/>
    <w:rsid w:val="00546E24"/>
    <w:rsid w:val="00547FE6"/>
    <w:rsid w:val="00552639"/>
    <w:rsid w:val="00553264"/>
    <w:rsid w:val="00564B28"/>
    <w:rsid w:val="00565D22"/>
    <w:rsid w:val="005708F7"/>
    <w:rsid w:val="00583CDF"/>
    <w:rsid w:val="00586B8A"/>
    <w:rsid w:val="005900D6"/>
    <w:rsid w:val="00591FAB"/>
    <w:rsid w:val="00596BF6"/>
    <w:rsid w:val="005A29D7"/>
    <w:rsid w:val="005A764C"/>
    <w:rsid w:val="005B040B"/>
    <w:rsid w:val="005B3657"/>
    <w:rsid w:val="005C2116"/>
    <w:rsid w:val="005D0BBC"/>
    <w:rsid w:val="005D0D31"/>
    <w:rsid w:val="005D2FCA"/>
    <w:rsid w:val="005D62D5"/>
    <w:rsid w:val="005D7A88"/>
    <w:rsid w:val="005E1A89"/>
    <w:rsid w:val="005E3737"/>
    <w:rsid w:val="005E6C41"/>
    <w:rsid w:val="005F1EA9"/>
    <w:rsid w:val="00602027"/>
    <w:rsid w:val="006111F6"/>
    <w:rsid w:val="006117DB"/>
    <w:rsid w:val="00612660"/>
    <w:rsid w:val="00613A34"/>
    <w:rsid w:val="006209BE"/>
    <w:rsid w:val="00625E41"/>
    <w:rsid w:val="00630B0A"/>
    <w:rsid w:val="00632466"/>
    <w:rsid w:val="00636006"/>
    <w:rsid w:val="006562D0"/>
    <w:rsid w:val="006618C1"/>
    <w:rsid w:val="00670014"/>
    <w:rsid w:val="00671A3F"/>
    <w:rsid w:val="00685643"/>
    <w:rsid w:val="00693CAF"/>
    <w:rsid w:val="00695B70"/>
    <w:rsid w:val="006966CA"/>
    <w:rsid w:val="006A40CC"/>
    <w:rsid w:val="006A4896"/>
    <w:rsid w:val="006C3EA6"/>
    <w:rsid w:val="006D066C"/>
    <w:rsid w:val="006D448C"/>
    <w:rsid w:val="006E1AB2"/>
    <w:rsid w:val="006E304D"/>
    <w:rsid w:val="006E5805"/>
    <w:rsid w:val="006E6255"/>
    <w:rsid w:val="006E6881"/>
    <w:rsid w:val="006E7A8C"/>
    <w:rsid w:val="006F18FD"/>
    <w:rsid w:val="006F4338"/>
    <w:rsid w:val="006F57A4"/>
    <w:rsid w:val="006F6191"/>
    <w:rsid w:val="007016B9"/>
    <w:rsid w:val="007052F7"/>
    <w:rsid w:val="00710026"/>
    <w:rsid w:val="00716AEA"/>
    <w:rsid w:val="00720508"/>
    <w:rsid w:val="00721B2C"/>
    <w:rsid w:val="00722600"/>
    <w:rsid w:val="007274B4"/>
    <w:rsid w:val="00736D43"/>
    <w:rsid w:val="00753EE1"/>
    <w:rsid w:val="00763B95"/>
    <w:rsid w:val="007644EE"/>
    <w:rsid w:val="00764658"/>
    <w:rsid w:val="0077164C"/>
    <w:rsid w:val="007A0734"/>
    <w:rsid w:val="007A3A6C"/>
    <w:rsid w:val="007B126F"/>
    <w:rsid w:val="007C1C46"/>
    <w:rsid w:val="007C40E9"/>
    <w:rsid w:val="007E5626"/>
    <w:rsid w:val="007F6308"/>
    <w:rsid w:val="00805A61"/>
    <w:rsid w:val="008074BF"/>
    <w:rsid w:val="00821512"/>
    <w:rsid w:val="00830A67"/>
    <w:rsid w:val="00833137"/>
    <w:rsid w:val="008357B0"/>
    <w:rsid w:val="008362C7"/>
    <w:rsid w:val="00836A49"/>
    <w:rsid w:val="00837303"/>
    <w:rsid w:val="0084172E"/>
    <w:rsid w:val="008527C1"/>
    <w:rsid w:val="008619C4"/>
    <w:rsid w:val="00862DAC"/>
    <w:rsid w:val="00862E6C"/>
    <w:rsid w:val="008643BF"/>
    <w:rsid w:val="0088067D"/>
    <w:rsid w:val="00893D8A"/>
    <w:rsid w:val="008B0D21"/>
    <w:rsid w:val="008B5E7E"/>
    <w:rsid w:val="008C4740"/>
    <w:rsid w:val="008F2600"/>
    <w:rsid w:val="008F5AD3"/>
    <w:rsid w:val="0090291B"/>
    <w:rsid w:val="00916779"/>
    <w:rsid w:val="009208C9"/>
    <w:rsid w:val="00921228"/>
    <w:rsid w:val="00926519"/>
    <w:rsid w:val="00930E6F"/>
    <w:rsid w:val="00932720"/>
    <w:rsid w:val="00945BB7"/>
    <w:rsid w:val="00954A20"/>
    <w:rsid w:val="009641B6"/>
    <w:rsid w:val="00966816"/>
    <w:rsid w:val="00966B02"/>
    <w:rsid w:val="009739F4"/>
    <w:rsid w:val="00977A8A"/>
    <w:rsid w:val="009853E3"/>
    <w:rsid w:val="00985C8C"/>
    <w:rsid w:val="00993EA3"/>
    <w:rsid w:val="00995890"/>
    <w:rsid w:val="009B169F"/>
    <w:rsid w:val="009B5C86"/>
    <w:rsid w:val="009B5DC1"/>
    <w:rsid w:val="009B7D2D"/>
    <w:rsid w:val="009C39F7"/>
    <w:rsid w:val="009C53F7"/>
    <w:rsid w:val="009C5587"/>
    <w:rsid w:val="009C6033"/>
    <w:rsid w:val="009C78EF"/>
    <w:rsid w:val="009D4410"/>
    <w:rsid w:val="009D47DE"/>
    <w:rsid w:val="009E0786"/>
    <w:rsid w:val="009E6CD3"/>
    <w:rsid w:val="009F64C8"/>
    <w:rsid w:val="00A21FDA"/>
    <w:rsid w:val="00A23EBA"/>
    <w:rsid w:val="00A4019A"/>
    <w:rsid w:val="00A412D9"/>
    <w:rsid w:val="00A434A2"/>
    <w:rsid w:val="00A4465F"/>
    <w:rsid w:val="00A45900"/>
    <w:rsid w:val="00A45B1D"/>
    <w:rsid w:val="00A5357C"/>
    <w:rsid w:val="00A56A7E"/>
    <w:rsid w:val="00A57D5C"/>
    <w:rsid w:val="00A6002A"/>
    <w:rsid w:val="00A61917"/>
    <w:rsid w:val="00A62C3F"/>
    <w:rsid w:val="00A648BA"/>
    <w:rsid w:val="00A65558"/>
    <w:rsid w:val="00A723FE"/>
    <w:rsid w:val="00A727A3"/>
    <w:rsid w:val="00A76CE5"/>
    <w:rsid w:val="00A83A21"/>
    <w:rsid w:val="00A8424F"/>
    <w:rsid w:val="00A85E00"/>
    <w:rsid w:val="00A92393"/>
    <w:rsid w:val="00A94C12"/>
    <w:rsid w:val="00A95402"/>
    <w:rsid w:val="00A9656A"/>
    <w:rsid w:val="00AA6184"/>
    <w:rsid w:val="00AB4794"/>
    <w:rsid w:val="00AD2F76"/>
    <w:rsid w:val="00AE0116"/>
    <w:rsid w:val="00AE54AA"/>
    <w:rsid w:val="00AE6159"/>
    <w:rsid w:val="00AF6285"/>
    <w:rsid w:val="00B0310F"/>
    <w:rsid w:val="00B131D4"/>
    <w:rsid w:val="00B26D78"/>
    <w:rsid w:val="00B30693"/>
    <w:rsid w:val="00B31E46"/>
    <w:rsid w:val="00B33C58"/>
    <w:rsid w:val="00B370DC"/>
    <w:rsid w:val="00B640D3"/>
    <w:rsid w:val="00B65DB1"/>
    <w:rsid w:val="00B6628B"/>
    <w:rsid w:val="00B6715D"/>
    <w:rsid w:val="00B6777F"/>
    <w:rsid w:val="00B75DC1"/>
    <w:rsid w:val="00B7738C"/>
    <w:rsid w:val="00B800BC"/>
    <w:rsid w:val="00B810C9"/>
    <w:rsid w:val="00BA0ECC"/>
    <w:rsid w:val="00BA225A"/>
    <w:rsid w:val="00BA35CB"/>
    <w:rsid w:val="00BA4268"/>
    <w:rsid w:val="00BA4552"/>
    <w:rsid w:val="00BB1AC5"/>
    <w:rsid w:val="00BB7BD1"/>
    <w:rsid w:val="00BC4104"/>
    <w:rsid w:val="00BC4796"/>
    <w:rsid w:val="00BC5D40"/>
    <w:rsid w:val="00BD3F20"/>
    <w:rsid w:val="00BE0B2C"/>
    <w:rsid w:val="00BE6925"/>
    <w:rsid w:val="00BE7245"/>
    <w:rsid w:val="00BE7F74"/>
    <w:rsid w:val="00BF21A0"/>
    <w:rsid w:val="00BF2688"/>
    <w:rsid w:val="00C024DB"/>
    <w:rsid w:val="00C075AF"/>
    <w:rsid w:val="00C10420"/>
    <w:rsid w:val="00C32185"/>
    <w:rsid w:val="00C35BD9"/>
    <w:rsid w:val="00C427AE"/>
    <w:rsid w:val="00C63677"/>
    <w:rsid w:val="00C64EBE"/>
    <w:rsid w:val="00C72061"/>
    <w:rsid w:val="00C725CD"/>
    <w:rsid w:val="00C73D00"/>
    <w:rsid w:val="00C747A0"/>
    <w:rsid w:val="00C84F78"/>
    <w:rsid w:val="00CA122C"/>
    <w:rsid w:val="00CA24A8"/>
    <w:rsid w:val="00CA29A8"/>
    <w:rsid w:val="00CA5891"/>
    <w:rsid w:val="00CA5F68"/>
    <w:rsid w:val="00CA7A1E"/>
    <w:rsid w:val="00CB0B17"/>
    <w:rsid w:val="00CB3DAC"/>
    <w:rsid w:val="00CB61B5"/>
    <w:rsid w:val="00CD2CE6"/>
    <w:rsid w:val="00CD2DDC"/>
    <w:rsid w:val="00CE002C"/>
    <w:rsid w:val="00CE7064"/>
    <w:rsid w:val="00CF26DE"/>
    <w:rsid w:val="00CF3829"/>
    <w:rsid w:val="00D0634F"/>
    <w:rsid w:val="00D1593A"/>
    <w:rsid w:val="00D15FC7"/>
    <w:rsid w:val="00D170B1"/>
    <w:rsid w:val="00D304F8"/>
    <w:rsid w:val="00D31CF6"/>
    <w:rsid w:val="00D32B0E"/>
    <w:rsid w:val="00D42BDE"/>
    <w:rsid w:val="00D52E0B"/>
    <w:rsid w:val="00D54429"/>
    <w:rsid w:val="00D55623"/>
    <w:rsid w:val="00D55AED"/>
    <w:rsid w:val="00D641E6"/>
    <w:rsid w:val="00D675DD"/>
    <w:rsid w:val="00D77CC2"/>
    <w:rsid w:val="00D97A52"/>
    <w:rsid w:val="00DA30FC"/>
    <w:rsid w:val="00DB0969"/>
    <w:rsid w:val="00DB1250"/>
    <w:rsid w:val="00DB1514"/>
    <w:rsid w:val="00DD37A6"/>
    <w:rsid w:val="00DE1A61"/>
    <w:rsid w:val="00DF18C8"/>
    <w:rsid w:val="00DF2AC5"/>
    <w:rsid w:val="00E044FE"/>
    <w:rsid w:val="00E15162"/>
    <w:rsid w:val="00E15927"/>
    <w:rsid w:val="00E2111C"/>
    <w:rsid w:val="00E308D3"/>
    <w:rsid w:val="00E33E21"/>
    <w:rsid w:val="00E34FDB"/>
    <w:rsid w:val="00E360AC"/>
    <w:rsid w:val="00E36125"/>
    <w:rsid w:val="00E376E0"/>
    <w:rsid w:val="00E41E9E"/>
    <w:rsid w:val="00E44626"/>
    <w:rsid w:val="00E50469"/>
    <w:rsid w:val="00E53BE5"/>
    <w:rsid w:val="00E57AC4"/>
    <w:rsid w:val="00E657D8"/>
    <w:rsid w:val="00E83AC0"/>
    <w:rsid w:val="00E85FE0"/>
    <w:rsid w:val="00E91D35"/>
    <w:rsid w:val="00E92073"/>
    <w:rsid w:val="00E97D08"/>
    <w:rsid w:val="00EB615E"/>
    <w:rsid w:val="00EB7637"/>
    <w:rsid w:val="00EC016F"/>
    <w:rsid w:val="00ED4C9B"/>
    <w:rsid w:val="00EE0992"/>
    <w:rsid w:val="00EE0FAC"/>
    <w:rsid w:val="00EF13AC"/>
    <w:rsid w:val="00EF17A3"/>
    <w:rsid w:val="00EF3111"/>
    <w:rsid w:val="00EF7BEB"/>
    <w:rsid w:val="00F04D8B"/>
    <w:rsid w:val="00F05DE4"/>
    <w:rsid w:val="00F06134"/>
    <w:rsid w:val="00F07447"/>
    <w:rsid w:val="00F14158"/>
    <w:rsid w:val="00F33B96"/>
    <w:rsid w:val="00F4004D"/>
    <w:rsid w:val="00F46B41"/>
    <w:rsid w:val="00F5382E"/>
    <w:rsid w:val="00F6325D"/>
    <w:rsid w:val="00F66664"/>
    <w:rsid w:val="00F76119"/>
    <w:rsid w:val="00F86618"/>
    <w:rsid w:val="00F92730"/>
    <w:rsid w:val="00F974F0"/>
    <w:rsid w:val="00FA4AFF"/>
    <w:rsid w:val="00FA7714"/>
    <w:rsid w:val="00FB2DB0"/>
    <w:rsid w:val="00FB5734"/>
    <w:rsid w:val="00FC0873"/>
    <w:rsid w:val="00FD003E"/>
    <w:rsid w:val="00FD06AF"/>
    <w:rsid w:val="00FD1D0A"/>
    <w:rsid w:val="00FD4C45"/>
    <w:rsid w:val="00FE3C4A"/>
    <w:rsid w:val="00FF797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B0"/>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B0"/>
    <w:pPr>
      <w:ind w:left="720"/>
      <w:contextualSpacing/>
    </w:pPr>
  </w:style>
  <w:style w:type="table" w:styleId="TableGrid">
    <w:name w:val="Table Grid"/>
    <w:basedOn w:val="TableNormal"/>
    <w:uiPriority w:val="59"/>
    <w:rsid w:val="000A5122"/>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7D2D"/>
    <w:rPr>
      <w:sz w:val="16"/>
      <w:szCs w:val="16"/>
    </w:rPr>
  </w:style>
  <w:style w:type="paragraph" w:styleId="CommentText">
    <w:name w:val="annotation text"/>
    <w:basedOn w:val="Normal"/>
    <w:link w:val="CommentTextChar"/>
    <w:uiPriority w:val="99"/>
    <w:semiHidden/>
    <w:unhideWhenUsed/>
    <w:rsid w:val="009B7D2D"/>
    <w:pPr>
      <w:spacing w:line="240" w:lineRule="auto"/>
    </w:pPr>
    <w:rPr>
      <w:sz w:val="20"/>
      <w:szCs w:val="20"/>
    </w:rPr>
  </w:style>
  <w:style w:type="character" w:customStyle="1" w:styleId="CommentTextChar">
    <w:name w:val="Comment Text Char"/>
    <w:basedOn w:val="DefaultParagraphFont"/>
    <w:link w:val="CommentText"/>
    <w:uiPriority w:val="99"/>
    <w:semiHidden/>
    <w:rsid w:val="009B7D2D"/>
    <w:rPr>
      <w:sz w:val="20"/>
      <w:szCs w:val="20"/>
      <w:lang w:bidi="ar-SA"/>
    </w:rPr>
  </w:style>
  <w:style w:type="paragraph" w:styleId="CommentSubject">
    <w:name w:val="annotation subject"/>
    <w:basedOn w:val="CommentText"/>
    <w:next w:val="CommentText"/>
    <w:link w:val="CommentSubjectChar"/>
    <w:uiPriority w:val="99"/>
    <w:semiHidden/>
    <w:unhideWhenUsed/>
    <w:rsid w:val="009B7D2D"/>
    <w:rPr>
      <w:b/>
      <w:bCs/>
    </w:rPr>
  </w:style>
  <w:style w:type="character" w:customStyle="1" w:styleId="CommentSubjectChar">
    <w:name w:val="Comment Subject Char"/>
    <w:basedOn w:val="CommentTextChar"/>
    <w:link w:val="CommentSubject"/>
    <w:uiPriority w:val="99"/>
    <w:semiHidden/>
    <w:rsid w:val="009B7D2D"/>
    <w:rPr>
      <w:b/>
      <w:bCs/>
      <w:sz w:val="20"/>
      <w:szCs w:val="20"/>
      <w:lang w:bidi="ar-SA"/>
    </w:rPr>
  </w:style>
  <w:style w:type="paragraph" w:styleId="BalloonText">
    <w:name w:val="Balloon Text"/>
    <w:basedOn w:val="Normal"/>
    <w:link w:val="BalloonTextChar"/>
    <w:uiPriority w:val="99"/>
    <w:semiHidden/>
    <w:unhideWhenUsed/>
    <w:rsid w:val="009B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2D"/>
    <w:rPr>
      <w:rFonts w:ascii="Tahoma" w:hAnsi="Tahoma" w:cs="Tahoma"/>
      <w:sz w:val="16"/>
      <w:szCs w:val="16"/>
      <w:lang w:bidi="ar-SA"/>
    </w:rPr>
  </w:style>
  <w:style w:type="paragraph" w:styleId="NoSpacing">
    <w:name w:val="No Spacing"/>
    <w:uiPriority w:val="1"/>
    <w:qFormat/>
    <w:rsid w:val="00147971"/>
    <w:pPr>
      <w:spacing w:after="0" w:line="240" w:lineRule="auto"/>
    </w:pPr>
    <w:rPr>
      <w:szCs w:val="22"/>
      <w:lang w:bidi="ar-SA"/>
    </w:rPr>
  </w:style>
  <w:style w:type="paragraph" w:customStyle="1" w:styleId="Default">
    <w:name w:val="Default"/>
    <w:rsid w:val="00E33E21"/>
    <w:pPr>
      <w:autoSpaceDE w:val="0"/>
      <w:autoSpaceDN w:val="0"/>
      <w:adjustRightInd w:val="0"/>
      <w:spacing w:after="0" w:line="240" w:lineRule="auto"/>
    </w:pPr>
    <w:rPr>
      <w:rFonts w:ascii="Tw Cen MT" w:hAnsi="Tw Cen MT" w:cs="Tw Cen MT"/>
      <w:color w:val="000000"/>
      <w:sz w:val="24"/>
      <w:szCs w:val="24"/>
      <w:lang w:bidi="ar-SA"/>
    </w:rPr>
  </w:style>
  <w:style w:type="character" w:customStyle="1" w:styleId="apple-style-span">
    <w:name w:val="apple-style-span"/>
    <w:basedOn w:val="DefaultParagraphFont"/>
    <w:rsid w:val="0090291B"/>
  </w:style>
  <w:style w:type="character" w:styleId="Emphasis">
    <w:name w:val="Emphasis"/>
    <w:basedOn w:val="DefaultParagraphFont"/>
    <w:uiPriority w:val="20"/>
    <w:qFormat/>
    <w:rsid w:val="0090291B"/>
    <w:rPr>
      <w:i/>
      <w:iCs/>
    </w:rPr>
  </w:style>
  <w:style w:type="character" w:customStyle="1" w:styleId="apple-converted-space">
    <w:name w:val="apple-converted-space"/>
    <w:basedOn w:val="DefaultParagraphFont"/>
    <w:rsid w:val="0090291B"/>
  </w:style>
  <w:style w:type="character" w:styleId="Hyperlink">
    <w:name w:val="Hyperlink"/>
    <w:basedOn w:val="DefaultParagraphFont"/>
    <w:uiPriority w:val="99"/>
    <w:unhideWhenUsed/>
    <w:rsid w:val="009D4410"/>
    <w:rPr>
      <w:color w:val="0000FF" w:themeColor="hyperlink"/>
      <w:u w:val="single"/>
    </w:rPr>
  </w:style>
  <w:style w:type="paragraph" w:customStyle="1" w:styleId="BoPBody">
    <w:name w:val="BoP Body"/>
    <w:basedOn w:val="Normal"/>
    <w:uiPriority w:val="99"/>
    <w:rsid w:val="00C024DB"/>
    <w:pPr>
      <w:tabs>
        <w:tab w:val="left" w:pos="3510"/>
      </w:tabs>
      <w:spacing w:line="240" w:lineRule="auto"/>
      <w:jc w:val="both"/>
    </w:pPr>
    <w:rPr>
      <w:rFonts w:ascii="Cambria" w:eastAsia="Calibri" w:hAnsi="Cambria" w:cs="Cordia New"/>
      <w:szCs w:val="24"/>
    </w:rPr>
  </w:style>
  <w:style w:type="character" w:customStyle="1" w:styleId="ms-rtefontsize-21">
    <w:name w:val="ms-rtefontsize-21"/>
    <w:basedOn w:val="DefaultParagraphFont"/>
    <w:rsid w:val="00CB3DAC"/>
    <w:rPr>
      <w:sz w:val="20"/>
      <w:szCs w:val="20"/>
    </w:rPr>
  </w:style>
  <w:style w:type="paragraph" w:styleId="BodyText2">
    <w:name w:val="Body Text 2"/>
    <w:basedOn w:val="Normal"/>
    <w:link w:val="BodyText2Char"/>
    <w:rsid w:val="003E3356"/>
    <w:pPr>
      <w:spacing w:after="0" w:line="240" w:lineRule="auto"/>
      <w:jc w:val="both"/>
    </w:pPr>
    <w:rPr>
      <w:rFonts w:ascii="Times New Roman" w:eastAsia="Times New Roman" w:hAnsi="Times New Roman" w:cs="Times New Roman"/>
      <w:szCs w:val="24"/>
      <w:lang w:bidi="he-IL"/>
    </w:rPr>
  </w:style>
  <w:style w:type="character" w:customStyle="1" w:styleId="BodyText2Char">
    <w:name w:val="Body Text 2 Char"/>
    <w:basedOn w:val="DefaultParagraphFont"/>
    <w:link w:val="BodyText2"/>
    <w:rsid w:val="003E3356"/>
    <w:rPr>
      <w:rFonts w:ascii="Times New Roman" w:eastAsia="Times New Roman" w:hAnsi="Times New Roman" w:cs="Times New Roman"/>
      <w:szCs w:val="24"/>
      <w:lang w:bidi="he-IL"/>
    </w:rPr>
  </w:style>
  <w:style w:type="paragraph" w:styleId="HTMLPreformatted">
    <w:name w:val="HTML Preformatted"/>
    <w:basedOn w:val="Normal"/>
    <w:link w:val="HTMLPreformattedChar"/>
    <w:unhideWhenUsed/>
    <w:rsid w:val="003E3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E3356"/>
    <w:rPr>
      <w:rFonts w:ascii="Courier New" w:eastAsia="Times New Roman" w:hAnsi="Courier New" w:cs="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B0"/>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B0"/>
    <w:pPr>
      <w:ind w:left="720"/>
      <w:contextualSpacing/>
    </w:pPr>
  </w:style>
  <w:style w:type="table" w:styleId="TableGrid">
    <w:name w:val="Table Grid"/>
    <w:basedOn w:val="TableNormal"/>
    <w:uiPriority w:val="59"/>
    <w:rsid w:val="000A5122"/>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7D2D"/>
    <w:rPr>
      <w:sz w:val="16"/>
      <w:szCs w:val="16"/>
    </w:rPr>
  </w:style>
  <w:style w:type="paragraph" w:styleId="CommentText">
    <w:name w:val="annotation text"/>
    <w:basedOn w:val="Normal"/>
    <w:link w:val="CommentTextChar"/>
    <w:uiPriority w:val="99"/>
    <w:semiHidden/>
    <w:unhideWhenUsed/>
    <w:rsid w:val="009B7D2D"/>
    <w:pPr>
      <w:spacing w:line="240" w:lineRule="auto"/>
    </w:pPr>
    <w:rPr>
      <w:sz w:val="20"/>
      <w:szCs w:val="20"/>
    </w:rPr>
  </w:style>
  <w:style w:type="character" w:customStyle="1" w:styleId="CommentTextChar">
    <w:name w:val="Comment Text Char"/>
    <w:basedOn w:val="DefaultParagraphFont"/>
    <w:link w:val="CommentText"/>
    <w:uiPriority w:val="99"/>
    <w:semiHidden/>
    <w:rsid w:val="009B7D2D"/>
    <w:rPr>
      <w:sz w:val="20"/>
      <w:szCs w:val="20"/>
      <w:lang w:bidi="ar-SA"/>
    </w:rPr>
  </w:style>
  <w:style w:type="paragraph" w:styleId="CommentSubject">
    <w:name w:val="annotation subject"/>
    <w:basedOn w:val="CommentText"/>
    <w:next w:val="CommentText"/>
    <w:link w:val="CommentSubjectChar"/>
    <w:uiPriority w:val="99"/>
    <w:semiHidden/>
    <w:unhideWhenUsed/>
    <w:rsid w:val="009B7D2D"/>
    <w:rPr>
      <w:b/>
      <w:bCs/>
    </w:rPr>
  </w:style>
  <w:style w:type="character" w:customStyle="1" w:styleId="CommentSubjectChar">
    <w:name w:val="Comment Subject Char"/>
    <w:basedOn w:val="CommentTextChar"/>
    <w:link w:val="CommentSubject"/>
    <w:uiPriority w:val="99"/>
    <w:semiHidden/>
    <w:rsid w:val="009B7D2D"/>
    <w:rPr>
      <w:b/>
      <w:bCs/>
      <w:sz w:val="20"/>
      <w:szCs w:val="20"/>
      <w:lang w:bidi="ar-SA"/>
    </w:rPr>
  </w:style>
  <w:style w:type="paragraph" w:styleId="BalloonText">
    <w:name w:val="Balloon Text"/>
    <w:basedOn w:val="Normal"/>
    <w:link w:val="BalloonTextChar"/>
    <w:uiPriority w:val="99"/>
    <w:semiHidden/>
    <w:unhideWhenUsed/>
    <w:rsid w:val="009B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D2D"/>
    <w:rPr>
      <w:rFonts w:ascii="Tahoma" w:hAnsi="Tahoma" w:cs="Tahoma"/>
      <w:sz w:val="16"/>
      <w:szCs w:val="16"/>
      <w:lang w:bidi="ar-SA"/>
    </w:rPr>
  </w:style>
  <w:style w:type="paragraph" w:styleId="NoSpacing">
    <w:name w:val="No Spacing"/>
    <w:uiPriority w:val="1"/>
    <w:qFormat/>
    <w:rsid w:val="00147971"/>
    <w:pPr>
      <w:spacing w:after="0" w:line="240" w:lineRule="auto"/>
    </w:pPr>
    <w:rPr>
      <w:szCs w:val="22"/>
      <w:lang w:bidi="ar-SA"/>
    </w:rPr>
  </w:style>
  <w:style w:type="paragraph" w:customStyle="1" w:styleId="Default">
    <w:name w:val="Default"/>
    <w:rsid w:val="00E33E21"/>
    <w:pPr>
      <w:autoSpaceDE w:val="0"/>
      <w:autoSpaceDN w:val="0"/>
      <w:adjustRightInd w:val="0"/>
      <w:spacing w:after="0" w:line="240" w:lineRule="auto"/>
    </w:pPr>
    <w:rPr>
      <w:rFonts w:ascii="Tw Cen MT" w:hAnsi="Tw Cen MT" w:cs="Tw Cen MT"/>
      <w:color w:val="000000"/>
      <w:sz w:val="24"/>
      <w:szCs w:val="24"/>
      <w:lang w:bidi="ar-SA"/>
    </w:rPr>
  </w:style>
  <w:style w:type="character" w:customStyle="1" w:styleId="apple-style-span">
    <w:name w:val="apple-style-span"/>
    <w:basedOn w:val="DefaultParagraphFont"/>
    <w:rsid w:val="0090291B"/>
  </w:style>
  <w:style w:type="character" w:styleId="Emphasis">
    <w:name w:val="Emphasis"/>
    <w:basedOn w:val="DefaultParagraphFont"/>
    <w:uiPriority w:val="20"/>
    <w:qFormat/>
    <w:rsid w:val="0090291B"/>
    <w:rPr>
      <w:i/>
      <w:iCs/>
    </w:rPr>
  </w:style>
  <w:style w:type="character" w:customStyle="1" w:styleId="apple-converted-space">
    <w:name w:val="apple-converted-space"/>
    <w:basedOn w:val="DefaultParagraphFont"/>
    <w:rsid w:val="0090291B"/>
  </w:style>
  <w:style w:type="character" w:styleId="Hyperlink">
    <w:name w:val="Hyperlink"/>
    <w:basedOn w:val="DefaultParagraphFont"/>
    <w:uiPriority w:val="99"/>
    <w:unhideWhenUsed/>
    <w:rsid w:val="009D4410"/>
    <w:rPr>
      <w:color w:val="0000FF" w:themeColor="hyperlink"/>
      <w:u w:val="single"/>
    </w:rPr>
  </w:style>
  <w:style w:type="paragraph" w:customStyle="1" w:styleId="BoPBody">
    <w:name w:val="BoP Body"/>
    <w:basedOn w:val="Normal"/>
    <w:uiPriority w:val="99"/>
    <w:rsid w:val="00C024DB"/>
    <w:pPr>
      <w:tabs>
        <w:tab w:val="left" w:pos="3510"/>
      </w:tabs>
      <w:spacing w:line="240" w:lineRule="auto"/>
      <w:jc w:val="both"/>
    </w:pPr>
    <w:rPr>
      <w:rFonts w:ascii="Cambria" w:eastAsia="Calibri" w:hAnsi="Cambria" w:cs="Cordia New"/>
      <w:szCs w:val="24"/>
    </w:rPr>
  </w:style>
  <w:style w:type="character" w:customStyle="1" w:styleId="ms-rtefontsize-21">
    <w:name w:val="ms-rtefontsize-21"/>
    <w:basedOn w:val="DefaultParagraphFont"/>
    <w:rsid w:val="00CB3DAC"/>
    <w:rPr>
      <w:sz w:val="20"/>
      <w:szCs w:val="20"/>
    </w:rPr>
  </w:style>
  <w:style w:type="paragraph" w:styleId="BodyText2">
    <w:name w:val="Body Text 2"/>
    <w:basedOn w:val="Normal"/>
    <w:link w:val="BodyText2Char"/>
    <w:rsid w:val="003E3356"/>
    <w:pPr>
      <w:spacing w:after="0" w:line="240" w:lineRule="auto"/>
      <w:jc w:val="both"/>
    </w:pPr>
    <w:rPr>
      <w:rFonts w:ascii="Times New Roman" w:eastAsia="Times New Roman" w:hAnsi="Times New Roman" w:cs="Times New Roman"/>
      <w:szCs w:val="24"/>
      <w:lang w:bidi="he-IL"/>
    </w:rPr>
  </w:style>
  <w:style w:type="character" w:customStyle="1" w:styleId="BodyText2Char">
    <w:name w:val="Body Text 2 Char"/>
    <w:basedOn w:val="DefaultParagraphFont"/>
    <w:link w:val="BodyText2"/>
    <w:rsid w:val="003E3356"/>
    <w:rPr>
      <w:rFonts w:ascii="Times New Roman" w:eastAsia="Times New Roman" w:hAnsi="Times New Roman" w:cs="Times New Roman"/>
      <w:szCs w:val="24"/>
      <w:lang w:bidi="he-IL"/>
    </w:rPr>
  </w:style>
  <w:style w:type="paragraph" w:styleId="HTMLPreformatted">
    <w:name w:val="HTML Preformatted"/>
    <w:basedOn w:val="Normal"/>
    <w:link w:val="HTMLPreformattedChar"/>
    <w:unhideWhenUsed/>
    <w:rsid w:val="003E3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E3356"/>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5632">
      <w:bodyDiv w:val="1"/>
      <w:marLeft w:val="0"/>
      <w:marRight w:val="0"/>
      <w:marTop w:val="0"/>
      <w:marBottom w:val="0"/>
      <w:divBdr>
        <w:top w:val="none" w:sz="0" w:space="0" w:color="auto"/>
        <w:left w:val="none" w:sz="0" w:space="0" w:color="auto"/>
        <w:bottom w:val="none" w:sz="0" w:space="0" w:color="auto"/>
        <w:right w:val="none" w:sz="0" w:space="0" w:color="auto"/>
      </w:divBdr>
    </w:div>
    <w:div w:id="474876703">
      <w:bodyDiv w:val="1"/>
      <w:marLeft w:val="0"/>
      <w:marRight w:val="0"/>
      <w:marTop w:val="0"/>
      <w:marBottom w:val="0"/>
      <w:divBdr>
        <w:top w:val="none" w:sz="0" w:space="0" w:color="auto"/>
        <w:left w:val="none" w:sz="0" w:space="0" w:color="auto"/>
        <w:bottom w:val="none" w:sz="0" w:space="0" w:color="auto"/>
        <w:right w:val="none" w:sz="0" w:space="0" w:color="auto"/>
      </w:divBdr>
    </w:div>
    <w:div w:id="847787459">
      <w:bodyDiv w:val="1"/>
      <w:marLeft w:val="0"/>
      <w:marRight w:val="0"/>
      <w:marTop w:val="0"/>
      <w:marBottom w:val="0"/>
      <w:divBdr>
        <w:top w:val="none" w:sz="0" w:space="0" w:color="auto"/>
        <w:left w:val="none" w:sz="0" w:space="0" w:color="auto"/>
        <w:bottom w:val="none" w:sz="0" w:space="0" w:color="auto"/>
        <w:right w:val="none" w:sz="0" w:space="0" w:color="auto"/>
      </w:divBdr>
    </w:div>
    <w:div w:id="1006396370">
      <w:bodyDiv w:val="1"/>
      <w:marLeft w:val="0"/>
      <w:marRight w:val="0"/>
      <w:marTop w:val="0"/>
      <w:marBottom w:val="0"/>
      <w:divBdr>
        <w:top w:val="none" w:sz="0" w:space="0" w:color="auto"/>
        <w:left w:val="none" w:sz="0" w:space="0" w:color="auto"/>
        <w:bottom w:val="none" w:sz="0" w:space="0" w:color="auto"/>
        <w:right w:val="none" w:sz="0" w:space="0" w:color="auto"/>
      </w:divBdr>
    </w:div>
    <w:div w:id="1822889023">
      <w:bodyDiv w:val="1"/>
      <w:marLeft w:val="0"/>
      <w:marRight w:val="0"/>
      <w:marTop w:val="0"/>
      <w:marBottom w:val="0"/>
      <w:divBdr>
        <w:top w:val="none" w:sz="0" w:space="0" w:color="auto"/>
        <w:left w:val="none" w:sz="0" w:space="0" w:color="auto"/>
        <w:bottom w:val="none" w:sz="0" w:space="0" w:color="auto"/>
        <w:right w:val="none" w:sz="0" w:space="0" w:color="auto"/>
      </w:divBdr>
    </w:div>
    <w:div w:id="20170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www.internationalpeaceandconflict.org/"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ppcrcambodia.wordpress.com/"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gdnonline.org/"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kn.org" TargetMode="External"/><Relationship Id="rId20" Type="http://schemas.openxmlformats.org/officeDocument/2006/relationships/hyperlink" Target="http://www.cdmgoldstandard.org/our-partners/ngos"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isdr.org/we/coordinate/hfa" TargetMode="External"/><Relationship Id="rId23" Type="http://schemas.openxmlformats.org/officeDocument/2006/relationships/hyperlink" Target="http://www.ngoforum.org.kh/eng/" TargetMode="External"/><Relationship Id="rId28"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hyperlink" Target="http://gefngo.org/" TargetMode="External"/><Relationship Id="rId31" Type="http://schemas.openxmlformats.org/officeDocument/2006/relationships/image" Target="media/image1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globalnetwork-dr.org/" TargetMode="External"/><Relationship Id="rId22" Type="http://schemas.openxmlformats.org/officeDocument/2006/relationships/hyperlink" Target="http://www.ncdm.gov.kh" TargetMode="External"/><Relationship Id="rId27" Type="http://schemas.openxmlformats.org/officeDocument/2006/relationships/hyperlink" Target="http://www.pactcambodia.org/" TargetMode="External"/><Relationship Id="rId30"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882B-343B-4ED3-9CD0-A409D153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timothy.boyle</cp:lastModifiedBy>
  <cp:revision>8</cp:revision>
  <cp:lastPrinted>2013-05-27T08:22:00Z</cp:lastPrinted>
  <dcterms:created xsi:type="dcterms:W3CDTF">2013-08-05T02:32:00Z</dcterms:created>
  <dcterms:modified xsi:type="dcterms:W3CDTF">2013-08-05T03:19:00Z</dcterms:modified>
</cp:coreProperties>
</file>