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35FD4" w14:textId="77777777" w:rsidR="003B5CAD" w:rsidRPr="000D4785" w:rsidRDefault="003B5CAD"/>
    <w:tbl>
      <w:tblPr>
        <w:tblW w:w="0" w:type="auto"/>
        <w:tblBorders>
          <w:insideH w:val="single" w:sz="4" w:space="0" w:color="000000"/>
          <w:insideV w:val="single" w:sz="4" w:space="0" w:color="000000"/>
        </w:tblBorders>
        <w:tblLook w:val="04A0" w:firstRow="1" w:lastRow="0" w:firstColumn="1" w:lastColumn="0" w:noHBand="0" w:noVBand="1"/>
      </w:tblPr>
      <w:tblGrid>
        <w:gridCol w:w="4350"/>
        <w:gridCol w:w="1273"/>
        <w:gridCol w:w="662"/>
        <w:gridCol w:w="1535"/>
        <w:gridCol w:w="3370"/>
      </w:tblGrid>
      <w:tr w:rsidR="0085559D" w:rsidRPr="000D4785" w14:paraId="21083BEF" w14:textId="77777777" w:rsidTr="005953CE">
        <w:trPr>
          <w:trHeight w:val="1586"/>
        </w:trPr>
        <w:tc>
          <w:tcPr>
            <w:tcW w:w="5623" w:type="dxa"/>
            <w:gridSpan w:val="2"/>
            <w:tcBorders>
              <w:top w:val="double" w:sz="4" w:space="0" w:color="auto"/>
              <w:left w:val="double" w:sz="4" w:space="0" w:color="auto"/>
              <w:bottom w:val="double" w:sz="4" w:space="0" w:color="auto"/>
              <w:right w:val="nil"/>
            </w:tcBorders>
            <w:shd w:val="clear" w:color="auto" w:fill="C6D9F1"/>
          </w:tcPr>
          <w:p w14:paraId="175009CE" w14:textId="77777777" w:rsidR="003B5CAD" w:rsidRPr="000D4785" w:rsidRDefault="00B10945" w:rsidP="00D80954">
            <w:pPr>
              <w:spacing w:after="0" w:line="240" w:lineRule="auto"/>
              <w:rPr>
                <w:rFonts w:ascii="Arial Narrow" w:hAnsi="Arial Narrow"/>
                <w:color w:val="1F497D"/>
              </w:rPr>
            </w:pPr>
            <w:r w:rsidRPr="000D4785">
              <w:rPr>
                <w:rFonts w:ascii="Arial Narrow" w:hAnsi="Arial Narrow"/>
                <w:noProof/>
                <w:color w:val="1F497D"/>
              </w:rPr>
              <w:drawing>
                <wp:inline distT="0" distB="0" distL="0" distR="0" wp14:anchorId="0F3F9580" wp14:editId="155717A9">
                  <wp:extent cx="564515" cy="1096010"/>
                  <wp:effectExtent l="19050" t="0" r="6985" b="0"/>
                  <wp:docPr id="1" name="Picture 1" descr="UNDP_Logo-Blue%20w%20Tagline-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_Logo-Blue%20w%20Tagline-ENG"/>
                          <pic:cNvPicPr>
                            <a:picLocks noChangeAspect="1" noChangeArrowheads="1"/>
                          </pic:cNvPicPr>
                        </pic:nvPicPr>
                        <pic:blipFill>
                          <a:blip r:embed="rId6" cstate="print"/>
                          <a:srcRect/>
                          <a:stretch>
                            <a:fillRect/>
                          </a:stretch>
                        </pic:blipFill>
                        <pic:spPr bwMode="auto">
                          <a:xfrm>
                            <a:off x="0" y="0"/>
                            <a:ext cx="564515" cy="1096010"/>
                          </a:xfrm>
                          <a:prstGeom prst="rect">
                            <a:avLst/>
                          </a:prstGeom>
                          <a:noFill/>
                          <a:ln w="9525">
                            <a:noFill/>
                            <a:miter lim="800000"/>
                            <a:headEnd/>
                            <a:tailEnd/>
                          </a:ln>
                        </pic:spPr>
                      </pic:pic>
                    </a:graphicData>
                  </a:graphic>
                </wp:inline>
              </w:drawing>
            </w:r>
          </w:p>
        </w:tc>
        <w:tc>
          <w:tcPr>
            <w:tcW w:w="5567" w:type="dxa"/>
            <w:gridSpan w:val="3"/>
            <w:tcBorders>
              <w:top w:val="double" w:sz="4" w:space="0" w:color="auto"/>
              <w:left w:val="nil"/>
              <w:bottom w:val="double" w:sz="4" w:space="0" w:color="auto"/>
              <w:right w:val="double" w:sz="4" w:space="0" w:color="auto"/>
            </w:tcBorders>
            <w:shd w:val="clear" w:color="auto" w:fill="C6D9F1"/>
          </w:tcPr>
          <w:p w14:paraId="7494E9BE" w14:textId="77777777" w:rsidR="009C6467" w:rsidRPr="000D4785" w:rsidRDefault="009C6467" w:rsidP="009C6467">
            <w:pPr>
              <w:spacing w:after="0" w:line="240" w:lineRule="auto"/>
              <w:rPr>
                <w:rFonts w:ascii="Arial Narrow" w:hAnsi="Arial Narrow"/>
                <w:b/>
                <w:color w:val="1F497D"/>
              </w:rPr>
            </w:pPr>
            <w:r w:rsidRPr="000D4785">
              <w:rPr>
                <w:rFonts w:ascii="Arial Narrow" w:hAnsi="Arial Narrow"/>
                <w:b/>
                <w:color w:val="1F497D"/>
              </w:rPr>
              <w:t>Back to Office Report</w:t>
            </w:r>
          </w:p>
          <w:p w14:paraId="0FD809EC" w14:textId="418F5748" w:rsidR="009C6467" w:rsidRPr="000D4785" w:rsidRDefault="009C6467" w:rsidP="009C6467">
            <w:pPr>
              <w:spacing w:after="0" w:line="240" w:lineRule="auto"/>
              <w:rPr>
                <w:rFonts w:ascii="Arial Narrow" w:hAnsi="Arial Narrow"/>
              </w:rPr>
            </w:pPr>
            <w:r w:rsidRPr="000D4785">
              <w:rPr>
                <w:rFonts w:ascii="Arial Narrow" w:hAnsi="Arial Narrow"/>
                <w:b/>
                <w:color w:val="1F497D"/>
              </w:rPr>
              <w:t>Submitted by</w:t>
            </w:r>
            <w:r w:rsidR="004D1602" w:rsidRPr="000D4785">
              <w:rPr>
                <w:rFonts w:ascii="Arial Narrow" w:hAnsi="Arial Narrow"/>
                <w:b/>
                <w:color w:val="1F497D"/>
              </w:rPr>
              <w:t>:</w:t>
            </w:r>
            <w:r w:rsidRPr="000D4785">
              <w:rPr>
                <w:rFonts w:ascii="Arial Narrow" w:hAnsi="Arial Narrow"/>
                <w:color w:val="1F497D"/>
              </w:rPr>
              <w:t xml:space="preserve"> </w:t>
            </w:r>
            <w:r w:rsidR="00121476">
              <w:rPr>
                <w:rFonts w:ascii="Arial Narrow" w:hAnsi="Arial Narrow"/>
              </w:rPr>
              <w:t>Bruno Guay</w:t>
            </w:r>
          </w:p>
          <w:p w14:paraId="6E016BC9" w14:textId="3A9C77F9" w:rsidR="009C6467" w:rsidRPr="000D4785" w:rsidRDefault="009C6467" w:rsidP="009C6467">
            <w:pPr>
              <w:spacing w:after="0" w:line="240" w:lineRule="auto"/>
              <w:rPr>
                <w:rFonts w:ascii="Arial Narrow" w:hAnsi="Arial Narrow"/>
                <w:color w:val="1F497D"/>
              </w:rPr>
            </w:pPr>
            <w:r w:rsidRPr="000D4785">
              <w:rPr>
                <w:rFonts w:ascii="Arial Narrow" w:hAnsi="Arial Narrow"/>
                <w:b/>
                <w:color w:val="1F497D"/>
              </w:rPr>
              <w:t>Title</w:t>
            </w:r>
            <w:r w:rsidR="004D1602" w:rsidRPr="000D4785">
              <w:rPr>
                <w:rFonts w:ascii="Arial Narrow" w:hAnsi="Arial Narrow"/>
                <w:b/>
                <w:color w:val="1F497D"/>
              </w:rPr>
              <w:t xml:space="preserve">: </w:t>
            </w:r>
            <w:r w:rsidR="00B55D72" w:rsidRPr="000D4785">
              <w:rPr>
                <w:rFonts w:ascii="Arial Narrow" w:hAnsi="Arial Narrow"/>
                <w:b/>
              </w:rPr>
              <w:t xml:space="preserve">BTOR mission to </w:t>
            </w:r>
            <w:r w:rsidR="00121476">
              <w:rPr>
                <w:rFonts w:ascii="Arial Narrow" w:hAnsi="Arial Narrow"/>
                <w:b/>
              </w:rPr>
              <w:t>Costa Rica</w:t>
            </w:r>
          </w:p>
          <w:p w14:paraId="4791020B" w14:textId="6F092F5B" w:rsidR="009C6467" w:rsidRPr="000D4785" w:rsidRDefault="009C6467" w:rsidP="00121476">
            <w:pPr>
              <w:spacing w:after="0" w:line="240" w:lineRule="auto"/>
              <w:rPr>
                <w:rFonts w:ascii="Arial Narrow" w:hAnsi="Arial Narrow"/>
                <w:color w:val="1F497D"/>
              </w:rPr>
            </w:pPr>
            <w:r w:rsidRPr="000D4785">
              <w:rPr>
                <w:rFonts w:ascii="Arial Narrow" w:hAnsi="Arial Narrow"/>
                <w:color w:val="1F497D"/>
              </w:rPr>
              <w:t xml:space="preserve"> </w:t>
            </w:r>
            <w:r w:rsidRPr="000D4785">
              <w:rPr>
                <w:rFonts w:ascii="Arial Narrow" w:hAnsi="Arial Narrow"/>
                <w:b/>
                <w:color w:val="1F497D"/>
              </w:rPr>
              <w:t>Date submitted</w:t>
            </w:r>
            <w:r w:rsidR="004D1602" w:rsidRPr="000D4785">
              <w:rPr>
                <w:rFonts w:ascii="Arial Narrow" w:hAnsi="Arial Narrow"/>
                <w:b/>
                <w:color w:val="1F497D"/>
              </w:rPr>
              <w:t>:</w:t>
            </w:r>
            <w:r w:rsidR="0085559D" w:rsidRPr="000D4785">
              <w:rPr>
                <w:rFonts w:ascii="Arial Narrow" w:hAnsi="Arial Narrow"/>
                <w:b/>
                <w:color w:val="1F497D"/>
              </w:rPr>
              <w:t xml:space="preserve"> </w:t>
            </w:r>
            <w:r w:rsidR="004D1602" w:rsidRPr="000D4785">
              <w:rPr>
                <w:rFonts w:ascii="Arial Narrow" w:hAnsi="Arial Narrow"/>
                <w:b/>
                <w:color w:val="1F497D"/>
              </w:rPr>
              <w:t xml:space="preserve"> </w:t>
            </w:r>
            <w:r w:rsidR="000260CA">
              <w:rPr>
                <w:rFonts w:ascii="Arial Narrow" w:hAnsi="Arial Narrow"/>
                <w:b/>
              </w:rPr>
              <w:t>September 25</w:t>
            </w:r>
            <w:r w:rsidR="000260CA" w:rsidRPr="000260CA">
              <w:rPr>
                <w:rFonts w:ascii="Arial Narrow" w:hAnsi="Arial Narrow"/>
                <w:b/>
                <w:vertAlign w:val="superscript"/>
              </w:rPr>
              <w:t>th</w:t>
            </w:r>
            <w:r w:rsidR="000260CA">
              <w:rPr>
                <w:rFonts w:ascii="Arial Narrow" w:hAnsi="Arial Narrow"/>
                <w:b/>
              </w:rPr>
              <w:t xml:space="preserve"> </w:t>
            </w:r>
            <w:r w:rsidR="005E158A" w:rsidRPr="000D4785">
              <w:rPr>
                <w:rFonts w:ascii="Arial Narrow" w:hAnsi="Arial Narrow"/>
                <w:b/>
              </w:rPr>
              <w:t xml:space="preserve"> 2015</w:t>
            </w:r>
          </w:p>
        </w:tc>
      </w:tr>
      <w:tr w:rsidR="009C6467" w:rsidRPr="000D4785" w14:paraId="3C5A88D6" w14:textId="77777777" w:rsidTr="005953CE">
        <w:tc>
          <w:tcPr>
            <w:tcW w:w="11190" w:type="dxa"/>
            <w:gridSpan w:val="5"/>
            <w:tcBorders>
              <w:top w:val="double" w:sz="4" w:space="0" w:color="auto"/>
              <w:left w:val="double" w:sz="4" w:space="0" w:color="auto"/>
              <w:bottom w:val="nil"/>
              <w:right w:val="double" w:sz="4" w:space="0" w:color="auto"/>
            </w:tcBorders>
          </w:tcPr>
          <w:p w14:paraId="53F014CB" w14:textId="77777777" w:rsidR="003B5CAD" w:rsidRPr="000D4785" w:rsidRDefault="003B5CAD" w:rsidP="003D4777">
            <w:pPr>
              <w:pBdr>
                <w:bottom w:val="single" w:sz="4" w:space="1" w:color="000000"/>
              </w:pBdr>
              <w:spacing w:after="0" w:line="240" w:lineRule="auto"/>
              <w:rPr>
                <w:rFonts w:ascii="Arial Narrow" w:hAnsi="Arial Narrow"/>
              </w:rPr>
            </w:pPr>
            <w:r w:rsidRPr="000D4785">
              <w:rPr>
                <w:rFonts w:ascii="Arial Narrow" w:hAnsi="Arial Narrow"/>
                <w:color w:val="1F497D"/>
              </w:rPr>
              <w:t xml:space="preserve">1. </w:t>
            </w:r>
            <w:r w:rsidR="009C6467" w:rsidRPr="000D4785">
              <w:rPr>
                <w:rFonts w:ascii="Arial Narrow" w:hAnsi="Arial Narrow"/>
                <w:color w:val="1F497D"/>
              </w:rPr>
              <w:t>Practice area </w:t>
            </w:r>
            <w:r w:rsidR="009C6467" w:rsidRPr="000D4785">
              <w:rPr>
                <w:rFonts w:ascii="Arial Narrow" w:hAnsi="Arial Narrow"/>
              </w:rPr>
              <w:t xml:space="preserve">: </w:t>
            </w:r>
            <w:r w:rsidR="00087503" w:rsidRPr="000D4785">
              <w:rPr>
                <w:rFonts w:ascii="Arial Narrow" w:hAnsi="Arial Narrow"/>
              </w:rPr>
              <w:t>BPPS</w:t>
            </w:r>
          </w:p>
        </w:tc>
      </w:tr>
      <w:tr w:rsidR="003B5CAD" w:rsidRPr="000D4785" w14:paraId="1F147258" w14:textId="77777777" w:rsidTr="005953CE">
        <w:tc>
          <w:tcPr>
            <w:tcW w:w="11190" w:type="dxa"/>
            <w:gridSpan w:val="5"/>
            <w:tcBorders>
              <w:top w:val="nil"/>
              <w:left w:val="double" w:sz="4" w:space="0" w:color="auto"/>
              <w:bottom w:val="single" w:sz="4" w:space="0" w:color="000000"/>
              <w:right w:val="double" w:sz="4" w:space="0" w:color="auto"/>
            </w:tcBorders>
          </w:tcPr>
          <w:p w14:paraId="78405274" w14:textId="77777777" w:rsidR="003B5CAD" w:rsidRPr="000D4785" w:rsidRDefault="003B5CAD" w:rsidP="009C6467">
            <w:pPr>
              <w:spacing w:after="0" w:line="240" w:lineRule="auto"/>
              <w:rPr>
                <w:rFonts w:ascii="Arial Narrow" w:hAnsi="Arial Narrow"/>
              </w:rPr>
            </w:pPr>
            <w:r w:rsidRPr="000D4785">
              <w:rPr>
                <w:rFonts w:ascii="Arial Narrow" w:hAnsi="Arial Narrow"/>
                <w:color w:val="1F497D"/>
              </w:rPr>
              <w:t>2. Mission period (incl. of travel days)</w:t>
            </w:r>
            <w:r w:rsidRPr="000D4785">
              <w:rPr>
                <w:rFonts w:ascii="Arial Narrow" w:hAnsi="Arial Narrow"/>
              </w:rPr>
              <w:t xml:space="preserve"> </w:t>
            </w:r>
          </w:p>
          <w:p w14:paraId="0D15F995" w14:textId="2BB891EF" w:rsidR="00127060" w:rsidRPr="000D4785" w:rsidRDefault="005E158A" w:rsidP="00121476">
            <w:pPr>
              <w:spacing w:after="0" w:line="240" w:lineRule="auto"/>
              <w:rPr>
                <w:rFonts w:ascii="Arial Narrow" w:hAnsi="Arial Narrow"/>
                <w:color w:val="1F497D"/>
              </w:rPr>
            </w:pPr>
            <w:r w:rsidRPr="000D4785">
              <w:rPr>
                <w:rFonts w:ascii="Arial Narrow" w:hAnsi="Arial Narrow"/>
                <w:color w:val="1F497D"/>
              </w:rPr>
              <w:t>From</w:t>
            </w:r>
            <w:r w:rsidR="003B5CAD" w:rsidRPr="000D4785">
              <w:rPr>
                <w:rFonts w:ascii="Arial Narrow" w:hAnsi="Arial Narrow"/>
                <w:color w:val="1F497D"/>
              </w:rPr>
              <w:t xml:space="preserve">: </w:t>
            </w:r>
            <w:r w:rsidR="00DE3D72" w:rsidRPr="000D4785">
              <w:rPr>
                <w:rFonts w:ascii="Arial Narrow" w:hAnsi="Arial Narrow"/>
                <w:bCs/>
              </w:rPr>
              <w:t xml:space="preserve"> </w:t>
            </w:r>
            <w:r w:rsidR="00121476">
              <w:rPr>
                <w:rFonts w:ascii="Arial Narrow" w:hAnsi="Arial Narrow"/>
                <w:bCs/>
              </w:rPr>
              <w:t>September 20</w:t>
            </w:r>
            <w:r w:rsidR="00DE3D72" w:rsidRPr="000D4785">
              <w:rPr>
                <w:rFonts w:ascii="Arial Narrow" w:hAnsi="Arial Narrow"/>
                <w:bCs/>
              </w:rPr>
              <w:t xml:space="preserve"> </w:t>
            </w:r>
            <w:r w:rsidR="003B5CAD" w:rsidRPr="000D4785">
              <w:rPr>
                <w:rFonts w:ascii="Arial Narrow" w:hAnsi="Arial Narrow"/>
                <w:color w:val="1F497D"/>
              </w:rPr>
              <w:t>to:</w:t>
            </w:r>
            <w:r w:rsidR="00127060" w:rsidRPr="000D4785">
              <w:rPr>
                <w:rFonts w:ascii="Arial Narrow" w:hAnsi="Arial Narrow"/>
                <w:color w:val="1F497D"/>
              </w:rPr>
              <w:t xml:space="preserve"> </w:t>
            </w:r>
            <w:r w:rsidR="00121476">
              <w:rPr>
                <w:rFonts w:ascii="Arial Narrow" w:hAnsi="Arial Narrow"/>
                <w:bCs/>
              </w:rPr>
              <w:t>September 24</w:t>
            </w:r>
            <w:r w:rsidR="00121476" w:rsidRPr="00121476">
              <w:rPr>
                <w:rFonts w:ascii="Arial Narrow" w:hAnsi="Arial Narrow"/>
                <w:bCs/>
                <w:vertAlign w:val="superscript"/>
              </w:rPr>
              <w:t>th</w:t>
            </w:r>
            <w:r w:rsidR="00121476">
              <w:rPr>
                <w:rFonts w:ascii="Arial Narrow" w:hAnsi="Arial Narrow"/>
                <w:bCs/>
              </w:rPr>
              <w:t xml:space="preserve"> 2015</w:t>
            </w:r>
            <w:r w:rsidR="00B55D72" w:rsidRPr="000D4785">
              <w:rPr>
                <w:rFonts w:ascii="Arial Narrow" w:hAnsi="Arial Narrow"/>
                <w:bCs/>
              </w:rPr>
              <w:t xml:space="preserve"> </w:t>
            </w:r>
            <w:r w:rsidR="00127060" w:rsidRPr="000D4785">
              <w:rPr>
                <w:rFonts w:ascii="Arial Narrow" w:hAnsi="Arial Narrow"/>
                <w:bCs/>
                <w:vertAlign w:val="superscript"/>
              </w:rPr>
              <w:t xml:space="preserve"> </w:t>
            </w:r>
          </w:p>
        </w:tc>
      </w:tr>
      <w:tr w:rsidR="009C6467" w:rsidRPr="00E23EEC" w14:paraId="503BEF9A" w14:textId="77777777" w:rsidTr="00E23EEC">
        <w:tc>
          <w:tcPr>
            <w:tcW w:w="6285" w:type="dxa"/>
            <w:gridSpan w:val="3"/>
            <w:tcBorders>
              <w:top w:val="single" w:sz="4" w:space="0" w:color="000000"/>
              <w:left w:val="double" w:sz="4" w:space="0" w:color="auto"/>
              <w:bottom w:val="single" w:sz="4" w:space="0" w:color="000000"/>
              <w:right w:val="single" w:sz="4" w:space="0" w:color="000000"/>
            </w:tcBorders>
          </w:tcPr>
          <w:p w14:paraId="6E7349B2" w14:textId="77777777" w:rsidR="008A1301" w:rsidRPr="000D4785" w:rsidRDefault="003B5CAD" w:rsidP="009C6467">
            <w:pPr>
              <w:spacing w:after="0" w:line="240" w:lineRule="auto"/>
              <w:rPr>
                <w:rFonts w:ascii="Arial Narrow" w:hAnsi="Arial Narrow"/>
                <w:color w:val="1F497D"/>
              </w:rPr>
            </w:pPr>
            <w:r w:rsidRPr="000D4785">
              <w:rPr>
                <w:rFonts w:ascii="Arial Narrow" w:hAnsi="Arial Narrow"/>
                <w:color w:val="1F497D"/>
              </w:rPr>
              <w:t xml:space="preserve">3. </w:t>
            </w:r>
            <w:r w:rsidR="009C6467" w:rsidRPr="000D4785">
              <w:rPr>
                <w:rFonts w:ascii="Arial Narrow" w:hAnsi="Arial Narrow"/>
                <w:color w:val="1F497D"/>
              </w:rPr>
              <w:t>Type of mission</w:t>
            </w:r>
            <w:r w:rsidRPr="000D4785">
              <w:rPr>
                <w:rFonts w:ascii="Arial Narrow" w:hAnsi="Arial Narrow"/>
                <w:color w:val="1F497D"/>
              </w:rPr>
              <w:t>:</w:t>
            </w:r>
            <w:r w:rsidRPr="000D4785">
              <w:rPr>
                <w:rFonts w:ascii="Arial Narrow" w:hAnsi="Arial Narrow"/>
                <w:bCs/>
              </w:rPr>
              <w:t xml:space="preserve"> </w:t>
            </w:r>
            <w:r w:rsidR="00443609" w:rsidRPr="000D4785">
              <w:rPr>
                <w:rFonts w:ascii="Arial Narrow" w:hAnsi="Arial Narrow"/>
                <w:bCs/>
              </w:rPr>
              <w:t>Official</w:t>
            </w:r>
          </w:p>
          <w:p w14:paraId="57DF268D" w14:textId="77777777" w:rsidR="009C6467" w:rsidRPr="000D4785" w:rsidRDefault="009C6467" w:rsidP="001A58AC">
            <w:pPr>
              <w:spacing w:after="0" w:line="240" w:lineRule="auto"/>
              <w:rPr>
                <w:rFonts w:ascii="Arial Narrow" w:hAnsi="Arial Narrow"/>
                <w:color w:val="1F497D"/>
              </w:rPr>
            </w:pPr>
          </w:p>
        </w:tc>
        <w:tc>
          <w:tcPr>
            <w:tcW w:w="4905" w:type="dxa"/>
            <w:gridSpan w:val="2"/>
            <w:tcBorders>
              <w:top w:val="single" w:sz="4" w:space="0" w:color="000000"/>
              <w:left w:val="single" w:sz="4" w:space="0" w:color="000000"/>
              <w:bottom w:val="single" w:sz="4" w:space="0" w:color="000000"/>
              <w:right w:val="double" w:sz="4" w:space="0" w:color="auto"/>
            </w:tcBorders>
          </w:tcPr>
          <w:p w14:paraId="26D6D6DA" w14:textId="77777777" w:rsidR="00443609" w:rsidRPr="000D4785" w:rsidRDefault="003B5CAD" w:rsidP="009C6467">
            <w:pPr>
              <w:spacing w:after="0" w:line="240" w:lineRule="auto"/>
              <w:rPr>
                <w:rFonts w:ascii="Arial Narrow" w:hAnsi="Arial Narrow"/>
                <w:color w:val="1F497D"/>
              </w:rPr>
            </w:pPr>
            <w:r w:rsidRPr="000D4785">
              <w:rPr>
                <w:rFonts w:ascii="Arial Narrow" w:hAnsi="Arial Narrow"/>
                <w:color w:val="1F497D"/>
              </w:rPr>
              <w:t xml:space="preserve">4. </w:t>
            </w:r>
            <w:r w:rsidR="009C6467" w:rsidRPr="000D4785">
              <w:rPr>
                <w:rFonts w:ascii="Arial Narrow" w:hAnsi="Arial Narrow"/>
                <w:color w:val="1F497D"/>
              </w:rPr>
              <w:t>Clients</w:t>
            </w:r>
          </w:p>
          <w:p w14:paraId="7E3EBE7D" w14:textId="77777777" w:rsidR="004034D4" w:rsidRDefault="004034D4" w:rsidP="00121476">
            <w:pPr>
              <w:spacing w:after="0" w:line="240" w:lineRule="auto"/>
              <w:rPr>
                <w:rFonts w:ascii="Arial Narrow" w:hAnsi="Arial Narrow"/>
                <w:bCs/>
              </w:rPr>
            </w:pPr>
            <w:r w:rsidRPr="000D4785">
              <w:rPr>
                <w:rFonts w:ascii="Arial Narrow" w:hAnsi="Arial Narrow"/>
                <w:bCs/>
              </w:rPr>
              <w:t xml:space="preserve"> </w:t>
            </w:r>
            <w:r w:rsidR="00121476">
              <w:rPr>
                <w:rFonts w:ascii="Arial Narrow" w:hAnsi="Arial Narrow"/>
                <w:bCs/>
              </w:rPr>
              <w:t>Delegation of Madagascar</w:t>
            </w:r>
            <w:r w:rsidR="00D02476">
              <w:rPr>
                <w:rFonts w:ascii="Arial Narrow" w:hAnsi="Arial Narrow"/>
                <w:bCs/>
              </w:rPr>
              <w:t xml:space="preserve"> encompassing</w:t>
            </w:r>
            <w:r w:rsidR="00121476">
              <w:rPr>
                <w:rFonts w:ascii="Arial Narrow" w:hAnsi="Arial Narrow"/>
                <w:bCs/>
              </w:rPr>
              <w:t>: Ministry of Environ</w:t>
            </w:r>
            <w:r w:rsidR="00D02476">
              <w:rPr>
                <w:rFonts w:ascii="Arial Narrow" w:hAnsi="Arial Narrow"/>
                <w:bCs/>
              </w:rPr>
              <w:t>ment, Ecology, the Sea and Forests;</w:t>
            </w:r>
            <w:r w:rsidR="00121476">
              <w:rPr>
                <w:rFonts w:ascii="Arial Narrow" w:hAnsi="Arial Narrow"/>
                <w:bCs/>
              </w:rPr>
              <w:t xml:space="preserve"> Ministry of Research and Superior Education;  and Civil Society</w:t>
            </w:r>
          </w:p>
          <w:p w14:paraId="6541B122" w14:textId="0E51EE86" w:rsidR="00E23EEC" w:rsidRPr="00E23EEC" w:rsidRDefault="00E23EEC" w:rsidP="00846D13">
            <w:pPr>
              <w:numPr>
                <w:ilvl w:val="0"/>
                <w:numId w:val="11"/>
              </w:numPr>
              <w:spacing w:after="0" w:line="240" w:lineRule="auto"/>
              <w:jc w:val="both"/>
              <w:rPr>
                <w:rFonts w:ascii="Arial Narrow" w:hAnsi="Arial Narrow" w:cs="Arial"/>
              </w:rPr>
            </w:pPr>
            <w:r w:rsidRPr="00E23EEC">
              <w:rPr>
                <w:rFonts w:ascii="Arial Narrow" w:hAnsi="Arial Narrow" w:cs="Arial"/>
              </w:rPr>
              <w:t xml:space="preserve">Mr. Harison RANDRIARIMANANA, Special Advisor to the President of </w:t>
            </w:r>
            <w:r>
              <w:rPr>
                <w:rFonts w:ascii="Arial Narrow" w:hAnsi="Arial Narrow" w:cs="Arial"/>
              </w:rPr>
              <w:t>Madagascar</w:t>
            </w:r>
          </w:p>
          <w:p w14:paraId="22906AC8" w14:textId="4C67120B" w:rsidR="00E23EEC" w:rsidRPr="00E23EEC" w:rsidRDefault="00E23EEC" w:rsidP="00846D13">
            <w:pPr>
              <w:numPr>
                <w:ilvl w:val="0"/>
                <w:numId w:val="11"/>
              </w:numPr>
              <w:contextualSpacing/>
              <w:jc w:val="both"/>
              <w:rPr>
                <w:rFonts w:ascii="Arial Narrow" w:hAnsi="Arial Narrow" w:cs="Arial"/>
              </w:rPr>
            </w:pPr>
            <w:r w:rsidRPr="00E23EEC">
              <w:rPr>
                <w:rFonts w:ascii="Arial Narrow" w:hAnsi="Arial Narrow" w:cs="Arial"/>
              </w:rPr>
              <w:t xml:space="preserve">Mr. </w:t>
            </w:r>
            <w:proofErr w:type="spellStart"/>
            <w:r w:rsidRPr="00E23EEC">
              <w:rPr>
                <w:rFonts w:ascii="Arial Narrow" w:hAnsi="Arial Narrow" w:cs="Arial"/>
              </w:rPr>
              <w:t>Haga</w:t>
            </w:r>
            <w:proofErr w:type="spellEnd"/>
            <w:r w:rsidRPr="00E23EEC">
              <w:rPr>
                <w:rFonts w:ascii="Arial Narrow" w:hAnsi="Arial Narrow" w:cs="Arial"/>
              </w:rPr>
              <w:t xml:space="preserve"> </w:t>
            </w:r>
            <w:proofErr w:type="spellStart"/>
            <w:r w:rsidRPr="00E23EEC">
              <w:rPr>
                <w:rFonts w:ascii="Arial Narrow" w:hAnsi="Arial Narrow" w:cs="Arial"/>
              </w:rPr>
              <w:t>Tsilavonarivo</w:t>
            </w:r>
            <w:proofErr w:type="spellEnd"/>
            <w:r w:rsidRPr="00E23EEC">
              <w:rPr>
                <w:rFonts w:ascii="Arial Narrow" w:hAnsi="Arial Narrow" w:cs="Arial"/>
              </w:rPr>
              <w:t xml:space="preserve"> ANDRIANTSALAMAMASINA, Director of Cabinet, Ministry of Environment, Ecology, </w:t>
            </w:r>
            <w:r>
              <w:rPr>
                <w:rFonts w:ascii="Arial Narrow" w:hAnsi="Arial Narrow" w:cs="Arial"/>
              </w:rPr>
              <w:t>Sea and Forests</w:t>
            </w:r>
          </w:p>
          <w:p w14:paraId="24354543" w14:textId="7BBB915A" w:rsidR="00E23EEC" w:rsidRPr="00E23EEC" w:rsidRDefault="00E23EEC" w:rsidP="00846D13">
            <w:pPr>
              <w:numPr>
                <w:ilvl w:val="0"/>
                <w:numId w:val="11"/>
              </w:numPr>
              <w:spacing w:after="0" w:line="240" w:lineRule="auto"/>
              <w:jc w:val="both"/>
              <w:rPr>
                <w:rFonts w:ascii="Arial Narrow" w:hAnsi="Arial Narrow" w:cs="Arial"/>
              </w:rPr>
            </w:pPr>
            <w:r w:rsidRPr="00E23EEC">
              <w:rPr>
                <w:rFonts w:ascii="Arial Narrow" w:hAnsi="Arial Narrow" w:cs="Arial"/>
              </w:rPr>
              <w:t xml:space="preserve">Mr. </w:t>
            </w:r>
            <w:proofErr w:type="spellStart"/>
            <w:r w:rsidRPr="00E23EEC">
              <w:rPr>
                <w:rFonts w:ascii="Arial Narrow" w:hAnsi="Arial Narrow" w:cs="Arial"/>
              </w:rPr>
              <w:t>Tovondriaka</w:t>
            </w:r>
            <w:proofErr w:type="spellEnd"/>
            <w:r w:rsidRPr="00E23EEC">
              <w:rPr>
                <w:rFonts w:ascii="Arial Narrow" w:hAnsi="Arial Narrow" w:cs="Arial"/>
              </w:rPr>
              <w:t xml:space="preserve"> RAKOTOBE, </w:t>
            </w:r>
            <w:proofErr w:type="spellStart"/>
            <w:r w:rsidRPr="00E23EEC">
              <w:rPr>
                <w:rFonts w:ascii="Arial Narrow" w:hAnsi="Arial Narrow" w:cs="Arial"/>
              </w:rPr>
              <w:t>Exectutive</w:t>
            </w:r>
            <w:proofErr w:type="spellEnd"/>
            <w:r w:rsidRPr="00E23EEC">
              <w:rPr>
                <w:rFonts w:ascii="Arial Narrow" w:hAnsi="Arial Narrow" w:cs="Arial"/>
              </w:rPr>
              <w:t xml:space="preserve"> Director </w:t>
            </w:r>
            <w:proofErr w:type="spellStart"/>
            <w:r w:rsidRPr="00E23EEC">
              <w:rPr>
                <w:rFonts w:ascii="Arial Narrow" w:hAnsi="Arial Narrow" w:cs="Arial"/>
              </w:rPr>
              <w:t>Tany</w:t>
            </w:r>
            <w:proofErr w:type="spellEnd"/>
            <w:r w:rsidRPr="00E23EEC">
              <w:rPr>
                <w:rFonts w:ascii="Arial Narrow" w:hAnsi="Arial Narrow" w:cs="Arial"/>
              </w:rPr>
              <w:t xml:space="preserve"> </w:t>
            </w:r>
            <w:proofErr w:type="spellStart"/>
            <w:r w:rsidRPr="00E23EEC">
              <w:rPr>
                <w:rFonts w:ascii="Arial Narrow" w:hAnsi="Arial Narrow" w:cs="Arial"/>
              </w:rPr>
              <w:t>Meva</w:t>
            </w:r>
            <w:proofErr w:type="spellEnd"/>
            <w:r w:rsidRPr="00E23EEC">
              <w:rPr>
                <w:rFonts w:ascii="Arial Narrow" w:hAnsi="Arial Narrow" w:cs="Arial"/>
              </w:rPr>
              <w:t xml:space="preserve"> Foundation (civil society)</w:t>
            </w:r>
          </w:p>
          <w:p w14:paraId="5709FA1C" w14:textId="4C723138" w:rsidR="00E23EEC" w:rsidRPr="00E23EEC" w:rsidRDefault="00E23EEC" w:rsidP="00846D13">
            <w:pPr>
              <w:numPr>
                <w:ilvl w:val="0"/>
                <w:numId w:val="11"/>
              </w:numPr>
              <w:spacing w:after="0" w:line="240" w:lineRule="auto"/>
              <w:jc w:val="both"/>
              <w:rPr>
                <w:rFonts w:ascii="Arial Narrow" w:hAnsi="Arial Narrow" w:cs="Arial"/>
              </w:rPr>
            </w:pPr>
            <w:r w:rsidRPr="00E23EEC">
              <w:rPr>
                <w:rFonts w:ascii="Arial Narrow" w:hAnsi="Arial Narrow" w:cs="Arial"/>
              </w:rPr>
              <w:t xml:space="preserve">Ms. </w:t>
            </w:r>
            <w:proofErr w:type="spellStart"/>
            <w:r w:rsidRPr="00E23EEC">
              <w:rPr>
                <w:rFonts w:ascii="Arial Narrow" w:hAnsi="Arial Narrow" w:cs="Arial"/>
              </w:rPr>
              <w:t>Mavoarilala</w:t>
            </w:r>
            <w:proofErr w:type="spellEnd"/>
            <w:r w:rsidRPr="00E23EEC">
              <w:rPr>
                <w:rFonts w:ascii="Arial Narrow" w:hAnsi="Arial Narrow" w:cs="Arial"/>
              </w:rPr>
              <w:t xml:space="preserve"> Claudine RAMIARISON, Director General Science and Research, Ministry of Higher Education. </w:t>
            </w:r>
          </w:p>
          <w:p w14:paraId="2E2EB0A8" w14:textId="1C75F914" w:rsidR="00E23EEC" w:rsidRPr="00E23EEC" w:rsidRDefault="00E23EEC" w:rsidP="00846D13">
            <w:pPr>
              <w:numPr>
                <w:ilvl w:val="0"/>
                <w:numId w:val="11"/>
              </w:numPr>
              <w:spacing w:after="0" w:line="240" w:lineRule="auto"/>
              <w:jc w:val="both"/>
              <w:rPr>
                <w:lang w:val="es-CR"/>
              </w:rPr>
            </w:pPr>
            <w:r w:rsidRPr="00E23EEC">
              <w:rPr>
                <w:rFonts w:ascii="Arial Narrow" w:hAnsi="Arial Narrow" w:cs="Arial"/>
                <w:lang w:val="es-CR"/>
              </w:rPr>
              <w:t xml:space="preserve">Mr. Andriamanjato MAMITIANA, </w:t>
            </w:r>
            <w:proofErr w:type="spellStart"/>
            <w:r w:rsidRPr="00E23EEC">
              <w:rPr>
                <w:rFonts w:ascii="Arial Narrow" w:hAnsi="Arial Narrow" w:cs="Arial"/>
                <w:lang w:val="es-CR"/>
              </w:rPr>
              <w:t>National</w:t>
            </w:r>
            <w:proofErr w:type="spellEnd"/>
            <w:r w:rsidRPr="00E23EEC">
              <w:rPr>
                <w:rFonts w:ascii="Arial Narrow" w:hAnsi="Arial Narrow" w:cs="Arial"/>
                <w:lang w:val="es-CR"/>
              </w:rPr>
              <w:t xml:space="preserve"> REDD+ Coordinador</w:t>
            </w:r>
            <w:r w:rsidRPr="00E23EEC">
              <w:rPr>
                <w:lang w:val="es-CR"/>
              </w:rPr>
              <w:t xml:space="preserve"> </w:t>
            </w:r>
          </w:p>
        </w:tc>
      </w:tr>
      <w:tr w:rsidR="009C6467" w:rsidRPr="000D4785" w14:paraId="4A5DF4BD" w14:textId="77777777" w:rsidTr="00E23EEC">
        <w:trPr>
          <w:trHeight w:val="3934"/>
        </w:trPr>
        <w:tc>
          <w:tcPr>
            <w:tcW w:w="6285" w:type="dxa"/>
            <w:gridSpan w:val="3"/>
            <w:tcBorders>
              <w:top w:val="single" w:sz="4" w:space="0" w:color="000000"/>
              <w:left w:val="double" w:sz="4" w:space="0" w:color="auto"/>
              <w:bottom w:val="nil"/>
              <w:right w:val="single" w:sz="4" w:space="0" w:color="000000"/>
            </w:tcBorders>
          </w:tcPr>
          <w:p w14:paraId="2663C73B" w14:textId="50C028CC" w:rsidR="009C6467" w:rsidRPr="000D4785" w:rsidRDefault="003B5CAD" w:rsidP="00B533E9">
            <w:pPr>
              <w:pBdr>
                <w:bottom w:val="single" w:sz="4" w:space="1" w:color="000000"/>
              </w:pBdr>
              <w:spacing w:after="0" w:line="240" w:lineRule="auto"/>
              <w:rPr>
                <w:rFonts w:ascii="Arial Narrow" w:hAnsi="Arial Narrow"/>
                <w:color w:val="1F497D"/>
              </w:rPr>
            </w:pPr>
            <w:r w:rsidRPr="000D4785">
              <w:rPr>
                <w:rFonts w:ascii="Arial Narrow" w:hAnsi="Arial Narrow"/>
                <w:color w:val="1F497D"/>
              </w:rPr>
              <w:t xml:space="preserve">5. </w:t>
            </w:r>
            <w:r w:rsidR="009C6467" w:rsidRPr="000D4785">
              <w:rPr>
                <w:rFonts w:ascii="Arial Narrow" w:hAnsi="Arial Narrow"/>
                <w:color w:val="1F497D"/>
              </w:rPr>
              <w:t xml:space="preserve">Purpose of mission </w:t>
            </w:r>
          </w:p>
          <w:p w14:paraId="39953B26" w14:textId="2C73D457" w:rsidR="00215106" w:rsidRPr="000D4785" w:rsidRDefault="00F71127" w:rsidP="00D02476">
            <w:pPr>
              <w:pStyle w:val="PlainText"/>
              <w:rPr>
                <w:rFonts w:ascii="Arial Narrow" w:hAnsi="Arial Narrow"/>
                <w:bCs/>
              </w:rPr>
            </w:pPr>
            <w:r>
              <w:rPr>
                <w:rFonts w:ascii="Arial Narrow" w:hAnsi="Arial Narrow"/>
                <w:bCs/>
              </w:rPr>
              <w:t xml:space="preserve">Accompany a delegation of Madagascar to Costa Rica for a </w:t>
            </w:r>
            <w:r w:rsidR="00215106" w:rsidRPr="000D4785">
              <w:rPr>
                <w:rFonts w:ascii="Arial Narrow" w:hAnsi="Arial Narrow"/>
                <w:bCs/>
              </w:rPr>
              <w:t xml:space="preserve">South-South Exchange </w:t>
            </w:r>
            <w:r>
              <w:rPr>
                <w:rFonts w:ascii="Arial Narrow" w:hAnsi="Arial Narrow"/>
                <w:bCs/>
              </w:rPr>
              <w:t xml:space="preserve">on </w:t>
            </w:r>
            <w:r w:rsidR="00215106" w:rsidRPr="000D4785">
              <w:rPr>
                <w:rFonts w:ascii="Arial Narrow" w:hAnsi="Arial Narrow"/>
                <w:bCs/>
              </w:rPr>
              <w:t>REDD+.</w:t>
            </w:r>
            <w:r w:rsidR="009629D7">
              <w:rPr>
                <w:rFonts w:ascii="Arial Narrow" w:hAnsi="Arial Narrow"/>
                <w:bCs/>
              </w:rPr>
              <w:t xml:space="preserve"> Challenges and Opportunities"</w:t>
            </w:r>
            <w:r w:rsidR="00215106" w:rsidRPr="000D4785">
              <w:rPr>
                <w:rFonts w:ascii="Arial Narrow" w:hAnsi="Arial Narrow"/>
                <w:bCs/>
              </w:rPr>
              <w:t xml:space="preserve">, from </w:t>
            </w:r>
            <w:r w:rsidR="009629D7" w:rsidRPr="009629D7">
              <w:rPr>
                <w:rFonts w:ascii="Arial Narrow" w:hAnsi="Arial Narrow"/>
                <w:bCs/>
              </w:rPr>
              <w:t xml:space="preserve">September 20 to: September 24th 2015  </w:t>
            </w:r>
            <w:r w:rsidR="009629D7">
              <w:rPr>
                <w:rFonts w:ascii="Arial Narrow" w:hAnsi="Arial Narrow"/>
                <w:bCs/>
              </w:rPr>
              <w:t xml:space="preserve">with </w:t>
            </w:r>
            <w:r w:rsidR="00215106" w:rsidRPr="000D4785">
              <w:rPr>
                <w:rFonts w:ascii="Arial Narrow" w:hAnsi="Arial Narrow"/>
                <w:bCs/>
              </w:rPr>
              <w:t>the following roles:</w:t>
            </w:r>
          </w:p>
          <w:p w14:paraId="7E4FA6D5" w14:textId="77777777" w:rsidR="003A1D9E" w:rsidRDefault="009629D7" w:rsidP="009629D7">
            <w:pPr>
              <w:pStyle w:val="PlainText"/>
              <w:ind w:left="720"/>
              <w:rPr>
                <w:rFonts w:ascii="Arial Narrow" w:hAnsi="Arial Narrow"/>
                <w:bCs/>
              </w:rPr>
            </w:pPr>
            <w:r>
              <w:rPr>
                <w:rFonts w:ascii="Arial Narrow" w:hAnsi="Arial Narrow"/>
                <w:bCs/>
              </w:rPr>
              <w:t>-Provide country representatives from Costa Rica and Madagascar with basic background on each of the country’s context concerning REDD+ and Climate Change</w:t>
            </w:r>
            <w:r w:rsidR="003A1D9E">
              <w:rPr>
                <w:rFonts w:ascii="Arial Narrow" w:hAnsi="Arial Narrow"/>
                <w:bCs/>
              </w:rPr>
              <w:t xml:space="preserve"> </w:t>
            </w:r>
            <w:r>
              <w:rPr>
                <w:rFonts w:ascii="Arial Narrow" w:hAnsi="Arial Narrow"/>
                <w:bCs/>
              </w:rPr>
              <w:t xml:space="preserve">policy </w:t>
            </w:r>
            <w:r w:rsidR="003A1D9E">
              <w:rPr>
                <w:rFonts w:ascii="Arial Narrow" w:hAnsi="Arial Narrow"/>
                <w:bCs/>
              </w:rPr>
              <w:t>in general.</w:t>
            </w:r>
          </w:p>
          <w:p w14:paraId="1C9A5E19" w14:textId="08D5FC3A" w:rsidR="009629D7" w:rsidRDefault="003A1D9E" w:rsidP="009629D7">
            <w:pPr>
              <w:pStyle w:val="PlainText"/>
              <w:ind w:left="720"/>
              <w:rPr>
                <w:rFonts w:ascii="Arial Narrow" w:hAnsi="Arial Narrow"/>
                <w:bCs/>
              </w:rPr>
            </w:pPr>
            <w:r>
              <w:rPr>
                <w:rFonts w:ascii="Arial Narrow" w:hAnsi="Arial Narrow"/>
                <w:bCs/>
              </w:rPr>
              <w:t>-P</w:t>
            </w:r>
            <w:r w:rsidR="009629D7">
              <w:rPr>
                <w:rFonts w:ascii="Arial Narrow" w:hAnsi="Arial Narrow"/>
                <w:bCs/>
              </w:rPr>
              <w:t xml:space="preserve">rovide Costa Rican authorities with a clear view of the expectations of the Madagascar delegation. </w:t>
            </w:r>
          </w:p>
          <w:p w14:paraId="0C759CFC" w14:textId="7074BE1D" w:rsidR="009629D7" w:rsidRDefault="00215106" w:rsidP="009629D7">
            <w:pPr>
              <w:pStyle w:val="PlainText"/>
              <w:ind w:left="720"/>
              <w:rPr>
                <w:rFonts w:ascii="Arial Narrow" w:hAnsi="Arial Narrow"/>
                <w:bCs/>
              </w:rPr>
            </w:pPr>
            <w:r w:rsidRPr="000D4785">
              <w:rPr>
                <w:rFonts w:ascii="Arial Narrow" w:hAnsi="Arial Narrow"/>
                <w:bCs/>
              </w:rPr>
              <w:t xml:space="preserve">- </w:t>
            </w:r>
            <w:r w:rsidR="009629D7">
              <w:rPr>
                <w:rFonts w:ascii="Arial Narrow" w:hAnsi="Arial Narrow"/>
                <w:bCs/>
              </w:rPr>
              <w:t xml:space="preserve">Ensure that the delegation be presented with key features of the national forest conservation and rural development policy which includes: payment for environmental services, protected areas, climate change mitigation programs such as REDD+ and the cattle ranching NAMA, and finally the role of scientific research in supporting these processes. </w:t>
            </w:r>
          </w:p>
          <w:p w14:paraId="652D288F" w14:textId="06947000" w:rsidR="00215106" w:rsidRPr="000D4785" w:rsidRDefault="009629D7" w:rsidP="009629D7">
            <w:pPr>
              <w:pStyle w:val="PlainText"/>
              <w:ind w:left="720"/>
              <w:rPr>
                <w:rFonts w:ascii="Arial Narrow" w:hAnsi="Arial Narrow"/>
                <w:bCs/>
              </w:rPr>
            </w:pPr>
            <w:r>
              <w:rPr>
                <w:rFonts w:ascii="Arial Narrow" w:hAnsi="Arial Narrow"/>
                <w:bCs/>
              </w:rPr>
              <w:t xml:space="preserve">-Provide interpretation of technical terms related to </w:t>
            </w:r>
            <w:r w:rsidR="00AD416D">
              <w:rPr>
                <w:rFonts w:ascii="Arial Narrow" w:hAnsi="Arial Narrow"/>
                <w:bCs/>
              </w:rPr>
              <w:t xml:space="preserve">forestry, agriculture, remote sensing, Climate Change mitigation and adaptation, the UNFCCC processes including </w:t>
            </w:r>
            <w:r>
              <w:rPr>
                <w:rFonts w:ascii="Arial Narrow" w:hAnsi="Arial Narrow"/>
                <w:bCs/>
              </w:rPr>
              <w:t>REDD+</w:t>
            </w:r>
            <w:r w:rsidR="00AD416D">
              <w:rPr>
                <w:rFonts w:ascii="Arial Narrow" w:hAnsi="Arial Narrow"/>
                <w:bCs/>
              </w:rPr>
              <w:t>, NAMAs and INDCs.</w:t>
            </w:r>
          </w:p>
          <w:p w14:paraId="0A402695" w14:textId="2C231581" w:rsidR="00215106" w:rsidRPr="000D4785" w:rsidRDefault="00215106" w:rsidP="009629D7">
            <w:pPr>
              <w:pStyle w:val="PlainText"/>
              <w:rPr>
                <w:rFonts w:ascii="Arial Narrow" w:hAnsi="Arial Narrow"/>
                <w:color w:val="1F497D"/>
              </w:rPr>
            </w:pPr>
          </w:p>
        </w:tc>
        <w:tc>
          <w:tcPr>
            <w:tcW w:w="4905" w:type="dxa"/>
            <w:gridSpan w:val="2"/>
            <w:tcBorders>
              <w:top w:val="single" w:sz="4" w:space="0" w:color="000000"/>
              <w:left w:val="single" w:sz="4" w:space="0" w:color="000000"/>
              <w:bottom w:val="single" w:sz="4" w:space="0" w:color="000000"/>
              <w:right w:val="double" w:sz="4" w:space="0" w:color="auto"/>
            </w:tcBorders>
          </w:tcPr>
          <w:p w14:paraId="5A14CC64" w14:textId="77777777" w:rsidR="004D1602" w:rsidRPr="000D4785" w:rsidRDefault="003B5CAD" w:rsidP="00822784">
            <w:pPr>
              <w:spacing w:after="0" w:line="240" w:lineRule="auto"/>
              <w:rPr>
                <w:rFonts w:ascii="Arial Narrow" w:hAnsi="Arial Narrow"/>
              </w:rPr>
            </w:pPr>
            <w:r w:rsidRPr="000D4785">
              <w:rPr>
                <w:rFonts w:ascii="Arial Narrow" w:hAnsi="Arial Narrow"/>
                <w:color w:val="1F497D"/>
              </w:rPr>
              <w:t xml:space="preserve">6. </w:t>
            </w:r>
            <w:r w:rsidR="009C6467" w:rsidRPr="000D4785">
              <w:rPr>
                <w:rFonts w:ascii="Arial Narrow" w:hAnsi="Arial Narrow"/>
                <w:color w:val="1F497D"/>
              </w:rPr>
              <w:t>Documents, materials, resources</w:t>
            </w:r>
            <w:r w:rsidR="00574AB1" w:rsidRPr="000D4785">
              <w:rPr>
                <w:rFonts w:ascii="Arial Narrow" w:hAnsi="Arial Narrow"/>
              </w:rPr>
              <w:t xml:space="preserve"> </w:t>
            </w:r>
          </w:p>
          <w:p w14:paraId="6AF1F3E1" w14:textId="77777777" w:rsidR="004D1602" w:rsidRPr="000D4785" w:rsidRDefault="004D1602" w:rsidP="00822784">
            <w:pPr>
              <w:spacing w:after="0" w:line="240" w:lineRule="auto"/>
              <w:rPr>
                <w:rFonts w:ascii="Arial Narrow" w:hAnsi="Arial Narrow"/>
              </w:rPr>
            </w:pPr>
          </w:p>
          <w:p w14:paraId="7C78859B" w14:textId="5B3065C3" w:rsidR="000C5D5C" w:rsidRPr="000C5D5C" w:rsidRDefault="001167E1" w:rsidP="00846D13">
            <w:pPr>
              <w:pStyle w:val="ListParagraph"/>
              <w:numPr>
                <w:ilvl w:val="0"/>
                <w:numId w:val="5"/>
              </w:numPr>
              <w:rPr>
                <w:rFonts w:ascii="Arial Narrow" w:hAnsi="Arial Narrow"/>
                <w:color w:val="1F497D"/>
                <w:lang w:val="en-US"/>
              </w:rPr>
            </w:pPr>
            <w:r>
              <w:rPr>
                <w:rFonts w:ascii="Arial Narrow" w:hAnsi="Arial Narrow"/>
                <w:bCs/>
                <w:lang w:val="en-US"/>
              </w:rPr>
              <w:t>Mission</w:t>
            </w:r>
            <w:r w:rsidR="00FC36CB">
              <w:rPr>
                <w:rFonts w:ascii="Arial Narrow" w:hAnsi="Arial Narrow"/>
                <w:bCs/>
                <w:lang w:val="en-US"/>
              </w:rPr>
              <w:t xml:space="preserve"> </w:t>
            </w:r>
            <w:r w:rsidR="00215106" w:rsidRPr="000D4785">
              <w:rPr>
                <w:rFonts w:ascii="Arial Narrow" w:hAnsi="Arial Narrow"/>
                <w:bCs/>
                <w:lang w:val="en-US"/>
              </w:rPr>
              <w:t>Agenda</w:t>
            </w:r>
          </w:p>
          <w:p w14:paraId="5B1E6F92" w14:textId="77777777" w:rsidR="000D4785" w:rsidRPr="000D4785" w:rsidRDefault="000D4785" w:rsidP="000D4785">
            <w:pPr>
              <w:pStyle w:val="ListParagraph"/>
              <w:ind w:left="360"/>
              <w:rPr>
                <w:rFonts w:ascii="Arial Narrow" w:hAnsi="Arial Narrow"/>
                <w:color w:val="1F497D"/>
                <w:lang w:val="en-US"/>
              </w:rPr>
            </w:pPr>
          </w:p>
          <w:p w14:paraId="5FD35B2F" w14:textId="77F730F1" w:rsidR="002E0A2C" w:rsidRPr="000D4785" w:rsidRDefault="002E0A2C" w:rsidP="002E0A2C">
            <w:pPr>
              <w:pStyle w:val="ListParagraph"/>
              <w:rPr>
                <w:rFonts w:ascii="Arial Narrow" w:hAnsi="Arial Narrow"/>
                <w:color w:val="1F497D"/>
                <w:lang w:val="en-US"/>
              </w:rPr>
            </w:pPr>
          </w:p>
        </w:tc>
      </w:tr>
      <w:tr w:rsidR="009C6467" w:rsidRPr="000D4785" w14:paraId="04E77C9D" w14:textId="77777777" w:rsidTr="00E23EEC">
        <w:tc>
          <w:tcPr>
            <w:tcW w:w="6285" w:type="dxa"/>
            <w:gridSpan w:val="3"/>
            <w:tcBorders>
              <w:top w:val="nil"/>
              <w:left w:val="double" w:sz="4" w:space="0" w:color="auto"/>
              <w:bottom w:val="single" w:sz="4" w:space="0" w:color="000000"/>
              <w:right w:val="single" w:sz="4" w:space="0" w:color="000000"/>
            </w:tcBorders>
          </w:tcPr>
          <w:p w14:paraId="1182C843" w14:textId="43B96CA2" w:rsidR="00B533E9" w:rsidRPr="000D4785" w:rsidRDefault="003B5CAD" w:rsidP="009C6467">
            <w:pPr>
              <w:spacing w:after="0" w:line="240" w:lineRule="auto"/>
              <w:rPr>
                <w:rFonts w:ascii="Arial Narrow" w:hAnsi="Arial Narrow"/>
                <w:color w:val="1F497D"/>
              </w:rPr>
            </w:pPr>
            <w:r w:rsidRPr="000D4785">
              <w:rPr>
                <w:rFonts w:ascii="Arial Narrow" w:hAnsi="Arial Narrow"/>
                <w:color w:val="1F497D"/>
              </w:rPr>
              <w:t xml:space="preserve">7. </w:t>
            </w:r>
            <w:r w:rsidR="009C6467" w:rsidRPr="000D4785">
              <w:rPr>
                <w:rFonts w:ascii="Arial Narrow" w:hAnsi="Arial Narrow"/>
                <w:color w:val="1F497D"/>
              </w:rPr>
              <w:t>Mission members</w:t>
            </w:r>
            <w:r w:rsidR="00087503" w:rsidRPr="000D4785">
              <w:rPr>
                <w:rFonts w:ascii="Arial Narrow" w:hAnsi="Arial Narrow"/>
                <w:color w:val="1F497D"/>
              </w:rPr>
              <w:t xml:space="preserve"> </w:t>
            </w:r>
          </w:p>
          <w:p w14:paraId="189914A3" w14:textId="334D0D7D" w:rsidR="009C6467" w:rsidRPr="000D4785" w:rsidRDefault="00215106" w:rsidP="00846D13">
            <w:pPr>
              <w:pStyle w:val="ListParagraph"/>
              <w:numPr>
                <w:ilvl w:val="0"/>
                <w:numId w:val="7"/>
              </w:numPr>
              <w:tabs>
                <w:tab w:val="left" w:pos="7755"/>
              </w:tabs>
              <w:jc w:val="both"/>
              <w:rPr>
                <w:rFonts w:ascii="Arial Narrow" w:hAnsi="Arial Narrow"/>
                <w:bCs/>
                <w:lang w:val="es-419"/>
              </w:rPr>
            </w:pPr>
            <w:r w:rsidRPr="000D4785">
              <w:rPr>
                <w:rFonts w:ascii="Arial Narrow" w:hAnsi="Arial Narrow"/>
                <w:bCs/>
                <w:lang w:val="es-419"/>
              </w:rPr>
              <w:t xml:space="preserve">Bruno Guay, </w:t>
            </w:r>
            <w:r w:rsidR="000D4785" w:rsidRPr="000D4785">
              <w:rPr>
                <w:rFonts w:ascii="Arial Narrow" w:hAnsi="Arial Narrow"/>
                <w:bCs/>
                <w:lang w:val="es-419"/>
              </w:rPr>
              <w:t>(</w:t>
            </w:r>
            <w:r w:rsidR="003A1D9E">
              <w:rPr>
                <w:rFonts w:ascii="Arial Narrow" w:hAnsi="Arial Narrow"/>
                <w:bCs/>
                <w:lang w:val="es-419"/>
              </w:rPr>
              <w:t xml:space="preserve">UNDP </w:t>
            </w:r>
            <w:r w:rsidR="000D4785" w:rsidRPr="000D4785">
              <w:rPr>
                <w:rFonts w:ascii="Arial Narrow" w:hAnsi="Arial Narrow"/>
                <w:bCs/>
                <w:lang w:val="es-419"/>
              </w:rPr>
              <w:t>global</w:t>
            </w:r>
            <w:r w:rsidR="003A1D9E">
              <w:rPr>
                <w:rFonts w:ascii="Arial Narrow" w:hAnsi="Arial Narrow"/>
                <w:bCs/>
                <w:lang w:val="es-419"/>
              </w:rPr>
              <w:t xml:space="preserve"> UN-REDD </w:t>
            </w:r>
            <w:proofErr w:type="spellStart"/>
            <w:r w:rsidR="003A1D9E">
              <w:rPr>
                <w:rFonts w:ascii="Arial Narrow" w:hAnsi="Arial Narrow"/>
                <w:bCs/>
                <w:lang w:val="es-419"/>
              </w:rPr>
              <w:t>advisor</w:t>
            </w:r>
            <w:proofErr w:type="spellEnd"/>
            <w:r w:rsidR="000D4785" w:rsidRPr="000D4785">
              <w:rPr>
                <w:rFonts w:ascii="Arial Narrow" w:hAnsi="Arial Narrow"/>
                <w:bCs/>
                <w:lang w:val="es-419"/>
              </w:rPr>
              <w:t>)</w:t>
            </w:r>
            <w:r w:rsidR="0045354B">
              <w:rPr>
                <w:rFonts w:ascii="Arial Narrow" w:hAnsi="Arial Narrow"/>
                <w:bCs/>
                <w:lang w:val="es-419"/>
              </w:rPr>
              <w:t>,</w:t>
            </w:r>
          </w:p>
          <w:p w14:paraId="7513BECE" w14:textId="401188CB" w:rsidR="000C5B02" w:rsidRPr="000C5B02" w:rsidRDefault="003A1D9E" w:rsidP="00846D13">
            <w:pPr>
              <w:pStyle w:val="ListParagraph"/>
              <w:numPr>
                <w:ilvl w:val="0"/>
                <w:numId w:val="7"/>
              </w:numPr>
              <w:tabs>
                <w:tab w:val="left" w:pos="7755"/>
              </w:tabs>
              <w:jc w:val="both"/>
              <w:rPr>
                <w:rFonts w:ascii="Arial Narrow" w:hAnsi="Arial Narrow"/>
                <w:color w:val="1F497D"/>
                <w:lang w:val="en-US"/>
              </w:rPr>
            </w:pPr>
            <w:r>
              <w:rPr>
                <w:rFonts w:ascii="Arial Narrow" w:hAnsi="Arial Narrow"/>
                <w:bCs/>
                <w:lang w:val="en-US"/>
              </w:rPr>
              <w:t>Kifah Sasa</w:t>
            </w:r>
            <w:r w:rsidR="000D4785" w:rsidRPr="00F71127">
              <w:rPr>
                <w:rFonts w:ascii="Arial Narrow" w:hAnsi="Arial Narrow"/>
                <w:bCs/>
                <w:lang w:val="en-US"/>
              </w:rPr>
              <w:t xml:space="preserve"> (UNDP CO)</w:t>
            </w:r>
          </w:p>
          <w:p w14:paraId="32D2954D" w14:textId="77777777" w:rsidR="001167E1" w:rsidRDefault="001167E1" w:rsidP="001167E1">
            <w:pPr>
              <w:pStyle w:val="ListParagraph"/>
              <w:tabs>
                <w:tab w:val="left" w:pos="7755"/>
              </w:tabs>
              <w:jc w:val="both"/>
              <w:rPr>
                <w:rFonts w:ascii="Arial Narrow" w:hAnsi="Arial Narrow"/>
                <w:color w:val="1F497D"/>
                <w:lang w:val="en-US"/>
              </w:rPr>
            </w:pPr>
          </w:p>
          <w:p w14:paraId="53D70E41" w14:textId="77777777" w:rsidR="00E23EEC" w:rsidRDefault="00E23EEC" w:rsidP="00E23EEC">
            <w:pPr>
              <w:tabs>
                <w:tab w:val="left" w:pos="7755"/>
              </w:tabs>
              <w:jc w:val="both"/>
              <w:rPr>
                <w:rFonts w:ascii="Arial Narrow" w:hAnsi="Arial Narrow"/>
                <w:color w:val="1F497D"/>
              </w:rPr>
            </w:pPr>
          </w:p>
          <w:p w14:paraId="61495E65" w14:textId="73E07E4E" w:rsidR="00E23EEC" w:rsidRPr="00E23EEC" w:rsidRDefault="00E23EEC" w:rsidP="00E23EEC">
            <w:pPr>
              <w:tabs>
                <w:tab w:val="left" w:pos="7755"/>
              </w:tabs>
              <w:jc w:val="both"/>
              <w:rPr>
                <w:rFonts w:ascii="Arial Narrow" w:hAnsi="Arial Narrow"/>
                <w:color w:val="1F497D"/>
              </w:rPr>
            </w:pPr>
            <w:bookmarkStart w:id="0" w:name="_GoBack"/>
            <w:bookmarkEnd w:id="0"/>
          </w:p>
        </w:tc>
        <w:tc>
          <w:tcPr>
            <w:tcW w:w="4905" w:type="dxa"/>
            <w:gridSpan w:val="2"/>
            <w:tcBorders>
              <w:top w:val="single" w:sz="4" w:space="0" w:color="000000"/>
              <w:left w:val="single" w:sz="4" w:space="0" w:color="000000"/>
              <w:bottom w:val="single" w:sz="4" w:space="0" w:color="000000"/>
              <w:right w:val="double" w:sz="4" w:space="0" w:color="auto"/>
            </w:tcBorders>
          </w:tcPr>
          <w:p w14:paraId="56B74166" w14:textId="77777777" w:rsidR="003B5CAD" w:rsidRPr="000D4785" w:rsidRDefault="003B5CAD" w:rsidP="003D4777">
            <w:pPr>
              <w:spacing w:after="0" w:line="240" w:lineRule="auto"/>
              <w:rPr>
                <w:rFonts w:ascii="Arial Narrow" w:hAnsi="Arial Narrow"/>
                <w:color w:val="1F497D"/>
              </w:rPr>
            </w:pPr>
            <w:r w:rsidRPr="000D4785">
              <w:rPr>
                <w:rFonts w:ascii="Arial Narrow" w:hAnsi="Arial Narrow"/>
                <w:color w:val="1F497D"/>
              </w:rPr>
              <w:t xml:space="preserve">8. </w:t>
            </w:r>
            <w:r w:rsidR="009C6467" w:rsidRPr="000D4785">
              <w:rPr>
                <w:rFonts w:ascii="Arial Narrow" w:hAnsi="Arial Narrow"/>
                <w:color w:val="1F497D"/>
              </w:rPr>
              <w:t>Costs</w:t>
            </w:r>
          </w:p>
          <w:p w14:paraId="4F54D7CC" w14:textId="5534F91F" w:rsidR="004D1602" w:rsidRPr="000D4785" w:rsidRDefault="009A43B3" w:rsidP="00D0610F">
            <w:pPr>
              <w:spacing w:after="0" w:line="240" w:lineRule="auto"/>
              <w:rPr>
                <w:rFonts w:ascii="Arial Narrow" w:hAnsi="Arial Narrow"/>
              </w:rPr>
            </w:pPr>
            <w:r>
              <w:rPr>
                <w:rFonts w:ascii="Arial Narrow" w:hAnsi="Arial Narrow"/>
              </w:rPr>
              <w:t>1233 USD</w:t>
            </w:r>
          </w:p>
        </w:tc>
      </w:tr>
      <w:tr w:rsidR="009C6467" w:rsidRPr="000D4785" w14:paraId="2E799EF9" w14:textId="77777777" w:rsidTr="005953CE">
        <w:tc>
          <w:tcPr>
            <w:tcW w:w="11190" w:type="dxa"/>
            <w:gridSpan w:val="5"/>
            <w:tcBorders>
              <w:top w:val="single" w:sz="4" w:space="0" w:color="000000"/>
              <w:left w:val="double" w:sz="4" w:space="0" w:color="auto"/>
              <w:bottom w:val="single" w:sz="4" w:space="0" w:color="auto"/>
              <w:right w:val="double" w:sz="4" w:space="0" w:color="auto"/>
            </w:tcBorders>
            <w:shd w:val="clear" w:color="auto" w:fill="auto"/>
          </w:tcPr>
          <w:p w14:paraId="5945FD4B" w14:textId="66EDD8E8" w:rsidR="00E23EEC" w:rsidRDefault="00E23EEC" w:rsidP="009C6467">
            <w:pPr>
              <w:spacing w:after="0" w:line="240" w:lineRule="auto"/>
              <w:rPr>
                <w:rFonts w:ascii="Arial Narrow" w:hAnsi="Arial Narrow"/>
                <w:color w:val="1F497D"/>
              </w:rPr>
            </w:pPr>
          </w:p>
          <w:p w14:paraId="0CA0CCD0" w14:textId="368F522B" w:rsidR="005C262B" w:rsidRPr="000D4785" w:rsidRDefault="003B5CAD" w:rsidP="009C6467">
            <w:pPr>
              <w:spacing w:after="0" w:line="240" w:lineRule="auto"/>
              <w:rPr>
                <w:rFonts w:ascii="Arial Narrow" w:hAnsi="Arial Narrow"/>
                <w:color w:val="1F497D"/>
              </w:rPr>
            </w:pPr>
            <w:r w:rsidRPr="000D4785">
              <w:rPr>
                <w:rFonts w:ascii="Arial Narrow" w:hAnsi="Arial Narrow"/>
                <w:color w:val="1F497D"/>
              </w:rPr>
              <w:lastRenderedPageBreak/>
              <w:t xml:space="preserve">9. </w:t>
            </w:r>
            <w:r w:rsidR="009C6467" w:rsidRPr="000D4785">
              <w:rPr>
                <w:rFonts w:ascii="Arial Narrow" w:hAnsi="Arial Narrow"/>
                <w:color w:val="1F497D"/>
              </w:rPr>
              <w:t xml:space="preserve">Brief summary of the mission </w:t>
            </w:r>
          </w:p>
          <w:p w14:paraId="6F6B7152" w14:textId="61EE4382" w:rsidR="005C262B" w:rsidRPr="005C262B" w:rsidRDefault="005C262B" w:rsidP="00846D13">
            <w:pPr>
              <w:pStyle w:val="ListParagraph"/>
              <w:numPr>
                <w:ilvl w:val="0"/>
                <w:numId w:val="6"/>
              </w:numPr>
              <w:rPr>
                <w:rFonts w:ascii="Arial Narrow" w:hAnsi="Arial Narrow"/>
                <w:lang w:val="en-US"/>
              </w:rPr>
            </w:pPr>
            <w:r>
              <w:rPr>
                <w:rFonts w:ascii="Arial Narrow" w:hAnsi="Arial Narrow"/>
                <w:lang w:val="en-US"/>
              </w:rPr>
              <w:t>A</w:t>
            </w:r>
            <w:r w:rsidRPr="005C262B">
              <w:rPr>
                <w:rFonts w:ascii="Arial Narrow" w:hAnsi="Arial Narrow"/>
                <w:lang w:val="en-US"/>
              </w:rPr>
              <w:t>ll activities were carried out as planned</w:t>
            </w:r>
            <w:r>
              <w:rPr>
                <w:rFonts w:ascii="Arial Narrow" w:hAnsi="Arial Narrow"/>
                <w:lang w:val="en-US"/>
              </w:rPr>
              <w:t xml:space="preserve"> (see agenda below in Annex)</w:t>
            </w:r>
          </w:p>
          <w:p w14:paraId="6CC9BFD0" w14:textId="7D76AA47" w:rsidR="005C262B" w:rsidRDefault="005C262B" w:rsidP="00846D13">
            <w:pPr>
              <w:pStyle w:val="ListParagraph"/>
              <w:numPr>
                <w:ilvl w:val="0"/>
                <w:numId w:val="6"/>
              </w:numPr>
              <w:rPr>
                <w:rFonts w:ascii="Arial Narrow" w:hAnsi="Arial Narrow"/>
                <w:lang w:val="en-US"/>
              </w:rPr>
            </w:pPr>
            <w:r>
              <w:rPr>
                <w:rFonts w:ascii="Arial Narrow" w:hAnsi="Arial Narrow"/>
                <w:lang w:val="en-US"/>
              </w:rPr>
              <w:t>The exchange allowed for the Madagascar delegation to visit numerous government institutions and counted with the participation of the Minister of Environment and Energy, the Vice-Minister of Natural Heritage, the Vice Minister of Sea and Humid</w:t>
            </w:r>
            <w:r w:rsidR="00BC0DF1">
              <w:rPr>
                <w:rFonts w:ascii="Arial Narrow" w:hAnsi="Arial Narrow"/>
                <w:lang w:val="en-US"/>
              </w:rPr>
              <w:t xml:space="preserve"> Areas, 2 advisor to the Ministry of Environment and Energy (MINAE),</w:t>
            </w:r>
            <w:r>
              <w:rPr>
                <w:rFonts w:ascii="Arial Narrow" w:hAnsi="Arial Narrow"/>
                <w:lang w:val="en-US"/>
              </w:rPr>
              <w:t xml:space="preserve"> 7 representatives of</w:t>
            </w:r>
            <w:r w:rsidR="00BC0DF1">
              <w:rPr>
                <w:rFonts w:ascii="Arial Narrow" w:hAnsi="Arial Narrow"/>
                <w:lang w:val="en-US"/>
              </w:rPr>
              <w:t xml:space="preserve"> the National Forest Finance Fund</w:t>
            </w:r>
            <w:r>
              <w:rPr>
                <w:rFonts w:ascii="Arial Narrow" w:hAnsi="Arial Narrow"/>
                <w:lang w:val="en-US"/>
              </w:rPr>
              <w:t xml:space="preserve"> </w:t>
            </w:r>
            <w:r w:rsidR="00BC0DF1">
              <w:rPr>
                <w:rFonts w:ascii="Arial Narrow" w:hAnsi="Arial Narrow"/>
                <w:lang w:val="en-US"/>
              </w:rPr>
              <w:t>(</w:t>
            </w:r>
            <w:r>
              <w:rPr>
                <w:rFonts w:ascii="Arial Narrow" w:hAnsi="Arial Narrow"/>
                <w:lang w:val="en-US"/>
              </w:rPr>
              <w:t>FONAFIFO</w:t>
            </w:r>
            <w:bookmarkStart w:id="1" w:name="_Toc429172399"/>
            <w:r w:rsidR="00BC0DF1">
              <w:rPr>
                <w:rFonts w:ascii="Arial Narrow" w:hAnsi="Arial Narrow"/>
                <w:lang w:val="en-US"/>
              </w:rPr>
              <w:t>)</w:t>
            </w:r>
            <w:r>
              <w:rPr>
                <w:rFonts w:ascii="Arial Narrow" w:hAnsi="Arial Narrow"/>
                <w:lang w:val="en-US"/>
              </w:rPr>
              <w:t>, 2 representatives from the Ministry of Agriculture</w:t>
            </w:r>
            <w:r w:rsidR="00BC0DF1">
              <w:rPr>
                <w:rFonts w:ascii="Arial Narrow" w:hAnsi="Arial Narrow"/>
                <w:lang w:val="en-US"/>
              </w:rPr>
              <w:t xml:space="preserve"> (MAG)</w:t>
            </w:r>
            <w:r>
              <w:rPr>
                <w:rFonts w:ascii="Arial Narrow" w:hAnsi="Arial Narrow"/>
                <w:lang w:val="en-US"/>
              </w:rPr>
              <w:t>, 10 representatives from the Natio</w:t>
            </w:r>
            <w:r w:rsidR="00AB039A">
              <w:rPr>
                <w:rFonts w:ascii="Arial Narrow" w:hAnsi="Arial Narrow"/>
                <w:lang w:val="en-US"/>
              </w:rPr>
              <w:t xml:space="preserve">nal Center for High Technology, as well as the ex-minister of finance which is currently in charge of the BIOFIN project. </w:t>
            </w:r>
          </w:p>
          <w:p w14:paraId="07E73D85" w14:textId="64B735BF" w:rsidR="005C262B" w:rsidRPr="005C262B" w:rsidRDefault="005C262B" w:rsidP="00846D13">
            <w:pPr>
              <w:pStyle w:val="ListParagraph"/>
              <w:numPr>
                <w:ilvl w:val="0"/>
                <w:numId w:val="6"/>
              </w:numPr>
              <w:rPr>
                <w:rFonts w:ascii="Arial Narrow" w:hAnsi="Arial Narrow"/>
                <w:lang w:val="en-US"/>
              </w:rPr>
            </w:pPr>
            <w:r>
              <w:rPr>
                <w:rFonts w:ascii="Arial Narrow" w:hAnsi="Arial Narrow"/>
                <w:lang w:val="en-US"/>
              </w:rPr>
              <w:t xml:space="preserve"> </w:t>
            </w:r>
            <w:r w:rsidRPr="005C262B">
              <w:rPr>
                <w:rFonts w:ascii="Arial Narrow" w:hAnsi="Arial Narrow"/>
                <w:lang w:val="en-US"/>
              </w:rPr>
              <w:t xml:space="preserve">The exchange </w:t>
            </w:r>
            <w:r>
              <w:rPr>
                <w:rFonts w:ascii="Arial Narrow" w:hAnsi="Arial Narrow"/>
                <w:lang w:val="en-US"/>
              </w:rPr>
              <w:t xml:space="preserve">also </w:t>
            </w:r>
            <w:r w:rsidRPr="005C262B">
              <w:rPr>
                <w:rFonts w:ascii="Arial Narrow" w:hAnsi="Arial Narrow"/>
                <w:lang w:val="en-US"/>
              </w:rPr>
              <w:t xml:space="preserve">allowed to visit and support 2 local rural organizations, 3 landowners participating in the PES scheme as well as the park rangers of the </w:t>
            </w:r>
            <w:proofErr w:type="spellStart"/>
            <w:r w:rsidRPr="005C262B">
              <w:rPr>
                <w:rFonts w:ascii="Arial Narrow" w:hAnsi="Arial Narrow"/>
                <w:lang w:val="en-US"/>
              </w:rPr>
              <w:t>Carara</w:t>
            </w:r>
            <w:proofErr w:type="spellEnd"/>
            <w:r w:rsidRPr="005C262B">
              <w:rPr>
                <w:rFonts w:ascii="Arial Narrow" w:hAnsi="Arial Narrow"/>
                <w:lang w:val="en-US"/>
              </w:rPr>
              <w:t xml:space="preserve"> National Park. </w:t>
            </w:r>
          </w:p>
          <w:bookmarkEnd w:id="1"/>
          <w:p w14:paraId="1A96D3C2" w14:textId="77777777" w:rsidR="00F643C4" w:rsidRPr="000D4785" w:rsidRDefault="00F643C4" w:rsidP="009C6467">
            <w:pPr>
              <w:spacing w:after="0" w:line="240" w:lineRule="auto"/>
              <w:rPr>
                <w:rFonts w:ascii="Arial Narrow" w:hAnsi="Arial Narrow"/>
                <w:color w:val="1F497D"/>
              </w:rPr>
            </w:pPr>
          </w:p>
          <w:p w14:paraId="422EFB40" w14:textId="2D53B39B" w:rsidR="000D4785" w:rsidRDefault="003B5CAD" w:rsidP="00F71127">
            <w:pPr>
              <w:spacing w:after="0" w:line="240" w:lineRule="auto"/>
              <w:rPr>
                <w:rFonts w:ascii="Arial Narrow" w:hAnsi="Arial Narrow"/>
              </w:rPr>
            </w:pPr>
            <w:proofErr w:type="gramStart"/>
            <w:r w:rsidRPr="000D4785">
              <w:rPr>
                <w:rFonts w:ascii="Arial Narrow" w:hAnsi="Arial Narrow"/>
                <w:i/>
                <w:color w:val="1F497D"/>
              </w:rPr>
              <w:t>9.a</w:t>
            </w:r>
            <w:proofErr w:type="gramEnd"/>
            <w:r w:rsidRPr="000D4785">
              <w:rPr>
                <w:rFonts w:ascii="Arial Narrow" w:hAnsi="Arial Narrow"/>
                <w:i/>
                <w:color w:val="1F497D"/>
              </w:rPr>
              <w:t xml:space="preserve"> </w:t>
            </w:r>
            <w:r w:rsidR="009C6467" w:rsidRPr="000D4785">
              <w:rPr>
                <w:rFonts w:ascii="Arial Narrow" w:hAnsi="Arial Narrow"/>
                <w:i/>
                <w:color w:val="1F497D"/>
              </w:rPr>
              <w:t>Findings</w:t>
            </w:r>
            <w:r w:rsidR="005F26E8" w:rsidRPr="000D4785">
              <w:rPr>
                <w:rFonts w:ascii="Arial Narrow" w:hAnsi="Arial Narrow"/>
              </w:rPr>
              <w:t>.</w:t>
            </w:r>
          </w:p>
          <w:p w14:paraId="7F1DFD3F" w14:textId="77777777" w:rsidR="00F71127" w:rsidRPr="00F71127" w:rsidRDefault="00F71127" w:rsidP="00F71127">
            <w:pPr>
              <w:spacing w:after="0" w:line="240" w:lineRule="auto"/>
              <w:rPr>
                <w:rFonts w:ascii="Arial Narrow" w:hAnsi="Arial Narrow"/>
              </w:rPr>
            </w:pPr>
          </w:p>
          <w:p w14:paraId="2F260CFE" w14:textId="52127B75" w:rsidR="005C262B" w:rsidRDefault="000D4785" w:rsidP="00846D13">
            <w:pPr>
              <w:pStyle w:val="ListParagraph"/>
              <w:numPr>
                <w:ilvl w:val="0"/>
                <w:numId w:val="6"/>
              </w:numPr>
              <w:rPr>
                <w:rFonts w:ascii="Arial Narrow" w:hAnsi="Arial Narrow"/>
                <w:lang w:val="en-US"/>
              </w:rPr>
            </w:pPr>
            <w:r w:rsidRPr="000D4785">
              <w:rPr>
                <w:rFonts w:ascii="Arial Narrow" w:hAnsi="Arial Narrow"/>
                <w:lang w:val="en-US"/>
              </w:rPr>
              <w:t xml:space="preserve">Overall the </w:t>
            </w:r>
            <w:r w:rsidR="005C262B">
              <w:rPr>
                <w:rFonts w:ascii="Arial Narrow" w:hAnsi="Arial Narrow"/>
                <w:lang w:val="en-US"/>
              </w:rPr>
              <w:t>exchange was successful, providing a</w:t>
            </w:r>
            <w:r w:rsidR="005C262B" w:rsidRPr="000D4785">
              <w:rPr>
                <w:rFonts w:ascii="Arial Narrow" w:hAnsi="Arial Narrow"/>
                <w:lang w:val="en-US"/>
              </w:rPr>
              <w:t xml:space="preserve"> space for sharing lessons and knowledge amongst countries, with the facilitation, and provision of technical su</w:t>
            </w:r>
            <w:r w:rsidR="005C262B">
              <w:rPr>
                <w:rFonts w:ascii="Arial Narrow" w:hAnsi="Arial Narrow"/>
                <w:lang w:val="en-US"/>
              </w:rPr>
              <w:t xml:space="preserve">pport from UNDP. </w:t>
            </w:r>
          </w:p>
          <w:p w14:paraId="472FBA9C" w14:textId="77777777" w:rsidR="005C262B" w:rsidRDefault="005C262B" w:rsidP="005C262B">
            <w:pPr>
              <w:contextualSpacing/>
              <w:jc w:val="both"/>
              <w:rPr>
                <w:rFonts w:ascii="Arial Narrow" w:hAnsi="Arial Narrow"/>
              </w:rPr>
            </w:pPr>
          </w:p>
          <w:p w14:paraId="342557F2" w14:textId="040D1E1D" w:rsidR="00F71127" w:rsidRPr="005C262B" w:rsidRDefault="000D4785" w:rsidP="005C262B">
            <w:pPr>
              <w:contextualSpacing/>
              <w:jc w:val="both"/>
              <w:rPr>
                <w:b/>
              </w:rPr>
            </w:pPr>
            <w:r w:rsidRPr="005C262B">
              <w:rPr>
                <w:rFonts w:ascii="Arial Narrow" w:hAnsi="Arial Narrow"/>
              </w:rPr>
              <w:t>Key messages</w:t>
            </w:r>
            <w:r w:rsidR="005C262B">
              <w:rPr>
                <w:rFonts w:ascii="Arial Narrow" w:hAnsi="Arial Narrow"/>
              </w:rPr>
              <w:t xml:space="preserve"> from Costa Rica to the Madagascar delegation</w:t>
            </w:r>
            <w:r w:rsidRPr="005C262B">
              <w:rPr>
                <w:rFonts w:ascii="Arial Narrow" w:hAnsi="Arial Narrow"/>
              </w:rPr>
              <w:t xml:space="preserve"> included:</w:t>
            </w:r>
          </w:p>
          <w:p w14:paraId="4E15ECB0" w14:textId="0922A2AA" w:rsidR="00D54F7E" w:rsidRDefault="00ED6BDE" w:rsidP="005A5180">
            <w:pPr>
              <w:pStyle w:val="ListParagraph"/>
              <w:spacing w:after="200" w:line="276" w:lineRule="auto"/>
              <w:contextualSpacing/>
              <w:jc w:val="both"/>
              <w:rPr>
                <w:rFonts w:ascii="Arial Narrow" w:hAnsi="Arial Narrow"/>
                <w:u w:val="single"/>
                <w:lang w:val="en-US"/>
              </w:rPr>
            </w:pPr>
            <w:r>
              <w:rPr>
                <w:rFonts w:ascii="Arial Narrow" w:hAnsi="Arial Narrow"/>
                <w:u w:val="single"/>
                <w:lang w:val="en-US"/>
              </w:rPr>
              <w:t>“</w:t>
            </w:r>
            <w:r w:rsidR="00D54F7E">
              <w:rPr>
                <w:rFonts w:ascii="Arial Narrow" w:hAnsi="Arial Narrow"/>
                <w:u w:val="single"/>
                <w:lang w:val="en-US"/>
              </w:rPr>
              <w:t>Create the social, economic and political conditions for sustainable development</w:t>
            </w:r>
            <w:r>
              <w:rPr>
                <w:rFonts w:ascii="Arial Narrow" w:hAnsi="Arial Narrow"/>
                <w:u w:val="single"/>
                <w:lang w:val="en-US"/>
              </w:rPr>
              <w:t>”</w:t>
            </w:r>
          </w:p>
          <w:p w14:paraId="546E9261" w14:textId="1351DE45" w:rsidR="00D54F7E" w:rsidRDefault="00D54F7E" w:rsidP="00846D13">
            <w:pPr>
              <w:pStyle w:val="ListParagraph"/>
              <w:numPr>
                <w:ilvl w:val="0"/>
                <w:numId w:val="8"/>
              </w:numPr>
              <w:ind w:left="1080"/>
              <w:rPr>
                <w:rFonts w:ascii="Arial Narrow" w:hAnsi="Arial Narrow"/>
                <w:lang w:val="en-US"/>
              </w:rPr>
            </w:pPr>
            <w:r>
              <w:rPr>
                <w:rFonts w:ascii="Arial Narrow" w:hAnsi="Arial Narrow"/>
                <w:lang w:val="en-US"/>
              </w:rPr>
              <w:t>The Minister of Environment and Energy of Costa Rica alluded to the fact that Costa Rica in the 1940’s was not all that different from where Madagascar is</w:t>
            </w:r>
            <w:r w:rsidR="00B64006">
              <w:rPr>
                <w:rFonts w:ascii="Arial Narrow" w:hAnsi="Arial Narrow"/>
                <w:lang w:val="en-US"/>
              </w:rPr>
              <w:t xml:space="preserve"> today. Since the </w:t>
            </w:r>
            <w:r>
              <w:rPr>
                <w:rFonts w:ascii="Arial Narrow" w:hAnsi="Arial Narrow"/>
                <w:lang w:val="en-US"/>
              </w:rPr>
              <w:t xml:space="preserve">1940’s Costa Rica has experience political stability and a steady process of institutional strengthening which has included the creation of a social security net including access </w:t>
            </w:r>
            <w:r w:rsidR="00B64006">
              <w:rPr>
                <w:rFonts w:ascii="Arial Narrow" w:hAnsi="Arial Narrow"/>
                <w:lang w:val="en-US"/>
              </w:rPr>
              <w:t xml:space="preserve">electricity, clean water, healthcare and education for all. Abolishing the army was key to freeing the political resources to do this. </w:t>
            </w:r>
          </w:p>
          <w:p w14:paraId="46C8AE5E" w14:textId="738EC17F" w:rsidR="00B64006" w:rsidRDefault="00B64006" w:rsidP="00846D13">
            <w:pPr>
              <w:pStyle w:val="ListParagraph"/>
              <w:numPr>
                <w:ilvl w:val="0"/>
                <w:numId w:val="8"/>
              </w:numPr>
              <w:ind w:left="1080"/>
              <w:rPr>
                <w:rFonts w:ascii="Arial Narrow" w:hAnsi="Arial Narrow"/>
                <w:lang w:val="en-US"/>
              </w:rPr>
            </w:pPr>
            <w:r>
              <w:rPr>
                <w:rFonts w:ascii="Arial Narrow" w:hAnsi="Arial Narrow"/>
                <w:lang w:val="en-US"/>
              </w:rPr>
              <w:t xml:space="preserve">A high level of human development has led to important pressures on nature which spurred the emergence of the environmental movement in Costa Rica. However it also created the collective capacity to develop a coherent policy to conserve the country’s natural heritage which culminated with the 1995 forest law. This collective ability is based on strong institutions which have ensured consistency in policy despite numerous changes in power. There have been many attempts to weaken this institutionalization over time using the neoliberal ideology as pretext to push for the so-called “structural reforms”, however to this day, Costa Rican institutional have survived and remained though to the democratic ideals that created them. </w:t>
            </w:r>
          </w:p>
          <w:p w14:paraId="46A209B1" w14:textId="7F14084E" w:rsidR="00B64006" w:rsidRPr="004C01B3" w:rsidRDefault="00B64006" w:rsidP="00846D13">
            <w:pPr>
              <w:pStyle w:val="ListParagraph"/>
              <w:numPr>
                <w:ilvl w:val="0"/>
                <w:numId w:val="8"/>
              </w:numPr>
              <w:ind w:left="1080"/>
              <w:rPr>
                <w:rFonts w:ascii="Arial Narrow" w:hAnsi="Arial Narrow"/>
                <w:lang w:val="en-US"/>
              </w:rPr>
            </w:pPr>
            <w:r w:rsidRPr="004C01B3">
              <w:rPr>
                <w:rFonts w:ascii="Arial Narrow" w:hAnsi="Arial Narrow"/>
                <w:lang w:val="en-US"/>
              </w:rPr>
              <w:t>Consistency and continuity in policy is key. Conse</w:t>
            </w:r>
            <w:r w:rsidR="00ED6BDE" w:rsidRPr="004C01B3">
              <w:rPr>
                <w:rFonts w:ascii="Arial Narrow" w:hAnsi="Arial Narrow"/>
                <w:lang w:val="en-US"/>
              </w:rPr>
              <w:t>rvation is a State Policy (</w:t>
            </w:r>
            <w:proofErr w:type="spellStart"/>
            <w:r w:rsidR="00ED6BDE" w:rsidRPr="004C01B3">
              <w:rPr>
                <w:rFonts w:ascii="Arial Narrow" w:hAnsi="Arial Narrow"/>
                <w:lang w:val="en-US"/>
              </w:rPr>
              <w:t>Polít</w:t>
            </w:r>
            <w:r w:rsidRPr="004C01B3">
              <w:rPr>
                <w:rFonts w:ascii="Arial Narrow" w:hAnsi="Arial Narrow"/>
                <w:lang w:val="en-US"/>
              </w:rPr>
              <w:t>ica</w:t>
            </w:r>
            <w:proofErr w:type="spellEnd"/>
            <w:r w:rsidRPr="004C01B3">
              <w:rPr>
                <w:rFonts w:ascii="Arial Narrow" w:hAnsi="Arial Narrow"/>
                <w:lang w:val="en-US"/>
              </w:rPr>
              <w:t xml:space="preserve"> de Estado) which </w:t>
            </w:r>
            <w:r w:rsidR="00ED6BDE" w:rsidRPr="004C01B3">
              <w:rPr>
                <w:rFonts w:ascii="Arial Narrow" w:hAnsi="Arial Narrow"/>
                <w:lang w:val="en-US"/>
              </w:rPr>
              <w:t xml:space="preserve">supersedes the different governments’ agenda. </w:t>
            </w:r>
          </w:p>
          <w:p w14:paraId="5B21457B" w14:textId="0387FEBA" w:rsidR="004C01B3" w:rsidRPr="004C01B3" w:rsidRDefault="004C01B3" w:rsidP="00846D13">
            <w:pPr>
              <w:pStyle w:val="ListParagraph"/>
              <w:numPr>
                <w:ilvl w:val="0"/>
                <w:numId w:val="8"/>
              </w:numPr>
              <w:ind w:left="1080"/>
              <w:rPr>
                <w:rFonts w:ascii="Arial Narrow" w:hAnsi="Arial Narrow"/>
                <w:lang w:val="en-US"/>
              </w:rPr>
            </w:pPr>
            <w:r w:rsidRPr="004C01B3">
              <w:rPr>
                <w:rFonts w:ascii="Arial Narrow" w:hAnsi="Arial Narrow"/>
                <w:lang w:val="en-US"/>
              </w:rPr>
              <w:t>Working with society</w:t>
            </w:r>
            <w:r w:rsidR="001E0BEC">
              <w:rPr>
                <w:rFonts w:ascii="Arial Narrow" w:hAnsi="Arial Narrow"/>
                <w:lang w:val="en-US"/>
              </w:rPr>
              <w:t xml:space="preserve"> and local stakeholders is the only to achieve democratic change on the long run. </w:t>
            </w:r>
            <w:r w:rsidR="00E37915">
              <w:rPr>
                <w:rFonts w:ascii="Arial Narrow" w:hAnsi="Arial Narrow"/>
                <w:lang w:val="en-US"/>
              </w:rPr>
              <w:t xml:space="preserve">State institutions must nourish their relationship with society and operate according to democratic principles. </w:t>
            </w:r>
          </w:p>
          <w:p w14:paraId="3A25FF25" w14:textId="77777777" w:rsidR="00D54F7E" w:rsidRDefault="00D54F7E" w:rsidP="005A5180">
            <w:pPr>
              <w:pStyle w:val="ListParagraph"/>
              <w:spacing w:after="200" w:line="276" w:lineRule="auto"/>
              <w:contextualSpacing/>
              <w:jc w:val="both"/>
              <w:rPr>
                <w:rFonts w:ascii="Arial Narrow" w:hAnsi="Arial Narrow"/>
                <w:u w:val="single"/>
                <w:lang w:val="en-US"/>
              </w:rPr>
            </w:pPr>
          </w:p>
          <w:p w14:paraId="0A070A6E" w14:textId="73C549A9" w:rsidR="00041D5E" w:rsidRPr="000C5D5C" w:rsidRDefault="00ED6BDE" w:rsidP="000C5D5C">
            <w:pPr>
              <w:pStyle w:val="ListParagraph"/>
              <w:spacing w:after="200" w:line="276" w:lineRule="auto"/>
              <w:contextualSpacing/>
              <w:jc w:val="both"/>
              <w:rPr>
                <w:rFonts w:ascii="Arial Narrow" w:hAnsi="Arial Narrow"/>
                <w:u w:val="single"/>
                <w:lang w:val="en-US"/>
              </w:rPr>
            </w:pPr>
            <w:r>
              <w:rPr>
                <w:rFonts w:ascii="Arial Narrow" w:hAnsi="Arial Narrow"/>
                <w:u w:val="single"/>
                <w:lang w:val="en-US"/>
              </w:rPr>
              <w:t>“</w:t>
            </w:r>
            <w:r w:rsidR="005A5180">
              <w:rPr>
                <w:rFonts w:ascii="Arial Narrow" w:hAnsi="Arial Narrow"/>
                <w:u w:val="single"/>
                <w:lang w:val="en-US"/>
              </w:rPr>
              <w:t>I</w:t>
            </w:r>
            <w:r w:rsidR="00041D5E">
              <w:rPr>
                <w:rFonts w:ascii="Arial Narrow" w:hAnsi="Arial Narrow"/>
                <w:u w:val="single"/>
                <w:lang w:val="en-US"/>
              </w:rPr>
              <w:t>ntegrate your</w:t>
            </w:r>
            <w:r w:rsidR="005A5180">
              <w:rPr>
                <w:rFonts w:ascii="Arial Narrow" w:hAnsi="Arial Narrow"/>
                <w:u w:val="single"/>
                <w:lang w:val="en-US"/>
              </w:rPr>
              <w:t xml:space="preserve"> </w:t>
            </w:r>
            <w:r w:rsidR="00041D5E">
              <w:rPr>
                <w:rFonts w:ascii="Arial Narrow" w:hAnsi="Arial Narrow"/>
                <w:u w:val="single"/>
                <w:lang w:val="en-US"/>
              </w:rPr>
              <w:t>REDD+ strategy</w:t>
            </w:r>
            <w:r w:rsidR="005A5180">
              <w:rPr>
                <w:rFonts w:ascii="Arial Narrow" w:hAnsi="Arial Narrow"/>
                <w:u w:val="single"/>
                <w:lang w:val="en-US"/>
              </w:rPr>
              <w:t xml:space="preserve"> with </w:t>
            </w:r>
            <w:r w:rsidR="00041D5E">
              <w:rPr>
                <w:rFonts w:ascii="Arial Narrow" w:hAnsi="Arial Narrow"/>
                <w:u w:val="single"/>
                <w:lang w:val="en-US"/>
              </w:rPr>
              <w:t xml:space="preserve">your </w:t>
            </w:r>
            <w:r w:rsidR="005A5180">
              <w:rPr>
                <w:rFonts w:ascii="Arial Narrow" w:hAnsi="Arial Narrow"/>
                <w:u w:val="single"/>
                <w:lang w:val="en-US"/>
              </w:rPr>
              <w:t>national policies</w:t>
            </w:r>
            <w:r w:rsidR="00041D5E">
              <w:rPr>
                <w:rFonts w:ascii="Arial Narrow" w:hAnsi="Arial Narrow"/>
                <w:u w:val="single"/>
                <w:lang w:val="en-US"/>
              </w:rPr>
              <w:t xml:space="preserve"> and objectives</w:t>
            </w:r>
            <w:r>
              <w:rPr>
                <w:rFonts w:ascii="Arial Narrow" w:hAnsi="Arial Narrow"/>
                <w:u w:val="single"/>
                <w:lang w:val="en-US"/>
              </w:rPr>
              <w:t>”</w:t>
            </w:r>
          </w:p>
          <w:p w14:paraId="0A450C94" w14:textId="51AD42B1" w:rsidR="00BC0DF1" w:rsidRDefault="00BC0DF1" w:rsidP="00846D13">
            <w:pPr>
              <w:pStyle w:val="ListParagraph"/>
              <w:numPr>
                <w:ilvl w:val="0"/>
                <w:numId w:val="8"/>
              </w:numPr>
              <w:rPr>
                <w:rFonts w:ascii="Arial Narrow" w:hAnsi="Arial Narrow"/>
                <w:lang w:val="en-US"/>
              </w:rPr>
            </w:pPr>
            <w:r>
              <w:rPr>
                <w:rFonts w:ascii="Arial Narrow" w:hAnsi="Arial Narrow"/>
                <w:lang w:val="en-US"/>
              </w:rPr>
              <w:t xml:space="preserve">Costa has inserted REDD+ in </w:t>
            </w:r>
            <w:r w:rsidR="003A1D9E">
              <w:rPr>
                <w:rFonts w:ascii="Arial Narrow" w:hAnsi="Arial Narrow"/>
                <w:lang w:val="en-US"/>
              </w:rPr>
              <w:t xml:space="preserve">its </w:t>
            </w:r>
            <w:r>
              <w:rPr>
                <w:rFonts w:ascii="Arial Narrow" w:hAnsi="Arial Narrow"/>
                <w:lang w:val="en-US"/>
              </w:rPr>
              <w:t xml:space="preserve">national </w:t>
            </w:r>
            <w:r w:rsidRPr="00493AEC">
              <w:rPr>
                <w:rFonts w:ascii="Arial Narrow" w:hAnsi="Arial Narrow"/>
                <w:lang w:val="en-US"/>
              </w:rPr>
              <w:t>strategic vision</w:t>
            </w:r>
            <w:r>
              <w:rPr>
                <w:rFonts w:ascii="Arial Narrow" w:hAnsi="Arial Narrow"/>
                <w:lang w:val="en-US"/>
              </w:rPr>
              <w:t xml:space="preserve"> called the </w:t>
            </w:r>
            <w:r w:rsidRPr="00BC0DF1">
              <w:rPr>
                <w:rFonts w:ascii="Arial Narrow" w:hAnsi="Arial Narrow"/>
                <w:lang w:val="en-US"/>
              </w:rPr>
              <w:t>“</w:t>
            </w:r>
            <w:proofErr w:type="spellStart"/>
            <w:r w:rsidRPr="00BC0DF1">
              <w:rPr>
                <w:rFonts w:ascii="Arial Narrow" w:hAnsi="Arial Narrow"/>
                <w:lang w:val="en-US"/>
              </w:rPr>
              <w:t>Programa</w:t>
            </w:r>
            <w:proofErr w:type="spellEnd"/>
            <w:r w:rsidRPr="00BC0DF1">
              <w:rPr>
                <w:rFonts w:ascii="Arial Narrow" w:hAnsi="Arial Narrow"/>
                <w:lang w:val="en-US"/>
              </w:rPr>
              <w:t xml:space="preserve"> de </w:t>
            </w:r>
            <w:proofErr w:type="spellStart"/>
            <w:r w:rsidRPr="00BC0DF1">
              <w:rPr>
                <w:rFonts w:ascii="Arial Narrow" w:hAnsi="Arial Narrow"/>
                <w:lang w:val="en-US"/>
              </w:rPr>
              <w:t>bosques</w:t>
            </w:r>
            <w:proofErr w:type="spellEnd"/>
            <w:r w:rsidRPr="00BC0DF1">
              <w:rPr>
                <w:rFonts w:ascii="Arial Narrow" w:hAnsi="Arial Narrow"/>
                <w:lang w:val="en-US"/>
              </w:rPr>
              <w:t xml:space="preserve"> y </w:t>
            </w:r>
            <w:proofErr w:type="spellStart"/>
            <w:r w:rsidRPr="00BC0DF1">
              <w:rPr>
                <w:rFonts w:ascii="Arial Narrow" w:hAnsi="Arial Narrow"/>
                <w:lang w:val="en-US"/>
              </w:rPr>
              <w:t>desarrollo</w:t>
            </w:r>
            <w:proofErr w:type="spellEnd"/>
            <w:r w:rsidRPr="00BC0DF1">
              <w:rPr>
                <w:rFonts w:ascii="Arial Narrow" w:hAnsi="Arial Narrow"/>
                <w:lang w:val="en-US"/>
              </w:rPr>
              <w:t xml:space="preserve"> rural”</w:t>
            </w:r>
            <w:r>
              <w:rPr>
                <w:rFonts w:ascii="Arial Narrow" w:hAnsi="Arial Narrow"/>
                <w:lang w:val="en-US"/>
              </w:rPr>
              <w:t xml:space="preserve"> (Forest and Rural Development Program). This has helped them understand the role that REDD+ may play in support of national objectives. </w:t>
            </w:r>
          </w:p>
          <w:p w14:paraId="1AEE9FCA" w14:textId="328BB632" w:rsidR="00BC0DF1" w:rsidRDefault="00AB039A" w:rsidP="00846D13">
            <w:pPr>
              <w:pStyle w:val="ListParagraph"/>
              <w:numPr>
                <w:ilvl w:val="0"/>
                <w:numId w:val="8"/>
              </w:numPr>
              <w:rPr>
                <w:rFonts w:ascii="Arial Narrow" w:hAnsi="Arial Narrow"/>
                <w:b/>
                <w:lang w:val="en-US"/>
              </w:rPr>
            </w:pPr>
            <w:r>
              <w:rPr>
                <w:rFonts w:ascii="Arial Narrow" w:hAnsi="Arial Narrow"/>
                <w:lang w:val="en-US"/>
              </w:rPr>
              <w:t>Policies and measures (</w:t>
            </w:r>
            <w:r w:rsidR="00493AEC" w:rsidRPr="00BC0DF1">
              <w:rPr>
                <w:rFonts w:ascii="Arial Narrow" w:hAnsi="Arial Narrow"/>
                <w:lang w:val="en-US"/>
              </w:rPr>
              <w:t>PAMs</w:t>
            </w:r>
            <w:r>
              <w:rPr>
                <w:rFonts w:ascii="Arial Narrow" w:hAnsi="Arial Narrow"/>
                <w:lang w:val="en-US"/>
              </w:rPr>
              <w:t>)</w:t>
            </w:r>
            <w:r w:rsidR="00493AEC" w:rsidRPr="00BC0DF1">
              <w:rPr>
                <w:rFonts w:ascii="Arial Narrow" w:hAnsi="Arial Narrow"/>
                <w:lang w:val="en-US"/>
              </w:rPr>
              <w:t xml:space="preserve"> can be designed </w:t>
            </w:r>
            <w:r w:rsidR="00C44EAB" w:rsidRPr="00BC0DF1">
              <w:rPr>
                <w:rFonts w:ascii="Arial Narrow" w:hAnsi="Arial Narrow"/>
                <w:lang w:val="en-US"/>
              </w:rPr>
              <w:t xml:space="preserve">with </w:t>
            </w:r>
            <w:r w:rsidR="00493AEC" w:rsidRPr="00BC0DF1">
              <w:rPr>
                <w:rFonts w:ascii="Arial Narrow" w:hAnsi="Arial Narrow"/>
                <w:lang w:val="en-US"/>
              </w:rPr>
              <w:t xml:space="preserve">a landscape approach, </w:t>
            </w:r>
            <w:r w:rsidR="00C44EAB" w:rsidRPr="00BC0DF1">
              <w:rPr>
                <w:rFonts w:ascii="Arial Narrow" w:hAnsi="Arial Narrow"/>
                <w:lang w:val="en-US"/>
              </w:rPr>
              <w:t xml:space="preserve">including </w:t>
            </w:r>
            <w:r w:rsidR="00493AEC" w:rsidRPr="00BC0DF1">
              <w:rPr>
                <w:rFonts w:ascii="Arial Narrow" w:hAnsi="Arial Narrow"/>
                <w:lang w:val="en-US"/>
              </w:rPr>
              <w:t xml:space="preserve">diverse and complementary interventions thus contributing to </w:t>
            </w:r>
            <w:r w:rsidR="00C44EAB" w:rsidRPr="00BC0DF1">
              <w:rPr>
                <w:rFonts w:ascii="Arial Narrow" w:hAnsi="Arial Narrow"/>
                <w:lang w:val="en-US"/>
              </w:rPr>
              <w:t xml:space="preserve">various </w:t>
            </w:r>
            <w:r w:rsidR="00493AEC" w:rsidRPr="00BC0DF1">
              <w:rPr>
                <w:rFonts w:ascii="Arial Narrow" w:hAnsi="Arial Narrow"/>
                <w:lang w:val="en-US"/>
              </w:rPr>
              <w:t xml:space="preserve">national policies and </w:t>
            </w:r>
            <w:r w:rsidR="005C262B" w:rsidRPr="00BC0DF1">
              <w:rPr>
                <w:rFonts w:ascii="Arial Narrow" w:hAnsi="Arial Narrow"/>
                <w:lang w:val="en-US"/>
              </w:rPr>
              <w:t xml:space="preserve">national </w:t>
            </w:r>
            <w:r w:rsidR="00493AEC" w:rsidRPr="00BC0DF1">
              <w:rPr>
                <w:rFonts w:ascii="Arial Narrow" w:hAnsi="Arial Narrow"/>
                <w:lang w:val="en-US"/>
              </w:rPr>
              <w:t>objective</w:t>
            </w:r>
            <w:r w:rsidR="005C262B" w:rsidRPr="00BC0DF1">
              <w:rPr>
                <w:rFonts w:ascii="Arial Narrow" w:hAnsi="Arial Narrow"/>
                <w:lang w:val="en-US"/>
              </w:rPr>
              <w:t>s</w:t>
            </w:r>
            <w:r w:rsidR="00493AEC" w:rsidRPr="00BC0DF1">
              <w:rPr>
                <w:rFonts w:ascii="Arial Narrow" w:hAnsi="Arial Narrow"/>
                <w:lang w:val="en-US"/>
              </w:rPr>
              <w:t xml:space="preserve"> already defined</w:t>
            </w:r>
            <w:r w:rsidR="00C44EAB" w:rsidRPr="00BC0DF1">
              <w:rPr>
                <w:rFonts w:ascii="Arial Narrow" w:hAnsi="Arial Narrow"/>
                <w:lang w:val="en-US"/>
              </w:rPr>
              <w:t xml:space="preserve">. </w:t>
            </w:r>
            <w:r w:rsidR="00493AEC" w:rsidRPr="00BC0DF1">
              <w:rPr>
                <w:rFonts w:ascii="Arial Narrow" w:hAnsi="Arial Narrow"/>
                <w:b/>
                <w:lang w:val="en-US"/>
              </w:rPr>
              <w:t xml:space="preserve">REDD+ </w:t>
            </w:r>
            <w:r w:rsidR="005C262B" w:rsidRPr="00BC0DF1">
              <w:rPr>
                <w:rFonts w:ascii="Arial Narrow" w:hAnsi="Arial Narrow"/>
                <w:b/>
                <w:lang w:val="en-US"/>
              </w:rPr>
              <w:t>should be seen as one of the possible financial mechanisms that can help</w:t>
            </w:r>
            <w:r w:rsidR="00493AEC" w:rsidRPr="00BC0DF1">
              <w:rPr>
                <w:rFonts w:ascii="Arial Narrow" w:hAnsi="Arial Narrow"/>
                <w:b/>
                <w:lang w:val="en-US"/>
              </w:rPr>
              <w:t xml:space="preserve"> reach t</w:t>
            </w:r>
            <w:r w:rsidR="00C44EAB" w:rsidRPr="00BC0DF1">
              <w:rPr>
                <w:rFonts w:ascii="Arial Narrow" w:hAnsi="Arial Narrow"/>
                <w:b/>
                <w:lang w:val="en-US"/>
              </w:rPr>
              <w:t>hese national objectives.</w:t>
            </w:r>
          </w:p>
          <w:p w14:paraId="443A9E75" w14:textId="77777777" w:rsidR="00BC0DF1" w:rsidRPr="00BC0DF1" w:rsidRDefault="00493AEC" w:rsidP="00846D13">
            <w:pPr>
              <w:pStyle w:val="ListParagraph"/>
              <w:numPr>
                <w:ilvl w:val="0"/>
                <w:numId w:val="8"/>
              </w:numPr>
              <w:rPr>
                <w:rFonts w:ascii="Arial Narrow" w:hAnsi="Arial Narrow"/>
                <w:b/>
                <w:lang w:val="en-US"/>
              </w:rPr>
            </w:pPr>
            <w:r w:rsidRPr="00BC0DF1">
              <w:rPr>
                <w:rFonts w:ascii="Arial Narrow" w:hAnsi="Arial Narrow"/>
                <w:lang w:val="en-US"/>
              </w:rPr>
              <w:t>In order to have a dialogue with other sectors it is necessary to have available information that allow</w:t>
            </w:r>
            <w:r w:rsidR="00C44EAB" w:rsidRPr="00BC0DF1">
              <w:rPr>
                <w:rFonts w:ascii="Arial Narrow" w:hAnsi="Arial Narrow"/>
                <w:lang w:val="en-US"/>
              </w:rPr>
              <w:t>s</w:t>
            </w:r>
            <w:r w:rsidRPr="00BC0DF1">
              <w:rPr>
                <w:rFonts w:ascii="Arial Narrow" w:hAnsi="Arial Narrow"/>
                <w:lang w:val="en-US"/>
              </w:rPr>
              <w:t xml:space="preserve"> parties with different interests</w:t>
            </w:r>
            <w:r w:rsidR="00C44EAB" w:rsidRPr="00BC0DF1">
              <w:rPr>
                <w:rFonts w:ascii="Arial Narrow" w:hAnsi="Arial Narrow"/>
                <w:lang w:val="en-US"/>
              </w:rPr>
              <w:t xml:space="preserve"> to reach a common understanding of the issues.</w:t>
            </w:r>
            <w:r w:rsidRPr="00BC0DF1">
              <w:rPr>
                <w:rFonts w:ascii="Arial Narrow" w:hAnsi="Arial Narrow"/>
                <w:lang w:val="en-US"/>
              </w:rPr>
              <w:t xml:space="preserve"> </w:t>
            </w:r>
            <w:r w:rsidR="00BC0DF1">
              <w:rPr>
                <w:rFonts w:ascii="Arial Narrow" w:hAnsi="Arial Narrow"/>
                <w:lang w:val="en-US"/>
              </w:rPr>
              <w:t>For example</w:t>
            </w:r>
          </w:p>
          <w:p w14:paraId="4CA7AE65" w14:textId="77777777" w:rsidR="00D54F7E" w:rsidRPr="004C01B3" w:rsidRDefault="00D54F7E" w:rsidP="00846D13">
            <w:pPr>
              <w:pStyle w:val="ListParagraph"/>
              <w:numPr>
                <w:ilvl w:val="1"/>
                <w:numId w:val="8"/>
              </w:numPr>
              <w:rPr>
                <w:rFonts w:ascii="Arial Narrow" w:hAnsi="Arial Narrow"/>
                <w:lang w:val="en-US"/>
              </w:rPr>
            </w:pPr>
            <w:r>
              <w:rPr>
                <w:rFonts w:ascii="Arial Narrow" w:hAnsi="Arial Narrow"/>
                <w:lang w:val="en-US"/>
              </w:rPr>
              <w:t xml:space="preserve">To discuss REDD+ with the </w:t>
            </w:r>
            <w:r w:rsidRPr="004C01B3">
              <w:rPr>
                <w:rFonts w:ascii="Arial Narrow" w:hAnsi="Arial Narrow"/>
                <w:lang w:val="en-US"/>
              </w:rPr>
              <w:t xml:space="preserve">Ministry of Finance and Ministry of Planning, the policies and measures designed for REDD+ must be explained in the language of the finance sector and use the processes and templates used by the national planning authorities. In the case of Costa Rica this means </w:t>
            </w:r>
          </w:p>
          <w:p w14:paraId="57DA3347" w14:textId="77777777" w:rsidR="00D54F7E" w:rsidRPr="004C01B3" w:rsidRDefault="00D54F7E" w:rsidP="00846D13">
            <w:pPr>
              <w:pStyle w:val="ListParagraph"/>
              <w:numPr>
                <w:ilvl w:val="2"/>
                <w:numId w:val="8"/>
              </w:numPr>
              <w:rPr>
                <w:rFonts w:ascii="Arial Narrow" w:hAnsi="Arial Narrow"/>
                <w:lang w:val="en-US"/>
              </w:rPr>
            </w:pPr>
            <w:r w:rsidRPr="004C01B3">
              <w:rPr>
                <w:rFonts w:ascii="Arial Narrow" w:hAnsi="Arial Narrow"/>
                <w:lang w:val="en-US"/>
              </w:rPr>
              <w:t xml:space="preserve">Use the following planning structure: developing a Strategic Axes of Actions which are embedded in the national development plan. Based on these axes develop programs. From these programs develop portfolio of projects. </w:t>
            </w:r>
          </w:p>
          <w:p w14:paraId="68EE1BC8" w14:textId="621D7D93" w:rsidR="00D54F7E" w:rsidRPr="004C01B3" w:rsidRDefault="00D54F7E" w:rsidP="00846D13">
            <w:pPr>
              <w:pStyle w:val="ListParagraph"/>
              <w:numPr>
                <w:ilvl w:val="2"/>
                <w:numId w:val="8"/>
              </w:numPr>
              <w:rPr>
                <w:rFonts w:ascii="Arial Narrow" w:hAnsi="Arial Narrow"/>
                <w:lang w:val="en-US"/>
              </w:rPr>
            </w:pPr>
            <w:r w:rsidRPr="004C01B3">
              <w:rPr>
                <w:rFonts w:ascii="Arial Narrow" w:hAnsi="Arial Narrow"/>
                <w:lang w:val="en-US"/>
              </w:rPr>
              <w:t xml:space="preserve">Develop concrete operational and financial plans for these projects. Based on the characteristics of these projects they can be financed by the state budget through taxes or financed through markets. Given the tight situation of the national budget, it becomes increasingly important to assess the potential to issue “green bonds” to leverage finance for projects gear to maintain and enhance the natural capital. A good example of such projects are those aiming to increase agricultural productivity through the scale-up of agro-environmental techniques. </w:t>
            </w:r>
          </w:p>
          <w:p w14:paraId="01C680BA" w14:textId="7C164990" w:rsidR="00BC0DF1" w:rsidRDefault="00BC0DF1" w:rsidP="00846D13">
            <w:pPr>
              <w:pStyle w:val="ListParagraph"/>
              <w:numPr>
                <w:ilvl w:val="1"/>
                <w:numId w:val="8"/>
              </w:numPr>
              <w:rPr>
                <w:rFonts w:ascii="Arial Narrow" w:hAnsi="Arial Narrow"/>
                <w:lang w:val="en-US"/>
              </w:rPr>
            </w:pPr>
            <w:r w:rsidRPr="004C01B3">
              <w:rPr>
                <w:rFonts w:ascii="Arial Narrow" w:hAnsi="Arial Narrow"/>
                <w:lang w:val="en-US"/>
              </w:rPr>
              <w:t xml:space="preserve"> </w:t>
            </w:r>
            <w:r w:rsidR="00041D5E" w:rsidRPr="004C01B3">
              <w:rPr>
                <w:rFonts w:ascii="Arial Narrow" w:hAnsi="Arial Narrow"/>
                <w:lang w:val="en-US"/>
              </w:rPr>
              <w:t>To</w:t>
            </w:r>
            <w:r w:rsidRPr="004C01B3">
              <w:rPr>
                <w:rFonts w:ascii="Arial Narrow" w:hAnsi="Arial Narrow"/>
                <w:lang w:val="en-US"/>
              </w:rPr>
              <w:t xml:space="preserve"> discuss REDD+ with the Ministry of Agriculture</w:t>
            </w:r>
            <w:r w:rsidR="00041D5E" w:rsidRPr="004C01B3">
              <w:rPr>
                <w:rFonts w:ascii="Arial Narrow" w:hAnsi="Arial Narrow"/>
                <w:lang w:val="en-US"/>
              </w:rPr>
              <w:t xml:space="preserve"> (MAG)</w:t>
            </w:r>
            <w:r w:rsidRPr="004C01B3">
              <w:rPr>
                <w:rFonts w:ascii="Arial Narrow" w:hAnsi="Arial Narrow"/>
                <w:lang w:val="en-US"/>
              </w:rPr>
              <w:t xml:space="preserve"> one must talk about opportunities for productivity gains through improved ranching practices. Indeed livestock production is usually very inefficient, both in the case of large and small producers. Many have only one cattle head per hectare,</w:t>
            </w:r>
            <w:r w:rsidRPr="00BC0DF1">
              <w:rPr>
                <w:rFonts w:ascii="Arial Narrow" w:hAnsi="Arial Narrow"/>
                <w:lang w:val="en-US"/>
              </w:rPr>
              <w:t xml:space="preserve"> and cattle typically compact lands and overgraze </w:t>
            </w:r>
            <w:r w:rsidRPr="00BC0DF1">
              <w:rPr>
                <w:rFonts w:ascii="Arial Narrow" w:hAnsi="Arial Narrow"/>
                <w:lang w:val="en-US"/>
              </w:rPr>
              <w:lastRenderedPageBreak/>
              <w:t>seriously reduced pasture productivity (impeding the reg</w:t>
            </w:r>
            <w:r>
              <w:rPr>
                <w:rFonts w:ascii="Arial Narrow" w:hAnsi="Arial Narrow"/>
                <w:lang w:val="en-US"/>
              </w:rPr>
              <w:t xml:space="preserve">eneration of fresh grass). </w:t>
            </w:r>
            <w:r w:rsidR="000C5B02">
              <w:rPr>
                <w:rFonts w:ascii="Arial Narrow" w:hAnsi="Arial Narrow"/>
                <w:lang w:val="en-US"/>
              </w:rPr>
              <w:t>Agro-environmental</w:t>
            </w:r>
            <w:r>
              <w:rPr>
                <w:rFonts w:ascii="Arial Narrow" w:hAnsi="Arial Narrow"/>
                <w:lang w:val="en-US"/>
              </w:rPr>
              <w:t xml:space="preserve"> best practic</w:t>
            </w:r>
            <w:r w:rsidR="000C5B02">
              <w:rPr>
                <w:rFonts w:ascii="Arial Narrow" w:hAnsi="Arial Narrow"/>
                <w:lang w:val="en-US"/>
              </w:rPr>
              <w:t>es exist and can be supported j</w:t>
            </w:r>
            <w:r>
              <w:rPr>
                <w:rFonts w:ascii="Arial Narrow" w:hAnsi="Arial Narrow"/>
                <w:lang w:val="en-US"/>
              </w:rPr>
              <w:t xml:space="preserve">ointly by Environment and Agriculture </w:t>
            </w:r>
            <w:r w:rsidR="000C5B02">
              <w:rPr>
                <w:rFonts w:ascii="Arial Narrow" w:hAnsi="Arial Narrow"/>
                <w:lang w:val="en-US"/>
              </w:rPr>
              <w:t>Ministries</w:t>
            </w:r>
            <w:r>
              <w:rPr>
                <w:rFonts w:ascii="Arial Narrow" w:hAnsi="Arial Narrow"/>
                <w:lang w:val="en-US"/>
              </w:rPr>
              <w:t>. These included</w:t>
            </w:r>
          </w:p>
          <w:p w14:paraId="1E7043A9" w14:textId="2428DA57" w:rsidR="00BC0DF1" w:rsidRDefault="00BC0DF1" w:rsidP="00846D13">
            <w:pPr>
              <w:pStyle w:val="ListParagraph"/>
              <w:numPr>
                <w:ilvl w:val="2"/>
                <w:numId w:val="8"/>
              </w:numPr>
              <w:rPr>
                <w:rFonts w:ascii="Arial Narrow" w:hAnsi="Arial Narrow"/>
                <w:lang w:val="en-US"/>
              </w:rPr>
            </w:pPr>
            <w:r>
              <w:rPr>
                <w:rFonts w:ascii="Arial Narrow" w:hAnsi="Arial Narrow"/>
                <w:lang w:val="en-US"/>
              </w:rPr>
              <w:t xml:space="preserve">Support </w:t>
            </w:r>
            <w:r w:rsidRPr="00BC0DF1">
              <w:rPr>
                <w:rFonts w:ascii="Arial Narrow" w:hAnsi="Arial Narrow"/>
                <w:lang w:val="en-US"/>
              </w:rPr>
              <w:t>to divide the farm into many (20, 30 or more) small lots and circulate the cattle daily</w:t>
            </w:r>
            <w:r>
              <w:rPr>
                <w:rFonts w:ascii="Arial Narrow" w:hAnsi="Arial Narrow"/>
                <w:lang w:val="en-US"/>
              </w:rPr>
              <w:t xml:space="preserve"> (MAG)</w:t>
            </w:r>
            <w:r w:rsidRPr="00BC0DF1">
              <w:rPr>
                <w:rFonts w:ascii="Arial Narrow" w:hAnsi="Arial Narrow"/>
                <w:lang w:val="en-US"/>
              </w:rPr>
              <w:t xml:space="preserve">. This required that more fences be installed and maintained. This way cattle will not overgraze and compact land and if left alone the grass will recuperate much faster. </w:t>
            </w:r>
          </w:p>
          <w:p w14:paraId="38BFAAB0" w14:textId="77777777" w:rsidR="00BC0DF1" w:rsidRDefault="00BC0DF1" w:rsidP="00846D13">
            <w:pPr>
              <w:pStyle w:val="ListParagraph"/>
              <w:numPr>
                <w:ilvl w:val="2"/>
                <w:numId w:val="8"/>
              </w:numPr>
              <w:rPr>
                <w:rFonts w:ascii="Arial Narrow" w:hAnsi="Arial Narrow"/>
                <w:lang w:val="en-US"/>
              </w:rPr>
            </w:pPr>
            <w:r>
              <w:rPr>
                <w:rFonts w:ascii="Arial Narrow" w:hAnsi="Arial Narrow"/>
                <w:lang w:val="en-US"/>
              </w:rPr>
              <w:t xml:space="preserve">Support </w:t>
            </w:r>
            <w:r w:rsidRPr="00BC0DF1">
              <w:rPr>
                <w:rFonts w:ascii="Arial Narrow" w:hAnsi="Arial Narrow"/>
                <w:lang w:val="en-US"/>
              </w:rPr>
              <w:t xml:space="preserve">to improve the quality of his grass with improved varieties and fertilization. Semi-shade can be good for grass growth and reduces heat stress on animals (and thereby lets them gain weight faster). Ranchers can sustain up to 4 or 5 heads per hectare with this system. Better grazing will lead to faster cattle weight gain and better quality milk with more milk solids. </w:t>
            </w:r>
          </w:p>
          <w:p w14:paraId="6289EFB2" w14:textId="77777777" w:rsidR="00041D5E" w:rsidRDefault="00BC0DF1" w:rsidP="00846D13">
            <w:pPr>
              <w:pStyle w:val="ListParagraph"/>
              <w:numPr>
                <w:ilvl w:val="2"/>
                <w:numId w:val="8"/>
              </w:numPr>
              <w:rPr>
                <w:rFonts w:ascii="Arial Narrow" w:hAnsi="Arial Narrow"/>
                <w:lang w:val="en-US"/>
              </w:rPr>
            </w:pPr>
            <w:r>
              <w:rPr>
                <w:rFonts w:ascii="Arial Narrow" w:hAnsi="Arial Narrow"/>
                <w:lang w:val="en-US"/>
              </w:rPr>
              <w:t xml:space="preserve">Support for </w:t>
            </w:r>
            <w:proofErr w:type="spellStart"/>
            <w:r w:rsidRPr="00BC0DF1">
              <w:rPr>
                <w:rFonts w:ascii="Arial Narrow" w:hAnsi="Arial Narrow"/>
                <w:lang w:val="en-US"/>
              </w:rPr>
              <w:t>Silvopastoral</w:t>
            </w:r>
            <w:proofErr w:type="spellEnd"/>
            <w:r w:rsidRPr="00BC0DF1">
              <w:rPr>
                <w:rFonts w:ascii="Arial Narrow" w:hAnsi="Arial Narrow"/>
                <w:lang w:val="en-US"/>
              </w:rPr>
              <w:t xml:space="preserve"> Systems </w:t>
            </w:r>
            <w:r w:rsidRPr="00041D5E">
              <w:rPr>
                <w:rFonts w:ascii="Arial Narrow" w:hAnsi="Arial Narrow"/>
                <w:lang w:val="en-US"/>
              </w:rPr>
              <w:t xml:space="preserve">to transform unproductive cattle producers into much more productive timber producers, where cattle revenues provide farmers with a constant cash-flow while the trees grow. Providing shade to the cattle also reduces heat stress. Furthermore the trees maintain soil moisture and can also allow grass to grow faster in some instances. In summary, </w:t>
            </w:r>
            <w:proofErr w:type="spellStart"/>
            <w:r w:rsidRPr="00041D5E">
              <w:rPr>
                <w:rFonts w:ascii="Arial Narrow" w:hAnsi="Arial Narrow"/>
                <w:lang w:val="en-US"/>
              </w:rPr>
              <w:t>silvo</w:t>
            </w:r>
            <w:proofErr w:type="spellEnd"/>
            <w:r w:rsidRPr="00041D5E">
              <w:rPr>
                <w:rFonts w:ascii="Arial Narrow" w:hAnsi="Arial Narrow"/>
                <w:lang w:val="en-US"/>
              </w:rPr>
              <w:t xml:space="preserve">-pasture systems provide the opportunity to simultaneously reduce encroachment by raising efficiency on existing farms, and also to reforest productive landscapes. </w:t>
            </w:r>
          </w:p>
          <w:p w14:paraId="214C9314" w14:textId="3A6C0696" w:rsidR="00041D5E" w:rsidRDefault="00BC0DF1" w:rsidP="00846D13">
            <w:pPr>
              <w:pStyle w:val="ListParagraph"/>
              <w:numPr>
                <w:ilvl w:val="2"/>
                <w:numId w:val="8"/>
              </w:numPr>
              <w:rPr>
                <w:rFonts w:ascii="Arial Narrow" w:hAnsi="Arial Narrow"/>
                <w:lang w:val="en-US"/>
              </w:rPr>
            </w:pPr>
            <w:r w:rsidRPr="00041D5E">
              <w:rPr>
                <w:rFonts w:ascii="Arial Narrow" w:hAnsi="Arial Narrow"/>
                <w:lang w:val="en-US"/>
              </w:rPr>
              <w:t xml:space="preserve">Both ranching best practices described above are valid. The choice between these depends on the farmer’s objectives. These practices can also be combined. The methods described above </w:t>
            </w:r>
            <w:r w:rsidR="00D54F7E">
              <w:rPr>
                <w:rFonts w:ascii="Arial Narrow" w:hAnsi="Arial Narrow"/>
                <w:lang w:val="en-US"/>
              </w:rPr>
              <w:t xml:space="preserve">can </w:t>
            </w:r>
            <w:r w:rsidRPr="00041D5E">
              <w:rPr>
                <w:rFonts w:ascii="Arial Narrow" w:hAnsi="Arial Narrow"/>
                <w:lang w:val="en-US"/>
              </w:rPr>
              <w:t>support both beef and dairy producers.</w:t>
            </w:r>
          </w:p>
          <w:p w14:paraId="5D457A8A" w14:textId="3D03991E" w:rsidR="00D54F7E" w:rsidRDefault="00D54F7E" w:rsidP="00846D13">
            <w:pPr>
              <w:pStyle w:val="ListParagraph"/>
              <w:numPr>
                <w:ilvl w:val="2"/>
                <w:numId w:val="8"/>
              </w:numPr>
              <w:rPr>
                <w:rFonts w:ascii="Arial Narrow" w:hAnsi="Arial Narrow"/>
                <w:lang w:val="en-US"/>
              </w:rPr>
            </w:pPr>
            <w:r>
              <w:rPr>
                <w:rFonts w:ascii="Arial Narrow" w:hAnsi="Arial Narrow"/>
                <w:lang w:val="en-US"/>
              </w:rPr>
              <w:t xml:space="preserve">Provided that the programs and project portfolios to deliver support to the producer are well structured, these programs can be financed through financial markets through the use of “green bonds”. </w:t>
            </w:r>
          </w:p>
          <w:p w14:paraId="11C0FFE3" w14:textId="77777777" w:rsidR="00F71127" w:rsidRDefault="00F71127" w:rsidP="00F71127">
            <w:pPr>
              <w:pStyle w:val="ListParagraph"/>
              <w:ind w:left="1080"/>
              <w:rPr>
                <w:rFonts w:ascii="Arial Narrow" w:hAnsi="Arial Narrow"/>
                <w:lang w:val="en-US"/>
              </w:rPr>
            </w:pPr>
          </w:p>
          <w:p w14:paraId="3E050B9D" w14:textId="7BBE23AF" w:rsidR="005A5180" w:rsidRPr="005A5180" w:rsidRDefault="000C5D5C" w:rsidP="005A5180">
            <w:pPr>
              <w:pStyle w:val="ListParagraph"/>
              <w:spacing w:after="200" w:line="276" w:lineRule="auto"/>
              <w:contextualSpacing/>
              <w:jc w:val="both"/>
              <w:rPr>
                <w:rFonts w:ascii="Arial Narrow" w:hAnsi="Arial Narrow"/>
                <w:u w:val="single"/>
                <w:lang w:val="en-US"/>
              </w:rPr>
            </w:pPr>
            <w:r>
              <w:rPr>
                <w:rFonts w:ascii="Arial Narrow" w:hAnsi="Arial Narrow"/>
                <w:u w:val="single"/>
                <w:lang w:val="en-US"/>
              </w:rPr>
              <w:t>“</w:t>
            </w:r>
            <w:r w:rsidR="00ED6BDE">
              <w:rPr>
                <w:rFonts w:ascii="Arial Narrow" w:hAnsi="Arial Narrow"/>
                <w:u w:val="single"/>
                <w:lang w:val="en-US"/>
              </w:rPr>
              <w:t xml:space="preserve">Think about carbon rights and other </w:t>
            </w:r>
            <w:r w:rsidR="005A5180">
              <w:rPr>
                <w:rFonts w:ascii="Arial Narrow" w:hAnsi="Arial Narrow"/>
                <w:u w:val="single"/>
                <w:lang w:val="en-US"/>
              </w:rPr>
              <w:t>Legal aspects</w:t>
            </w:r>
            <w:r>
              <w:rPr>
                <w:rFonts w:ascii="Arial Narrow" w:hAnsi="Arial Narrow"/>
                <w:u w:val="single"/>
                <w:lang w:val="en-US"/>
              </w:rPr>
              <w:t>”</w:t>
            </w:r>
          </w:p>
          <w:p w14:paraId="65513298" w14:textId="54902053" w:rsidR="00F71127" w:rsidRDefault="003A4269" w:rsidP="00846D13">
            <w:pPr>
              <w:pStyle w:val="ListParagraph"/>
              <w:numPr>
                <w:ilvl w:val="0"/>
                <w:numId w:val="8"/>
              </w:numPr>
              <w:ind w:left="1080"/>
              <w:rPr>
                <w:rFonts w:ascii="Arial Narrow" w:hAnsi="Arial Narrow"/>
                <w:lang w:val="en-US"/>
              </w:rPr>
            </w:pPr>
            <w:r>
              <w:rPr>
                <w:rFonts w:ascii="Arial Narrow" w:hAnsi="Arial Narrow"/>
                <w:lang w:val="en-US"/>
              </w:rPr>
              <w:t xml:space="preserve">The </w:t>
            </w:r>
            <w:r w:rsidRPr="00493AEC">
              <w:rPr>
                <w:rFonts w:ascii="Arial Narrow" w:hAnsi="Arial Narrow"/>
                <w:lang w:val="en-US"/>
              </w:rPr>
              <w:t>source of financing</w:t>
            </w:r>
            <w:r>
              <w:rPr>
                <w:rFonts w:ascii="Arial Narrow" w:hAnsi="Arial Narrow"/>
                <w:lang w:val="en-US"/>
              </w:rPr>
              <w:t xml:space="preserve"> (market vs. non-market)</w:t>
            </w:r>
            <w:r w:rsidRPr="00493AEC">
              <w:rPr>
                <w:rFonts w:ascii="Arial Narrow" w:hAnsi="Arial Narrow"/>
                <w:lang w:val="en-US"/>
              </w:rPr>
              <w:t xml:space="preserve">, </w:t>
            </w:r>
            <w:r>
              <w:rPr>
                <w:rFonts w:ascii="Arial Narrow" w:hAnsi="Arial Narrow"/>
                <w:lang w:val="en-US"/>
              </w:rPr>
              <w:t xml:space="preserve">has an impact on the </w:t>
            </w:r>
            <w:r w:rsidRPr="00493AEC">
              <w:rPr>
                <w:rFonts w:ascii="Arial Narrow" w:hAnsi="Arial Narrow"/>
                <w:lang w:val="en-US"/>
              </w:rPr>
              <w:t xml:space="preserve">legal aspects that must be </w:t>
            </w:r>
            <w:r>
              <w:rPr>
                <w:rFonts w:ascii="Arial Narrow" w:hAnsi="Arial Narrow"/>
                <w:lang w:val="en-US"/>
              </w:rPr>
              <w:t xml:space="preserve">addressed by </w:t>
            </w:r>
            <w:r w:rsidRPr="00493AEC">
              <w:rPr>
                <w:rFonts w:ascii="Arial Narrow" w:hAnsi="Arial Narrow"/>
                <w:lang w:val="en-US"/>
              </w:rPr>
              <w:t>the countries</w:t>
            </w:r>
            <w:r>
              <w:rPr>
                <w:rFonts w:ascii="Arial Narrow" w:hAnsi="Arial Narrow"/>
                <w:lang w:val="en-US"/>
              </w:rPr>
              <w:t xml:space="preserve"> in their legal readiness for REDD+</w:t>
            </w:r>
            <w:r w:rsidRPr="00493AEC">
              <w:rPr>
                <w:rFonts w:ascii="Arial Narrow" w:hAnsi="Arial Narrow"/>
                <w:lang w:val="en-US"/>
              </w:rPr>
              <w:t xml:space="preserve">. </w:t>
            </w:r>
            <w:r>
              <w:rPr>
                <w:rFonts w:ascii="Arial Narrow" w:hAnsi="Arial Narrow"/>
                <w:lang w:val="en-US"/>
              </w:rPr>
              <w:t>L</w:t>
            </w:r>
            <w:r w:rsidR="00493AEC" w:rsidRPr="00493AEC">
              <w:rPr>
                <w:rFonts w:ascii="Arial Narrow" w:hAnsi="Arial Narrow"/>
                <w:lang w:val="en-US"/>
              </w:rPr>
              <w:t xml:space="preserve">egal implications </w:t>
            </w:r>
            <w:r>
              <w:rPr>
                <w:rFonts w:ascii="Arial Narrow" w:hAnsi="Arial Narrow"/>
                <w:lang w:val="en-US"/>
              </w:rPr>
              <w:t xml:space="preserve">of </w:t>
            </w:r>
            <w:r w:rsidR="00493AEC" w:rsidRPr="00493AEC">
              <w:rPr>
                <w:rFonts w:ascii="Arial Narrow" w:hAnsi="Arial Narrow"/>
                <w:lang w:val="en-US"/>
              </w:rPr>
              <w:t>buying and selling of emission reductions units</w:t>
            </w:r>
            <w:r>
              <w:rPr>
                <w:rFonts w:ascii="Arial Narrow" w:hAnsi="Arial Narrow"/>
                <w:lang w:val="en-US"/>
              </w:rPr>
              <w:t xml:space="preserve"> will be different from those of receiving a results-based payment comi</w:t>
            </w:r>
            <w:r w:rsidR="00ED6BDE">
              <w:rPr>
                <w:rFonts w:ascii="Arial Narrow" w:hAnsi="Arial Narrow"/>
                <w:lang w:val="en-US"/>
              </w:rPr>
              <w:t>ng from an international fund.</w:t>
            </w:r>
          </w:p>
          <w:p w14:paraId="3834FB00" w14:textId="32035966" w:rsidR="00ED6BDE" w:rsidRDefault="00ED6BDE" w:rsidP="00846D13">
            <w:pPr>
              <w:pStyle w:val="ListParagraph"/>
              <w:numPr>
                <w:ilvl w:val="0"/>
                <w:numId w:val="8"/>
              </w:numPr>
              <w:ind w:left="1080"/>
              <w:rPr>
                <w:rFonts w:ascii="Arial Narrow" w:hAnsi="Arial Narrow"/>
                <w:lang w:val="en-US"/>
              </w:rPr>
            </w:pPr>
            <w:r>
              <w:rPr>
                <w:rFonts w:ascii="Arial Narrow" w:hAnsi="Arial Narrow"/>
                <w:lang w:val="en-US"/>
              </w:rPr>
              <w:t xml:space="preserve">Significant Results-based funding for REDD+ can only come in exchange for emission reduction title (the so-called carbon credits). It is clear that a mechanism based on ODA contributions is not credible (as we can see with the very limited contribution to the GCF). </w:t>
            </w:r>
          </w:p>
          <w:p w14:paraId="12D84F76" w14:textId="77777777" w:rsidR="00041D5E" w:rsidRPr="00041D5E" w:rsidRDefault="00041D5E" w:rsidP="00041D5E">
            <w:pPr>
              <w:pStyle w:val="ListParagraph"/>
              <w:ind w:left="1080"/>
              <w:rPr>
                <w:rFonts w:ascii="Arial Narrow" w:hAnsi="Arial Narrow"/>
                <w:lang w:val="en-US"/>
              </w:rPr>
            </w:pPr>
          </w:p>
          <w:p w14:paraId="3143346D" w14:textId="6A1EE9B1" w:rsidR="00493AEC" w:rsidRPr="00F71127" w:rsidRDefault="000C5D5C" w:rsidP="00F71127">
            <w:pPr>
              <w:pStyle w:val="ListParagraph"/>
              <w:spacing w:after="200" w:line="276" w:lineRule="auto"/>
              <w:contextualSpacing/>
              <w:jc w:val="both"/>
              <w:rPr>
                <w:rFonts w:ascii="Arial Narrow" w:hAnsi="Arial Narrow"/>
                <w:lang w:val="en-US"/>
              </w:rPr>
            </w:pPr>
            <w:r>
              <w:rPr>
                <w:rFonts w:ascii="Arial Narrow" w:hAnsi="Arial Narrow"/>
                <w:u w:val="single"/>
                <w:lang w:val="en-US"/>
              </w:rPr>
              <w:t>“</w:t>
            </w:r>
            <w:r w:rsidR="00ED6BDE">
              <w:rPr>
                <w:rFonts w:ascii="Arial Narrow" w:hAnsi="Arial Narrow"/>
                <w:u w:val="single"/>
                <w:lang w:val="en-US"/>
              </w:rPr>
              <w:t xml:space="preserve">Build your own </w:t>
            </w:r>
            <w:r w:rsidR="00F71127">
              <w:rPr>
                <w:rFonts w:ascii="Arial Narrow" w:hAnsi="Arial Narrow"/>
                <w:u w:val="single"/>
                <w:lang w:val="en-US"/>
              </w:rPr>
              <w:t xml:space="preserve">National Forest Monitoring Systems (NFMS) and </w:t>
            </w:r>
            <w:r w:rsidR="00FC36CB" w:rsidRPr="00F71127">
              <w:rPr>
                <w:rFonts w:ascii="Arial Narrow" w:hAnsi="Arial Narrow"/>
                <w:u w:val="single"/>
                <w:lang w:val="en-US"/>
              </w:rPr>
              <w:t>Forest Reference levels (F</w:t>
            </w:r>
            <w:r w:rsidR="005A5180" w:rsidRPr="00F71127">
              <w:rPr>
                <w:rFonts w:ascii="Arial Narrow" w:hAnsi="Arial Narrow"/>
                <w:u w:val="single"/>
                <w:lang w:val="en-US"/>
              </w:rPr>
              <w:t>REL</w:t>
            </w:r>
            <w:r w:rsidR="00FC36CB" w:rsidRPr="00F71127">
              <w:rPr>
                <w:rFonts w:ascii="Arial Narrow" w:hAnsi="Arial Narrow"/>
                <w:u w:val="single"/>
                <w:lang w:val="en-US"/>
              </w:rPr>
              <w:t>)</w:t>
            </w:r>
            <w:r w:rsidR="00493AEC" w:rsidRPr="00F71127">
              <w:rPr>
                <w:rFonts w:ascii="Arial Narrow" w:hAnsi="Arial Narrow"/>
                <w:u w:val="single"/>
                <w:lang w:val="en-US"/>
              </w:rPr>
              <w:t xml:space="preserve"> </w:t>
            </w:r>
            <w:r w:rsidR="00FC36CB" w:rsidRPr="00F71127">
              <w:rPr>
                <w:rFonts w:ascii="Arial Narrow" w:hAnsi="Arial Narrow"/>
                <w:u w:val="single"/>
                <w:lang w:val="en-US"/>
              </w:rPr>
              <w:t>and Technical Annex</w:t>
            </w:r>
            <w:r>
              <w:rPr>
                <w:rFonts w:ascii="Arial Narrow" w:hAnsi="Arial Narrow"/>
                <w:u w:val="single"/>
                <w:lang w:val="en-US"/>
              </w:rPr>
              <w:t>”</w:t>
            </w:r>
          </w:p>
          <w:p w14:paraId="034CDB8D" w14:textId="1E354802" w:rsidR="004C01B3" w:rsidRPr="004C01B3" w:rsidRDefault="004C01B3" w:rsidP="00846D13">
            <w:pPr>
              <w:pStyle w:val="ListParagraph"/>
              <w:numPr>
                <w:ilvl w:val="0"/>
                <w:numId w:val="8"/>
              </w:numPr>
              <w:ind w:left="1080"/>
              <w:rPr>
                <w:rFonts w:ascii="Arial Narrow" w:hAnsi="Arial Narrow"/>
                <w:lang w:val="en-US"/>
              </w:rPr>
            </w:pPr>
            <w:r w:rsidRPr="004C01B3">
              <w:rPr>
                <w:rFonts w:ascii="Arial Narrow" w:hAnsi="Arial Narrow"/>
                <w:lang w:val="en-US"/>
              </w:rPr>
              <w:t>Building a system requires to have the human and financial capacity to conduct forest monitoring repeatedly over time using consistent methods.</w:t>
            </w:r>
          </w:p>
          <w:p w14:paraId="5231F0BF" w14:textId="74D6DD78" w:rsidR="00493AEC" w:rsidRPr="004C01B3" w:rsidRDefault="005A5180" w:rsidP="00846D13">
            <w:pPr>
              <w:pStyle w:val="ListParagraph"/>
              <w:numPr>
                <w:ilvl w:val="0"/>
                <w:numId w:val="8"/>
              </w:numPr>
              <w:ind w:left="1080"/>
              <w:rPr>
                <w:rFonts w:ascii="Arial Narrow" w:hAnsi="Arial Narrow"/>
                <w:lang w:val="en-US"/>
              </w:rPr>
            </w:pPr>
            <w:r w:rsidRPr="004C01B3">
              <w:rPr>
                <w:rFonts w:ascii="Arial Narrow" w:hAnsi="Arial Narrow"/>
                <w:lang w:val="en-US"/>
              </w:rPr>
              <w:t>Important to bu</w:t>
            </w:r>
            <w:r w:rsidR="00493AEC" w:rsidRPr="004C01B3">
              <w:rPr>
                <w:rFonts w:ascii="Arial Narrow" w:hAnsi="Arial Narrow"/>
                <w:lang w:val="en-US"/>
              </w:rPr>
              <w:t xml:space="preserve">ild technical capacities installed in the country. Create/strengthen capacities in the institutions in charge of monitoring forests and for the reference level, allowing the country to answer technical revisions and improve the </w:t>
            </w:r>
            <w:r w:rsidR="00FC36CB" w:rsidRPr="004C01B3">
              <w:rPr>
                <w:rFonts w:ascii="Arial Narrow" w:hAnsi="Arial Narrow"/>
                <w:lang w:val="en-US"/>
              </w:rPr>
              <w:t>FREL</w:t>
            </w:r>
            <w:r w:rsidR="00493AEC" w:rsidRPr="004C01B3">
              <w:rPr>
                <w:rFonts w:ascii="Arial Narrow" w:hAnsi="Arial Narrow"/>
                <w:lang w:val="en-US"/>
              </w:rPr>
              <w:t xml:space="preserve"> by stages/phases (need of visio</w:t>
            </w:r>
            <w:r w:rsidR="00ED6BDE" w:rsidRPr="004C01B3">
              <w:rPr>
                <w:rFonts w:ascii="Arial Narrow" w:hAnsi="Arial Narrow"/>
                <w:lang w:val="en-US"/>
              </w:rPr>
              <w:t xml:space="preserve">n short, medium and long term). Costa Rica is learning this the hard way because it has entrusted too much MRV work to foreign consultants. </w:t>
            </w:r>
          </w:p>
          <w:p w14:paraId="72D2C45E" w14:textId="77777777" w:rsidR="004C01B3" w:rsidRPr="004C01B3" w:rsidRDefault="004C01B3" w:rsidP="00846D13">
            <w:pPr>
              <w:pStyle w:val="ListParagraph"/>
              <w:numPr>
                <w:ilvl w:val="0"/>
                <w:numId w:val="8"/>
              </w:numPr>
              <w:ind w:left="1080"/>
              <w:rPr>
                <w:rFonts w:ascii="Arial Narrow" w:hAnsi="Arial Narrow"/>
                <w:lang w:val="en-US"/>
              </w:rPr>
            </w:pPr>
            <w:r w:rsidRPr="004C01B3">
              <w:rPr>
                <w:rFonts w:ascii="Arial Narrow" w:hAnsi="Arial Narrow"/>
                <w:lang w:val="en-US"/>
              </w:rPr>
              <w:t>E</w:t>
            </w:r>
            <w:r w:rsidR="00ED6BDE" w:rsidRPr="004C01B3">
              <w:rPr>
                <w:rFonts w:ascii="Arial Narrow" w:hAnsi="Arial Narrow"/>
                <w:lang w:val="en-US"/>
              </w:rPr>
              <w:t>nsure c</w:t>
            </w:r>
            <w:r w:rsidR="00493AEC" w:rsidRPr="004C01B3">
              <w:rPr>
                <w:rFonts w:ascii="Arial Narrow" w:hAnsi="Arial Narrow"/>
                <w:lang w:val="en-US"/>
              </w:rPr>
              <w:t>onsistency between</w:t>
            </w:r>
            <w:r w:rsidR="00ED6BDE" w:rsidRPr="004C01B3">
              <w:rPr>
                <w:rFonts w:ascii="Arial Narrow" w:hAnsi="Arial Narrow"/>
                <w:lang w:val="en-US"/>
              </w:rPr>
              <w:t xml:space="preserve"> FREL </w:t>
            </w:r>
            <w:r w:rsidR="005A5180" w:rsidRPr="004C01B3">
              <w:rPr>
                <w:rFonts w:ascii="Arial Narrow" w:hAnsi="Arial Narrow"/>
                <w:lang w:val="en-US"/>
              </w:rPr>
              <w:t>and the NFMS/GHGI</w:t>
            </w:r>
            <w:r w:rsidR="00493AEC" w:rsidRPr="004C01B3">
              <w:rPr>
                <w:rFonts w:ascii="Arial Narrow" w:hAnsi="Arial Narrow"/>
                <w:lang w:val="en-US"/>
              </w:rPr>
              <w:t xml:space="preserve"> (the data necessary for the </w:t>
            </w:r>
            <w:r w:rsidR="005A5180" w:rsidRPr="004C01B3">
              <w:rPr>
                <w:rFonts w:ascii="Arial Narrow" w:hAnsi="Arial Narrow"/>
                <w:lang w:val="en-US"/>
              </w:rPr>
              <w:t>construction</w:t>
            </w:r>
            <w:r w:rsidR="00493AEC" w:rsidRPr="004C01B3">
              <w:rPr>
                <w:rFonts w:ascii="Arial Narrow" w:hAnsi="Arial Narrow"/>
                <w:lang w:val="en-US"/>
              </w:rPr>
              <w:t xml:space="preserve"> of the</w:t>
            </w:r>
            <w:r w:rsidR="00FC36CB" w:rsidRPr="004C01B3">
              <w:rPr>
                <w:rFonts w:ascii="Arial Narrow" w:hAnsi="Arial Narrow"/>
                <w:lang w:val="en-US"/>
              </w:rPr>
              <w:t xml:space="preserve"> FREL</w:t>
            </w:r>
            <w:r w:rsidR="00493AEC" w:rsidRPr="004C01B3">
              <w:rPr>
                <w:rFonts w:ascii="Arial Narrow" w:hAnsi="Arial Narrow"/>
                <w:lang w:val="en-US"/>
              </w:rPr>
              <w:t xml:space="preserve"> have to come from the </w:t>
            </w:r>
            <w:r w:rsidR="00FC36CB" w:rsidRPr="004C01B3">
              <w:rPr>
                <w:rFonts w:ascii="Arial Narrow" w:hAnsi="Arial Narrow"/>
                <w:lang w:val="en-US"/>
              </w:rPr>
              <w:t>NFMS</w:t>
            </w:r>
            <w:r w:rsidR="00493AEC" w:rsidRPr="004C01B3">
              <w:rPr>
                <w:rFonts w:ascii="Arial Narrow" w:hAnsi="Arial Narrow"/>
                <w:lang w:val="en-US"/>
              </w:rPr>
              <w:t>)</w:t>
            </w:r>
            <w:r w:rsidR="005A5180" w:rsidRPr="004C01B3">
              <w:rPr>
                <w:rFonts w:ascii="Arial Narrow" w:hAnsi="Arial Narrow"/>
                <w:lang w:val="en-US"/>
              </w:rPr>
              <w:t xml:space="preserve"> and more importantly </w:t>
            </w:r>
            <w:r w:rsidR="00FC36CB" w:rsidRPr="004C01B3">
              <w:rPr>
                <w:rFonts w:ascii="Arial Narrow" w:hAnsi="Arial Narrow"/>
                <w:lang w:val="en-US"/>
              </w:rPr>
              <w:t>F</w:t>
            </w:r>
            <w:r w:rsidR="005A5180" w:rsidRPr="004C01B3">
              <w:rPr>
                <w:rFonts w:ascii="Arial Narrow" w:hAnsi="Arial Narrow"/>
                <w:lang w:val="en-US"/>
              </w:rPr>
              <w:t xml:space="preserve">REL and the </w:t>
            </w:r>
            <w:r w:rsidR="00493AEC" w:rsidRPr="004C01B3">
              <w:rPr>
                <w:rFonts w:ascii="Arial Narrow" w:hAnsi="Arial Narrow"/>
                <w:lang w:val="en-US"/>
              </w:rPr>
              <w:t>UNFCC</w:t>
            </w:r>
            <w:r w:rsidR="005A5180" w:rsidRPr="004C01B3">
              <w:rPr>
                <w:rFonts w:ascii="Arial Narrow" w:hAnsi="Arial Narrow"/>
                <w:lang w:val="en-US"/>
              </w:rPr>
              <w:t>C</w:t>
            </w:r>
            <w:r w:rsidR="00493AEC" w:rsidRPr="004C01B3">
              <w:rPr>
                <w:rFonts w:ascii="Arial Narrow" w:hAnsi="Arial Narrow"/>
                <w:lang w:val="en-US"/>
              </w:rPr>
              <w:t xml:space="preserve"> and in case they are different – for payment based on results initiatives. </w:t>
            </w:r>
          </w:p>
          <w:p w14:paraId="179ED8B0" w14:textId="77777777" w:rsidR="004C01B3" w:rsidRPr="004C01B3" w:rsidRDefault="00ED6BDE" w:rsidP="00846D13">
            <w:pPr>
              <w:pStyle w:val="ListParagraph"/>
              <w:numPr>
                <w:ilvl w:val="0"/>
                <w:numId w:val="8"/>
              </w:numPr>
              <w:ind w:left="1080"/>
              <w:rPr>
                <w:rFonts w:ascii="Arial Narrow" w:hAnsi="Arial Narrow"/>
                <w:lang w:val="en-US"/>
              </w:rPr>
            </w:pPr>
            <w:r w:rsidRPr="004C01B3">
              <w:rPr>
                <w:rFonts w:ascii="Arial Narrow" w:hAnsi="Arial Narrow"/>
                <w:lang w:val="en-US"/>
              </w:rPr>
              <w:t>Use a top-down approach to</w:t>
            </w:r>
            <w:r w:rsidR="004C01B3" w:rsidRPr="004C01B3">
              <w:rPr>
                <w:rFonts w:ascii="Arial Narrow" w:hAnsi="Arial Narrow"/>
                <w:lang w:val="en-US"/>
              </w:rPr>
              <w:t xml:space="preserve"> ensure consistency. Working with projects to build from the bottom-up will be too complex requiring a lot of extra work in synchronizing of the several process of the national and international reports</w:t>
            </w:r>
            <w:proofErr w:type="gramStart"/>
            <w:r w:rsidR="004C01B3" w:rsidRPr="004C01B3">
              <w:rPr>
                <w:rFonts w:ascii="Arial Narrow" w:hAnsi="Arial Narrow"/>
                <w:lang w:val="en-US"/>
              </w:rPr>
              <w:t>..</w:t>
            </w:r>
            <w:proofErr w:type="gramEnd"/>
            <w:r w:rsidR="004C01B3" w:rsidRPr="004C01B3">
              <w:rPr>
                <w:rFonts w:ascii="Arial Narrow" w:hAnsi="Arial Narrow"/>
                <w:lang w:val="en-US"/>
              </w:rPr>
              <w:t xml:space="preserve"> Establish a national approach to your system first and then see what can be salvaged from projects. </w:t>
            </w:r>
          </w:p>
          <w:p w14:paraId="2C426EDE" w14:textId="41373466" w:rsidR="00E23EEC" w:rsidRPr="00E23EEC" w:rsidRDefault="00493AEC" w:rsidP="00846D13">
            <w:pPr>
              <w:pStyle w:val="ListParagraph"/>
              <w:numPr>
                <w:ilvl w:val="0"/>
                <w:numId w:val="8"/>
              </w:numPr>
              <w:ind w:left="1080"/>
              <w:rPr>
                <w:rFonts w:ascii="Arial Narrow" w:hAnsi="Arial Narrow"/>
                <w:lang w:val="en-US"/>
              </w:rPr>
            </w:pPr>
            <w:r w:rsidRPr="004C01B3">
              <w:rPr>
                <w:rFonts w:ascii="Arial Narrow" w:hAnsi="Arial Narrow"/>
                <w:lang w:val="en-US"/>
              </w:rPr>
              <w:t xml:space="preserve">Inter-institutional and intra-institutional coordination (between the units of the same institute/ministries) to improve the inter-operability of current systems (both data generation as well as dissemination/technological platforms) allowing the dialogue, exchange and use of data. </w:t>
            </w:r>
            <w:r w:rsidRPr="004C01B3">
              <w:rPr>
                <w:lang w:val="en-US"/>
              </w:rPr>
              <w:sym w:font="Wingdings" w:char="F0E0"/>
            </w:r>
            <w:r w:rsidR="00FC36CB" w:rsidRPr="004C01B3">
              <w:rPr>
                <w:rFonts w:ascii="Arial Narrow" w:hAnsi="Arial Narrow"/>
                <w:lang w:val="en-US"/>
              </w:rPr>
              <w:t xml:space="preserve"> </w:t>
            </w:r>
            <w:r w:rsidRPr="004C01B3">
              <w:rPr>
                <w:rFonts w:ascii="Arial Narrow" w:hAnsi="Arial Narrow"/>
                <w:lang w:val="en-US"/>
              </w:rPr>
              <w:t xml:space="preserve">Need of a shared methodological/institutional matrix and adjust arrangements when necessary. </w:t>
            </w:r>
            <w:r w:rsidR="004C01B3" w:rsidRPr="004C01B3">
              <w:rPr>
                <w:rFonts w:ascii="Arial Narrow" w:hAnsi="Arial Narrow"/>
                <w:lang w:val="en-US"/>
              </w:rPr>
              <w:t xml:space="preserve">Costa Rica does not have clear institutional arrangements which rests on a proper assessment of capacities and value added, this is an important problem for REDD+ and the role of forests in the INDC. </w:t>
            </w:r>
          </w:p>
          <w:p w14:paraId="58A46F9A" w14:textId="77777777" w:rsidR="00493AEC" w:rsidRPr="00493AEC" w:rsidRDefault="00493AEC" w:rsidP="005A5180">
            <w:pPr>
              <w:pStyle w:val="ListParagraph"/>
              <w:ind w:left="1080"/>
              <w:rPr>
                <w:rFonts w:ascii="Arial Narrow" w:hAnsi="Arial Narrow"/>
                <w:lang w:val="en-US"/>
              </w:rPr>
            </w:pPr>
          </w:p>
          <w:p w14:paraId="7DE214D4" w14:textId="77777777" w:rsidR="00E23EEC" w:rsidRDefault="00B64006" w:rsidP="004C01B3">
            <w:pPr>
              <w:rPr>
                <w:rFonts w:ascii="Arial Narrow" w:hAnsi="Arial Narrow"/>
                <w:b/>
              </w:rPr>
            </w:pPr>
            <w:r>
              <w:rPr>
                <w:rFonts w:ascii="Arial Narrow" w:hAnsi="Arial Narrow"/>
                <w:b/>
              </w:rPr>
              <w:t>Other relevant information</w:t>
            </w:r>
            <w:r w:rsidR="000D4785">
              <w:rPr>
                <w:rFonts w:ascii="Arial Narrow" w:hAnsi="Arial Narrow"/>
                <w:b/>
              </w:rPr>
              <w:t xml:space="preserve">: </w:t>
            </w:r>
          </w:p>
          <w:p w14:paraId="6ABCC566" w14:textId="551DFB9C" w:rsidR="000C5D5C" w:rsidRDefault="000C5D5C" w:rsidP="00846D13">
            <w:pPr>
              <w:pStyle w:val="ListParagraph"/>
              <w:numPr>
                <w:ilvl w:val="0"/>
                <w:numId w:val="15"/>
              </w:numPr>
              <w:rPr>
                <w:rFonts w:ascii="Arial Narrow" w:hAnsi="Arial Narrow"/>
                <w:lang w:val="en-US"/>
              </w:rPr>
            </w:pPr>
            <w:r>
              <w:rPr>
                <w:rFonts w:ascii="Arial Narrow" w:hAnsi="Arial Narrow"/>
                <w:lang w:val="en-US"/>
              </w:rPr>
              <w:t>UNDP is well position to work</w:t>
            </w:r>
            <w:r w:rsidR="00674B6E">
              <w:rPr>
                <w:rFonts w:ascii="Arial Narrow" w:hAnsi="Arial Narrow"/>
                <w:lang w:val="en-US"/>
              </w:rPr>
              <w:t xml:space="preserve"> on</w:t>
            </w:r>
            <w:r>
              <w:rPr>
                <w:rFonts w:ascii="Arial Narrow" w:hAnsi="Arial Narrow"/>
                <w:lang w:val="en-US"/>
              </w:rPr>
              <w:t xml:space="preserve"> </w:t>
            </w:r>
            <w:r w:rsidR="00674B6E">
              <w:rPr>
                <w:rFonts w:ascii="Arial Narrow" w:hAnsi="Arial Narrow"/>
                <w:lang w:val="en-US"/>
              </w:rPr>
              <w:t>integrating the</w:t>
            </w:r>
            <w:r w:rsidR="00674B6E" w:rsidRPr="00674B6E">
              <w:rPr>
                <w:rFonts w:ascii="Arial Narrow" w:hAnsi="Arial Narrow"/>
                <w:lang w:val="en-US"/>
              </w:rPr>
              <w:t xml:space="preserve"> REDD+ strategy with national policies and objectives</w:t>
            </w:r>
            <w:r w:rsidR="00674B6E">
              <w:rPr>
                <w:rFonts w:ascii="Arial Narrow" w:hAnsi="Arial Narrow"/>
                <w:lang w:val="en-US"/>
              </w:rPr>
              <w:t>. Currently UNDP is supporting the INDC, the Cattle Ranching NAMA as well as the REDD+ process. Furthermore the UNDP CO enjoys the recognitions and trust of all stakeholders.</w:t>
            </w:r>
          </w:p>
          <w:p w14:paraId="47CFEF65" w14:textId="1AEBE463" w:rsidR="00E23EEC" w:rsidRPr="00E23EEC" w:rsidRDefault="00B64006" w:rsidP="00846D13">
            <w:pPr>
              <w:pStyle w:val="ListParagraph"/>
              <w:numPr>
                <w:ilvl w:val="0"/>
                <w:numId w:val="15"/>
              </w:numPr>
              <w:rPr>
                <w:rFonts w:ascii="Arial Narrow" w:hAnsi="Arial Narrow"/>
                <w:lang w:val="en-US"/>
              </w:rPr>
            </w:pPr>
            <w:r w:rsidRPr="00E23EEC">
              <w:rPr>
                <w:rFonts w:ascii="Arial Narrow" w:hAnsi="Arial Narrow"/>
                <w:lang w:val="en-US"/>
              </w:rPr>
              <w:t>UNDP CO its concern</w:t>
            </w:r>
            <w:r w:rsidR="000D4785" w:rsidRPr="00E23EEC">
              <w:rPr>
                <w:rFonts w:ascii="Arial Narrow" w:hAnsi="Arial Narrow"/>
                <w:lang w:val="en-US"/>
              </w:rPr>
              <w:t xml:space="preserve"> with the performance of the TS2 coordinator</w:t>
            </w:r>
            <w:r w:rsidR="00536825" w:rsidRPr="00E23EEC">
              <w:rPr>
                <w:rFonts w:ascii="Arial Narrow" w:hAnsi="Arial Narrow"/>
                <w:lang w:val="en-US"/>
              </w:rPr>
              <w:t xml:space="preserve"> and requested </w:t>
            </w:r>
            <w:r w:rsidR="00E23EEC" w:rsidRPr="00E23EEC">
              <w:rPr>
                <w:rFonts w:ascii="Arial Narrow" w:hAnsi="Arial Narrow"/>
                <w:lang w:val="en-US"/>
              </w:rPr>
              <w:t xml:space="preserve">support for </w:t>
            </w:r>
            <w:r w:rsidR="00536825" w:rsidRPr="00E23EEC">
              <w:rPr>
                <w:rFonts w:ascii="Arial Narrow" w:hAnsi="Arial Narrow"/>
                <w:lang w:val="en-US"/>
              </w:rPr>
              <w:t>corrective measures ASP.</w:t>
            </w:r>
          </w:p>
          <w:p w14:paraId="5058C1A2" w14:textId="15F6599B" w:rsidR="009F0FCB" w:rsidRDefault="00E23EEC" w:rsidP="00846D13">
            <w:pPr>
              <w:pStyle w:val="ListParagraph"/>
              <w:numPr>
                <w:ilvl w:val="0"/>
                <w:numId w:val="15"/>
              </w:numPr>
              <w:rPr>
                <w:rFonts w:ascii="Arial Narrow" w:hAnsi="Arial Narrow"/>
                <w:lang w:val="en-US"/>
              </w:rPr>
            </w:pPr>
            <w:r>
              <w:rPr>
                <w:rFonts w:ascii="Arial Narrow" w:hAnsi="Arial Narrow"/>
                <w:lang w:val="en-US"/>
              </w:rPr>
              <w:t>UNDP CO informed of important dysfunction within the National Protected Area System Administration (SINAC). In particular with regard the institutionalization</w:t>
            </w:r>
            <w:r w:rsidR="000C5D5C">
              <w:rPr>
                <w:rFonts w:ascii="Arial Narrow" w:hAnsi="Arial Narrow"/>
                <w:lang w:val="en-US"/>
              </w:rPr>
              <w:t xml:space="preserve"> of the </w:t>
            </w:r>
            <w:r>
              <w:rPr>
                <w:rFonts w:ascii="Arial Narrow" w:hAnsi="Arial Narrow"/>
                <w:lang w:val="en-US"/>
              </w:rPr>
              <w:t xml:space="preserve">NFMS. UNDP CO is keen on working with </w:t>
            </w:r>
            <w:r w:rsidR="00E27829">
              <w:rPr>
                <w:rFonts w:ascii="Arial Narrow" w:hAnsi="Arial Narrow"/>
                <w:lang w:val="en-US"/>
              </w:rPr>
              <w:t xml:space="preserve">FAO </w:t>
            </w:r>
            <w:r>
              <w:rPr>
                <w:rFonts w:ascii="Arial Narrow" w:hAnsi="Arial Narrow"/>
                <w:lang w:val="en-US"/>
              </w:rPr>
              <w:t>UNREDD</w:t>
            </w:r>
            <w:r w:rsidR="00E27829">
              <w:rPr>
                <w:rFonts w:ascii="Arial Narrow" w:hAnsi="Arial Narrow"/>
                <w:lang w:val="en-US"/>
              </w:rPr>
              <w:t xml:space="preserve"> team</w:t>
            </w:r>
            <w:r>
              <w:rPr>
                <w:rFonts w:ascii="Arial Narrow" w:hAnsi="Arial Narrow"/>
                <w:lang w:val="en-US"/>
              </w:rPr>
              <w:t xml:space="preserve"> on further supporting the Center for High Technology (CENAT)</w:t>
            </w:r>
            <w:r w:rsidR="000C5D5C">
              <w:rPr>
                <w:rFonts w:ascii="Arial Narrow" w:hAnsi="Arial Narrow"/>
                <w:lang w:val="en-US"/>
              </w:rPr>
              <w:t xml:space="preserve"> in a joint </w:t>
            </w:r>
            <w:r>
              <w:rPr>
                <w:rFonts w:ascii="Arial Narrow" w:hAnsi="Arial Narrow"/>
                <w:lang w:val="en-US"/>
              </w:rPr>
              <w:t>effort to consolidate national capacity for forest monitoring using remote sensing.</w:t>
            </w:r>
            <w:r w:rsidR="00E27829">
              <w:rPr>
                <w:rFonts w:ascii="Arial Narrow" w:hAnsi="Arial Narrow"/>
                <w:lang w:val="en-US"/>
              </w:rPr>
              <w:t xml:space="preserve"> </w:t>
            </w:r>
          </w:p>
          <w:p w14:paraId="07715406" w14:textId="77777777" w:rsidR="00674B6E" w:rsidRDefault="00674B6E" w:rsidP="00674B6E">
            <w:pPr>
              <w:pStyle w:val="ListParagraph"/>
              <w:rPr>
                <w:rFonts w:ascii="Arial Narrow" w:hAnsi="Arial Narrow"/>
                <w:lang w:val="en-US"/>
              </w:rPr>
            </w:pPr>
          </w:p>
          <w:p w14:paraId="0F5B9A13" w14:textId="77777777" w:rsidR="00674B6E" w:rsidRPr="00674B6E" w:rsidRDefault="00674B6E" w:rsidP="00674B6E">
            <w:pPr>
              <w:pStyle w:val="ListParagraph"/>
              <w:rPr>
                <w:rFonts w:ascii="Arial Narrow" w:hAnsi="Arial Narrow"/>
                <w:lang w:val="en-US"/>
              </w:rPr>
            </w:pPr>
          </w:p>
          <w:p w14:paraId="334A7776" w14:textId="5CED5014" w:rsidR="00F50BA8" w:rsidRPr="000D4785" w:rsidRDefault="003B5CAD" w:rsidP="00F25DAA">
            <w:pPr>
              <w:spacing w:after="0" w:line="240" w:lineRule="auto"/>
              <w:rPr>
                <w:rFonts w:ascii="Arial Narrow" w:hAnsi="Arial Narrow"/>
                <w:i/>
                <w:color w:val="1F497D"/>
              </w:rPr>
            </w:pPr>
            <w:r w:rsidRPr="000D4785">
              <w:rPr>
                <w:rFonts w:ascii="Arial Narrow" w:hAnsi="Arial Narrow"/>
                <w:i/>
                <w:color w:val="1F497D"/>
              </w:rPr>
              <w:t xml:space="preserve">9.b </w:t>
            </w:r>
            <w:r w:rsidR="009C6467" w:rsidRPr="000D4785">
              <w:rPr>
                <w:rFonts w:ascii="Arial Narrow" w:hAnsi="Arial Narrow"/>
                <w:i/>
                <w:color w:val="1F497D"/>
              </w:rPr>
              <w:t>Results achieve</w:t>
            </w:r>
            <w:r w:rsidR="00337815" w:rsidRPr="000D4785">
              <w:rPr>
                <w:rFonts w:ascii="Arial Narrow" w:hAnsi="Arial Narrow"/>
                <w:i/>
                <w:color w:val="1F497D"/>
              </w:rPr>
              <w:t>d (key outputs)</w:t>
            </w:r>
          </w:p>
          <w:p w14:paraId="7DDA446D" w14:textId="4D76C45E" w:rsidR="00AF5EBC" w:rsidRPr="000D4785" w:rsidRDefault="008D0303" w:rsidP="002B7B7C">
            <w:pPr>
              <w:tabs>
                <w:tab w:val="left" w:pos="7755"/>
              </w:tabs>
              <w:spacing w:after="0" w:line="240" w:lineRule="auto"/>
              <w:jc w:val="both"/>
              <w:rPr>
                <w:rFonts w:ascii="Arial Narrow" w:hAnsi="Arial Narrow"/>
                <w:i/>
                <w:color w:val="000000" w:themeColor="text1"/>
              </w:rPr>
            </w:pPr>
            <w:r>
              <w:rPr>
                <w:rFonts w:ascii="Arial Narrow" w:hAnsi="Arial Narrow"/>
                <w:color w:val="000000" w:themeColor="text1"/>
              </w:rPr>
              <w:t xml:space="preserve">In depth discussions on lessons learned, challenges and opportunities </w:t>
            </w:r>
            <w:r w:rsidR="00F71127">
              <w:rPr>
                <w:rFonts w:ascii="Arial Narrow" w:hAnsi="Arial Narrow"/>
                <w:color w:val="000000" w:themeColor="text1"/>
              </w:rPr>
              <w:t>related to REDD+, Payment for Environmental Services, Protected Areas, Ecotourism, Agricultural NAMAs, Managing Forest Fires and Applied Research on monitoring of forest and other plant resources.</w:t>
            </w:r>
          </w:p>
          <w:p w14:paraId="4B4FF628" w14:textId="77777777" w:rsidR="00724524" w:rsidRPr="000D4785" w:rsidRDefault="00724524" w:rsidP="00724524">
            <w:pPr>
              <w:tabs>
                <w:tab w:val="left" w:pos="7755"/>
              </w:tabs>
              <w:spacing w:after="0" w:line="240" w:lineRule="auto"/>
              <w:ind w:left="360"/>
              <w:jc w:val="both"/>
              <w:rPr>
                <w:rFonts w:ascii="Arial Narrow" w:hAnsi="Arial Narrow"/>
                <w:i/>
                <w:color w:val="1F497D"/>
              </w:rPr>
            </w:pPr>
          </w:p>
          <w:p w14:paraId="6A908D8B" w14:textId="61282A58" w:rsidR="002B7B7C" w:rsidRDefault="003B5CAD" w:rsidP="002B7B7C">
            <w:pPr>
              <w:pBdr>
                <w:bottom w:val="single" w:sz="4" w:space="1" w:color="000000"/>
              </w:pBdr>
              <w:spacing w:after="0" w:line="240" w:lineRule="auto"/>
              <w:rPr>
                <w:rFonts w:ascii="Arial Narrow" w:hAnsi="Arial Narrow"/>
                <w:i/>
                <w:color w:val="1F497D"/>
              </w:rPr>
            </w:pPr>
            <w:r w:rsidRPr="000D4785">
              <w:rPr>
                <w:rFonts w:ascii="Arial Narrow" w:hAnsi="Arial Narrow"/>
                <w:i/>
                <w:color w:val="1F497D"/>
              </w:rPr>
              <w:t xml:space="preserve">9.c </w:t>
            </w:r>
            <w:r w:rsidR="009C6467" w:rsidRPr="000D4785">
              <w:rPr>
                <w:rFonts w:ascii="Arial Narrow" w:hAnsi="Arial Narrow"/>
                <w:i/>
                <w:color w:val="1F497D"/>
              </w:rPr>
              <w:t>Expected outcomes and impacts</w:t>
            </w:r>
          </w:p>
          <w:p w14:paraId="58FE92AA" w14:textId="2D0E1E23" w:rsidR="00E97A45" w:rsidRDefault="002B7B7C" w:rsidP="002B7B7C">
            <w:pPr>
              <w:pBdr>
                <w:bottom w:val="single" w:sz="4" w:space="1" w:color="000000"/>
              </w:pBdr>
              <w:spacing w:after="0" w:line="240" w:lineRule="auto"/>
              <w:rPr>
                <w:rFonts w:ascii="Arial Narrow" w:hAnsi="Arial Narrow"/>
              </w:rPr>
            </w:pPr>
            <w:r>
              <w:rPr>
                <w:rFonts w:ascii="Arial Narrow" w:hAnsi="Arial Narrow"/>
                <w:i/>
                <w:color w:val="1F497D"/>
              </w:rPr>
              <w:t xml:space="preserve">- </w:t>
            </w:r>
            <w:r w:rsidR="00D630C6" w:rsidRPr="000D4785">
              <w:rPr>
                <w:rFonts w:ascii="Arial Narrow" w:hAnsi="Arial Narrow"/>
              </w:rPr>
              <w:t xml:space="preserve">As a result of this </w:t>
            </w:r>
            <w:r>
              <w:rPr>
                <w:rFonts w:ascii="Arial Narrow" w:hAnsi="Arial Narrow"/>
              </w:rPr>
              <w:t>exchange</w:t>
            </w:r>
            <w:r w:rsidR="00D630C6" w:rsidRPr="000D4785">
              <w:rPr>
                <w:rFonts w:ascii="Arial Narrow" w:hAnsi="Arial Narrow"/>
              </w:rPr>
              <w:t>,</w:t>
            </w:r>
            <w:r w:rsidR="008E3EFD" w:rsidRPr="000D4785">
              <w:rPr>
                <w:rFonts w:ascii="Arial Narrow" w:hAnsi="Arial Narrow"/>
              </w:rPr>
              <w:t xml:space="preserve"> </w:t>
            </w:r>
            <w:r>
              <w:rPr>
                <w:rFonts w:ascii="Arial Narrow" w:hAnsi="Arial Narrow"/>
              </w:rPr>
              <w:t xml:space="preserve">UNDP and </w:t>
            </w:r>
            <w:r w:rsidR="00536825">
              <w:rPr>
                <w:rFonts w:ascii="Arial Narrow" w:hAnsi="Arial Narrow"/>
              </w:rPr>
              <w:t>the</w:t>
            </w:r>
            <w:r w:rsidR="002E0A2C" w:rsidRPr="000D4785">
              <w:rPr>
                <w:rFonts w:ascii="Arial Narrow" w:hAnsi="Arial Narrow"/>
              </w:rPr>
              <w:t xml:space="preserve"> </w:t>
            </w:r>
            <w:r w:rsidR="00536825">
              <w:rPr>
                <w:rFonts w:ascii="Arial Narrow" w:hAnsi="Arial Narrow"/>
              </w:rPr>
              <w:t xml:space="preserve">UN-REDD </w:t>
            </w:r>
            <w:proofErr w:type="spellStart"/>
            <w:r w:rsidR="00536825">
              <w:rPr>
                <w:rFonts w:ascii="Arial Narrow" w:hAnsi="Arial Narrow"/>
              </w:rPr>
              <w:t>Prog</w:t>
            </w:r>
            <w:r>
              <w:rPr>
                <w:rFonts w:ascii="Arial Narrow" w:hAnsi="Arial Narrow"/>
              </w:rPr>
              <w:t>ramme</w:t>
            </w:r>
            <w:proofErr w:type="spellEnd"/>
            <w:r>
              <w:rPr>
                <w:rFonts w:ascii="Arial Narrow" w:hAnsi="Arial Narrow"/>
              </w:rPr>
              <w:t xml:space="preserve"> have</w:t>
            </w:r>
            <w:r w:rsidR="00536825">
              <w:rPr>
                <w:rFonts w:ascii="Arial Narrow" w:hAnsi="Arial Narrow"/>
              </w:rPr>
              <w:t xml:space="preserve"> consolidated </w:t>
            </w:r>
            <w:r>
              <w:rPr>
                <w:rFonts w:ascii="Arial Narrow" w:hAnsi="Arial Narrow"/>
              </w:rPr>
              <w:t xml:space="preserve">their position as </w:t>
            </w:r>
            <w:r w:rsidR="00536825">
              <w:rPr>
                <w:rFonts w:ascii="Arial Narrow" w:hAnsi="Arial Narrow"/>
              </w:rPr>
              <w:t>a neutral platform were countries can exchange knowledge, lessons and best practices</w:t>
            </w:r>
            <w:r>
              <w:rPr>
                <w:rFonts w:ascii="Arial Narrow" w:hAnsi="Arial Narrow"/>
              </w:rPr>
              <w:t xml:space="preserve"> concerning issues of sustainable rural development and climate change mitigation in the land-use sector</w:t>
            </w:r>
            <w:r w:rsidR="00536825">
              <w:rPr>
                <w:rFonts w:ascii="Arial Narrow" w:hAnsi="Arial Narrow"/>
              </w:rPr>
              <w:t>.</w:t>
            </w:r>
          </w:p>
          <w:p w14:paraId="5032231B" w14:textId="24AB418D" w:rsidR="002B7B7C" w:rsidRPr="000D4785" w:rsidRDefault="002B7B7C" w:rsidP="002B7B7C">
            <w:pPr>
              <w:pBdr>
                <w:bottom w:val="single" w:sz="4" w:space="1" w:color="000000"/>
              </w:pBdr>
              <w:spacing w:after="0" w:line="240" w:lineRule="auto"/>
              <w:rPr>
                <w:rFonts w:ascii="Arial Narrow" w:hAnsi="Arial Narrow"/>
              </w:rPr>
            </w:pPr>
          </w:p>
        </w:tc>
      </w:tr>
      <w:tr w:rsidR="003B5CAD" w:rsidRPr="000D4785" w14:paraId="16BB793F" w14:textId="77777777" w:rsidTr="005953CE">
        <w:tc>
          <w:tcPr>
            <w:tcW w:w="11190" w:type="dxa"/>
            <w:gridSpan w:val="5"/>
            <w:tcBorders>
              <w:top w:val="single" w:sz="4" w:space="0" w:color="auto"/>
              <w:left w:val="double" w:sz="4" w:space="0" w:color="auto"/>
              <w:bottom w:val="single" w:sz="4" w:space="0" w:color="000000"/>
              <w:right w:val="double" w:sz="4" w:space="0" w:color="auto"/>
            </w:tcBorders>
          </w:tcPr>
          <w:p w14:paraId="0AD479F9" w14:textId="77777777" w:rsidR="003B5CAD" w:rsidRPr="000D4785" w:rsidRDefault="003B5CAD" w:rsidP="009C6467">
            <w:pPr>
              <w:spacing w:after="0" w:line="240" w:lineRule="auto"/>
              <w:rPr>
                <w:rFonts w:ascii="Arial Narrow" w:hAnsi="Arial Narrow"/>
                <w:color w:val="1F497D"/>
              </w:rPr>
            </w:pPr>
            <w:r w:rsidRPr="000D4785">
              <w:rPr>
                <w:rFonts w:ascii="Arial Narrow" w:hAnsi="Arial Narrow"/>
                <w:color w:val="1F497D"/>
              </w:rPr>
              <w:lastRenderedPageBreak/>
              <w:t>10. Key counterparts</w:t>
            </w:r>
          </w:p>
          <w:p w14:paraId="1457EBD3" w14:textId="30AEE28B" w:rsidR="008E3EFD" w:rsidRPr="000D4785" w:rsidRDefault="00FC36CB" w:rsidP="00846D13">
            <w:pPr>
              <w:numPr>
                <w:ilvl w:val="0"/>
                <w:numId w:val="4"/>
              </w:numPr>
              <w:tabs>
                <w:tab w:val="left" w:pos="7755"/>
              </w:tabs>
              <w:spacing w:after="0" w:line="240" w:lineRule="auto"/>
              <w:jc w:val="both"/>
              <w:rPr>
                <w:rFonts w:ascii="Arial Narrow" w:hAnsi="Arial Narrow"/>
              </w:rPr>
            </w:pPr>
            <w:r>
              <w:rPr>
                <w:rFonts w:ascii="Arial Narrow" w:hAnsi="Arial Narrow"/>
              </w:rPr>
              <w:t>CONAFOR, and UN-REDD’s LAC partner countries</w:t>
            </w:r>
          </w:p>
          <w:p w14:paraId="1631FCC9" w14:textId="72B75229" w:rsidR="00540D5F" w:rsidRPr="000D4785" w:rsidRDefault="00540D5F" w:rsidP="00E42518">
            <w:pPr>
              <w:tabs>
                <w:tab w:val="left" w:pos="7755"/>
              </w:tabs>
              <w:spacing w:after="0" w:line="240" w:lineRule="auto"/>
              <w:ind w:left="720"/>
              <w:jc w:val="both"/>
              <w:rPr>
                <w:rFonts w:ascii="Arial Narrow" w:eastAsia="Myriad Pro" w:hAnsi="Arial Narrow" w:cs="Myriad Pro"/>
                <w:color w:val="000000"/>
                <w:sz w:val="20"/>
                <w:szCs w:val="20"/>
              </w:rPr>
            </w:pPr>
          </w:p>
        </w:tc>
      </w:tr>
      <w:tr w:rsidR="003B5CAD" w:rsidRPr="000D4785" w14:paraId="47A82C8E" w14:textId="77777777" w:rsidTr="005953CE">
        <w:tc>
          <w:tcPr>
            <w:tcW w:w="11190" w:type="dxa"/>
            <w:gridSpan w:val="5"/>
            <w:tcBorders>
              <w:top w:val="single" w:sz="4" w:space="0" w:color="000000"/>
              <w:left w:val="double" w:sz="4" w:space="0" w:color="auto"/>
              <w:bottom w:val="nil"/>
              <w:right w:val="double" w:sz="4" w:space="0" w:color="auto"/>
            </w:tcBorders>
          </w:tcPr>
          <w:p w14:paraId="312731A4" w14:textId="77777777" w:rsidR="003B5CAD" w:rsidRPr="000D4785" w:rsidRDefault="003B5CAD" w:rsidP="009C6467">
            <w:pPr>
              <w:spacing w:after="0" w:line="240" w:lineRule="auto"/>
              <w:rPr>
                <w:rFonts w:ascii="Arial Narrow" w:hAnsi="Arial Narrow"/>
                <w:color w:val="1F497D"/>
              </w:rPr>
            </w:pPr>
            <w:r w:rsidRPr="000D4785">
              <w:rPr>
                <w:rFonts w:ascii="Arial Narrow" w:hAnsi="Arial Narrow"/>
                <w:color w:val="1F497D"/>
              </w:rPr>
              <w:t>11. Follow up action matrix</w:t>
            </w:r>
          </w:p>
        </w:tc>
      </w:tr>
      <w:tr w:rsidR="003B5CAD" w:rsidRPr="000D4785" w14:paraId="10D169CB" w14:textId="77777777" w:rsidTr="005953CE">
        <w:tc>
          <w:tcPr>
            <w:tcW w:w="4350" w:type="dxa"/>
            <w:tcBorders>
              <w:top w:val="nil"/>
              <w:left w:val="double" w:sz="4" w:space="0" w:color="auto"/>
              <w:bottom w:val="single" w:sz="4" w:space="0" w:color="000000"/>
              <w:right w:val="nil"/>
            </w:tcBorders>
          </w:tcPr>
          <w:p w14:paraId="19C22479" w14:textId="77777777" w:rsidR="009C6467" w:rsidRPr="000D4785" w:rsidRDefault="009C6467" w:rsidP="009C6467">
            <w:pPr>
              <w:spacing w:after="0" w:line="240" w:lineRule="auto"/>
              <w:rPr>
                <w:rFonts w:ascii="Arial Narrow" w:hAnsi="Arial Narrow"/>
                <w:color w:val="1F497D"/>
              </w:rPr>
            </w:pPr>
            <w:r w:rsidRPr="000D4785">
              <w:rPr>
                <w:rFonts w:ascii="Arial Narrow" w:hAnsi="Arial Narrow"/>
                <w:color w:val="1F497D"/>
              </w:rPr>
              <w:t>Action to be taken</w:t>
            </w:r>
          </w:p>
        </w:tc>
        <w:tc>
          <w:tcPr>
            <w:tcW w:w="3470" w:type="dxa"/>
            <w:gridSpan w:val="3"/>
            <w:tcBorders>
              <w:top w:val="nil"/>
              <w:left w:val="nil"/>
              <w:bottom w:val="single" w:sz="4" w:space="0" w:color="000000"/>
              <w:right w:val="nil"/>
            </w:tcBorders>
          </w:tcPr>
          <w:p w14:paraId="47FDE41D" w14:textId="77777777" w:rsidR="009C6467" w:rsidRPr="000D4785" w:rsidRDefault="009C6467" w:rsidP="009C6467">
            <w:pPr>
              <w:spacing w:after="0" w:line="240" w:lineRule="auto"/>
              <w:rPr>
                <w:rFonts w:ascii="Arial Narrow" w:hAnsi="Arial Narrow"/>
                <w:color w:val="1F497D"/>
              </w:rPr>
            </w:pPr>
            <w:r w:rsidRPr="000D4785">
              <w:rPr>
                <w:rFonts w:ascii="Arial Narrow" w:hAnsi="Arial Narrow"/>
                <w:color w:val="1F497D"/>
              </w:rPr>
              <w:t>By whom</w:t>
            </w:r>
          </w:p>
        </w:tc>
        <w:tc>
          <w:tcPr>
            <w:tcW w:w="3370" w:type="dxa"/>
            <w:tcBorders>
              <w:top w:val="nil"/>
              <w:left w:val="nil"/>
              <w:bottom w:val="single" w:sz="4" w:space="0" w:color="000000"/>
              <w:right w:val="double" w:sz="4" w:space="0" w:color="auto"/>
            </w:tcBorders>
          </w:tcPr>
          <w:p w14:paraId="7225022D" w14:textId="77777777" w:rsidR="009C6467" w:rsidRPr="000D4785" w:rsidRDefault="009C6467" w:rsidP="009C6467">
            <w:pPr>
              <w:spacing w:after="0" w:line="240" w:lineRule="auto"/>
              <w:rPr>
                <w:rFonts w:ascii="Arial Narrow" w:hAnsi="Arial Narrow"/>
                <w:color w:val="1F497D"/>
              </w:rPr>
            </w:pPr>
            <w:r w:rsidRPr="000D4785">
              <w:rPr>
                <w:rFonts w:ascii="Arial Narrow" w:hAnsi="Arial Narrow"/>
                <w:color w:val="1F497D"/>
              </w:rPr>
              <w:t>Expected completion date</w:t>
            </w:r>
          </w:p>
        </w:tc>
      </w:tr>
      <w:tr w:rsidR="00111386" w:rsidRPr="000D4785" w14:paraId="1FCB5987" w14:textId="77777777" w:rsidTr="005953CE">
        <w:tc>
          <w:tcPr>
            <w:tcW w:w="4350" w:type="dxa"/>
            <w:tcBorders>
              <w:top w:val="single" w:sz="4" w:space="0" w:color="000000"/>
              <w:left w:val="double" w:sz="4" w:space="0" w:color="auto"/>
              <w:bottom w:val="single" w:sz="4" w:space="0" w:color="000000"/>
              <w:right w:val="single" w:sz="4" w:space="0" w:color="000000"/>
            </w:tcBorders>
          </w:tcPr>
          <w:p w14:paraId="4CD44485" w14:textId="6C1FF94E" w:rsidR="00111386" w:rsidRPr="000D4785" w:rsidRDefault="00324657" w:rsidP="002B7B7C">
            <w:pPr>
              <w:spacing w:after="0" w:line="240" w:lineRule="auto"/>
              <w:rPr>
                <w:rFonts w:ascii="Arial Narrow" w:hAnsi="Arial Narrow"/>
              </w:rPr>
            </w:pPr>
            <w:r>
              <w:rPr>
                <w:rFonts w:ascii="Arial Narrow" w:hAnsi="Arial Narrow"/>
              </w:rPr>
              <w:t xml:space="preserve">Brief global team on the </w:t>
            </w:r>
            <w:r w:rsidR="002B7B7C">
              <w:rPr>
                <w:rFonts w:ascii="Arial Narrow" w:hAnsi="Arial Narrow"/>
              </w:rPr>
              <w:t>mission</w:t>
            </w:r>
            <w:r>
              <w:rPr>
                <w:rFonts w:ascii="Arial Narrow" w:hAnsi="Arial Narrow"/>
              </w:rPr>
              <w:t xml:space="preserve"> results</w:t>
            </w:r>
            <w:r w:rsidR="005832D3" w:rsidRPr="000D4785">
              <w:rPr>
                <w:rFonts w:ascii="Arial Narrow" w:hAnsi="Arial Narrow"/>
              </w:rPr>
              <w:t xml:space="preserve"> </w:t>
            </w:r>
          </w:p>
        </w:tc>
        <w:tc>
          <w:tcPr>
            <w:tcW w:w="3470" w:type="dxa"/>
            <w:gridSpan w:val="3"/>
            <w:tcBorders>
              <w:top w:val="single" w:sz="4" w:space="0" w:color="000000"/>
              <w:left w:val="single" w:sz="4" w:space="0" w:color="000000"/>
              <w:bottom w:val="single" w:sz="4" w:space="0" w:color="000000"/>
              <w:right w:val="single" w:sz="4" w:space="0" w:color="000000"/>
            </w:tcBorders>
          </w:tcPr>
          <w:p w14:paraId="06558FDE" w14:textId="64205131" w:rsidR="00111386" w:rsidRPr="000D4785" w:rsidRDefault="002B7B7C" w:rsidP="00DC481D">
            <w:pPr>
              <w:spacing w:after="0" w:line="240" w:lineRule="auto"/>
              <w:rPr>
                <w:rFonts w:ascii="Arial Narrow" w:hAnsi="Arial Narrow"/>
              </w:rPr>
            </w:pPr>
            <w:r>
              <w:rPr>
                <w:rFonts w:ascii="Arial Narrow" w:hAnsi="Arial Narrow"/>
              </w:rPr>
              <w:t>Bruno Guay</w:t>
            </w:r>
          </w:p>
        </w:tc>
        <w:tc>
          <w:tcPr>
            <w:tcW w:w="3370" w:type="dxa"/>
            <w:tcBorders>
              <w:top w:val="single" w:sz="4" w:space="0" w:color="000000"/>
              <w:left w:val="single" w:sz="4" w:space="0" w:color="000000"/>
              <w:bottom w:val="single" w:sz="4" w:space="0" w:color="000000"/>
              <w:right w:val="double" w:sz="4" w:space="0" w:color="auto"/>
            </w:tcBorders>
          </w:tcPr>
          <w:p w14:paraId="1B7CDA31" w14:textId="2A4505AA" w:rsidR="00111386" w:rsidRPr="000D4785" w:rsidRDefault="002B7B7C" w:rsidP="00E27829">
            <w:pPr>
              <w:spacing w:after="0" w:line="240" w:lineRule="auto"/>
              <w:rPr>
                <w:rFonts w:ascii="Arial Narrow" w:hAnsi="Arial Narrow"/>
              </w:rPr>
            </w:pPr>
            <w:r>
              <w:rPr>
                <w:rFonts w:ascii="Arial Narrow" w:hAnsi="Arial Narrow"/>
              </w:rPr>
              <w:t xml:space="preserve">1rst of October </w:t>
            </w:r>
          </w:p>
        </w:tc>
      </w:tr>
      <w:tr w:rsidR="00AF5EBC" w:rsidRPr="000D4785" w14:paraId="46B31872" w14:textId="77777777" w:rsidTr="005953CE">
        <w:tc>
          <w:tcPr>
            <w:tcW w:w="4350" w:type="dxa"/>
            <w:tcBorders>
              <w:top w:val="nil"/>
              <w:left w:val="double" w:sz="4" w:space="0" w:color="auto"/>
              <w:bottom w:val="single" w:sz="4" w:space="0" w:color="000000"/>
              <w:right w:val="single" w:sz="4" w:space="0" w:color="000000"/>
            </w:tcBorders>
          </w:tcPr>
          <w:p w14:paraId="32B674DB" w14:textId="6CE2204B" w:rsidR="00AF5EBC" w:rsidRPr="000D4785" w:rsidRDefault="00324657" w:rsidP="00E23EEC">
            <w:pPr>
              <w:spacing w:after="0" w:line="240" w:lineRule="auto"/>
              <w:rPr>
                <w:rFonts w:ascii="Arial Narrow" w:hAnsi="Arial Narrow"/>
              </w:rPr>
            </w:pPr>
            <w:r>
              <w:rPr>
                <w:rFonts w:ascii="Arial Narrow" w:hAnsi="Arial Narrow"/>
              </w:rPr>
              <w:t xml:space="preserve">Call with </w:t>
            </w:r>
            <w:r w:rsidR="00E23EEC">
              <w:rPr>
                <w:rFonts w:ascii="Arial Narrow" w:hAnsi="Arial Narrow"/>
              </w:rPr>
              <w:t xml:space="preserve">Madagascar to finalize a joint mission report </w:t>
            </w:r>
            <w:r w:rsidR="000C5D5C">
              <w:rPr>
                <w:rFonts w:ascii="Arial Narrow" w:hAnsi="Arial Narrow"/>
              </w:rPr>
              <w:t>and identify follow-up actions.</w:t>
            </w:r>
          </w:p>
        </w:tc>
        <w:tc>
          <w:tcPr>
            <w:tcW w:w="3470" w:type="dxa"/>
            <w:gridSpan w:val="3"/>
            <w:tcBorders>
              <w:top w:val="nil"/>
              <w:left w:val="single" w:sz="4" w:space="0" w:color="000000"/>
              <w:bottom w:val="single" w:sz="4" w:space="0" w:color="000000"/>
              <w:right w:val="single" w:sz="4" w:space="0" w:color="000000"/>
            </w:tcBorders>
          </w:tcPr>
          <w:p w14:paraId="1CADB506" w14:textId="7FE0CAF4" w:rsidR="00AF5EBC" w:rsidRPr="000C5D5C" w:rsidRDefault="000C5D5C" w:rsidP="00324657">
            <w:pPr>
              <w:spacing w:after="0" w:line="240" w:lineRule="auto"/>
              <w:rPr>
                <w:rFonts w:ascii="Arial Narrow" w:hAnsi="Arial Narrow"/>
                <w:lang w:val="es-AR"/>
              </w:rPr>
            </w:pPr>
            <w:r w:rsidRPr="000C5D5C">
              <w:rPr>
                <w:rFonts w:ascii="Arial Narrow" w:hAnsi="Arial Narrow"/>
                <w:lang w:val="es-AR"/>
              </w:rPr>
              <w:t xml:space="preserve">Bruno Guay </w:t>
            </w:r>
            <w:proofErr w:type="spellStart"/>
            <w:r w:rsidRPr="000C5D5C">
              <w:rPr>
                <w:rFonts w:ascii="Arial Narrow" w:hAnsi="Arial Narrow"/>
                <w:lang w:val="es-AR"/>
              </w:rPr>
              <w:t>amd</w:t>
            </w:r>
            <w:proofErr w:type="spellEnd"/>
            <w:r w:rsidRPr="000C5D5C">
              <w:rPr>
                <w:rFonts w:ascii="Arial Narrow" w:hAnsi="Arial Narrow"/>
                <w:lang w:val="es-AR"/>
              </w:rPr>
              <w:t xml:space="preserve"> Fabien Monteils</w:t>
            </w:r>
          </w:p>
        </w:tc>
        <w:tc>
          <w:tcPr>
            <w:tcW w:w="3370" w:type="dxa"/>
            <w:tcBorders>
              <w:top w:val="nil"/>
              <w:left w:val="single" w:sz="4" w:space="0" w:color="000000"/>
              <w:bottom w:val="single" w:sz="4" w:space="0" w:color="000000"/>
              <w:right w:val="double" w:sz="4" w:space="0" w:color="auto"/>
            </w:tcBorders>
          </w:tcPr>
          <w:p w14:paraId="4F067B40" w14:textId="55959633" w:rsidR="00AF5EBC" w:rsidRPr="000D4785" w:rsidRDefault="000C5D5C" w:rsidP="000C5D5C">
            <w:pPr>
              <w:spacing w:after="0" w:line="240" w:lineRule="auto"/>
              <w:rPr>
                <w:rFonts w:ascii="Arial Narrow" w:hAnsi="Arial Narrow"/>
              </w:rPr>
            </w:pPr>
            <w:r>
              <w:rPr>
                <w:rFonts w:ascii="Arial Narrow" w:hAnsi="Arial Narrow"/>
              </w:rPr>
              <w:t>10 of October</w:t>
            </w:r>
          </w:p>
        </w:tc>
      </w:tr>
      <w:tr w:rsidR="00AF5EBC" w:rsidRPr="000D4785" w14:paraId="3549B98D" w14:textId="77777777" w:rsidTr="005953CE">
        <w:tc>
          <w:tcPr>
            <w:tcW w:w="4350" w:type="dxa"/>
            <w:tcBorders>
              <w:top w:val="nil"/>
              <w:left w:val="double" w:sz="4" w:space="0" w:color="auto"/>
              <w:bottom w:val="single" w:sz="4" w:space="0" w:color="000000"/>
              <w:right w:val="single" w:sz="4" w:space="0" w:color="000000"/>
            </w:tcBorders>
          </w:tcPr>
          <w:p w14:paraId="19FEEE45" w14:textId="6B03D0A5" w:rsidR="00AF5EBC" w:rsidRPr="000D4785" w:rsidRDefault="000C5D5C" w:rsidP="00855304">
            <w:pPr>
              <w:spacing w:after="0" w:line="240" w:lineRule="auto"/>
              <w:rPr>
                <w:rFonts w:ascii="Arial Narrow" w:hAnsi="Arial Narrow"/>
              </w:rPr>
            </w:pPr>
            <w:r>
              <w:rPr>
                <w:rFonts w:ascii="Arial Narrow" w:hAnsi="Arial Narrow"/>
              </w:rPr>
              <w:t>Feedback to Costa Rican authorities</w:t>
            </w:r>
          </w:p>
        </w:tc>
        <w:tc>
          <w:tcPr>
            <w:tcW w:w="3470" w:type="dxa"/>
            <w:gridSpan w:val="3"/>
            <w:tcBorders>
              <w:top w:val="nil"/>
              <w:left w:val="single" w:sz="4" w:space="0" w:color="000000"/>
              <w:bottom w:val="single" w:sz="4" w:space="0" w:color="000000"/>
              <w:right w:val="single" w:sz="4" w:space="0" w:color="000000"/>
            </w:tcBorders>
          </w:tcPr>
          <w:p w14:paraId="64078DE1" w14:textId="34444F83" w:rsidR="00AF5EBC" w:rsidRPr="000D4785" w:rsidRDefault="000C5D5C" w:rsidP="00DC481D">
            <w:pPr>
              <w:spacing w:after="0" w:line="240" w:lineRule="auto"/>
              <w:rPr>
                <w:rFonts w:ascii="Arial Narrow" w:hAnsi="Arial Narrow"/>
              </w:rPr>
            </w:pPr>
            <w:r>
              <w:rPr>
                <w:rFonts w:ascii="Arial Narrow" w:hAnsi="Arial Narrow"/>
              </w:rPr>
              <w:t>Bruno Guay</w:t>
            </w:r>
          </w:p>
        </w:tc>
        <w:tc>
          <w:tcPr>
            <w:tcW w:w="3370" w:type="dxa"/>
            <w:tcBorders>
              <w:top w:val="nil"/>
              <w:left w:val="single" w:sz="4" w:space="0" w:color="000000"/>
              <w:bottom w:val="single" w:sz="4" w:space="0" w:color="000000"/>
              <w:right w:val="double" w:sz="4" w:space="0" w:color="auto"/>
            </w:tcBorders>
          </w:tcPr>
          <w:p w14:paraId="10DACF27" w14:textId="1CCA3F0C" w:rsidR="00AF5EBC" w:rsidRPr="000D4785" w:rsidRDefault="000C5D5C" w:rsidP="002C5EB3">
            <w:pPr>
              <w:spacing w:after="0" w:line="240" w:lineRule="auto"/>
              <w:rPr>
                <w:rFonts w:ascii="Arial Narrow" w:hAnsi="Arial Narrow"/>
              </w:rPr>
            </w:pPr>
            <w:r>
              <w:rPr>
                <w:rFonts w:ascii="Arial Narrow" w:hAnsi="Arial Narrow"/>
              </w:rPr>
              <w:t>15</w:t>
            </w:r>
            <w:r w:rsidRPr="000C5D5C">
              <w:rPr>
                <w:rFonts w:ascii="Arial Narrow" w:hAnsi="Arial Narrow"/>
                <w:vertAlign w:val="superscript"/>
              </w:rPr>
              <w:t>th</w:t>
            </w:r>
            <w:r>
              <w:rPr>
                <w:rFonts w:ascii="Arial Narrow" w:hAnsi="Arial Narrow"/>
              </w:rPr>
              <w:t xml:space="preserve"> of October</w:t>
            </w:r>
          </w:p>
        </w:tc>
      </w:tr>
      <w:tr w:rsidR="00E27829" w:rsidRPr="000D4785" w14:paraId="6447DF1C" w14:textId="77777777" w:rsidTr="005953CE">
        <w:tc>
          <w:tcPr>
            <w:tcW w:w="4350" w:type="dxa"/>
            <w:tcBorders>
              <w:top w:val="nil"/>
              <w:left w:val="double" w:sz="4" w:space="0" w:color="auto"/>
              <w:bottom w:val="single" w:sz="4" w:space="0" w:color="000000"/>
              <w:right w:val="single" w:sz="4" w:space="0" w:color="000000"/>
            </w:tcBorders>
          </w:tcPr>
          <w:p w14:paraId="1EA11327" w14:textId="34471648" w:rsidR="00E27829" w:rsidRDefault="00E27829" w:rsidP="00855304">
            <w:pPr>
              <w:spacing w:after="0" w:line="240" w:lineRule="auto"/>
              <w:rPr>
                <w:rFonts w:ascii="Arial Narrow" w:hAnsi="Arial Narrow"/>
              </w:rPr>
            </w:pPr>
            <w:r>
              <w:rPr>
                <w:rFonts w:ascii="Arial Narrow" w:hAnsi="Arial Narrow"/>
              </w:rPr>
              <w:t>Discussion with FAO UNREDD teams and UNDP CO on NFMS</w:t>
            </w:r>
          </w:p>
        </w:tc>
        <w:tc>
          <w:tcPr>
            <w:tcW w:w="3470" w:type="dxa"/>
            <w:gridSpan w:val="3"/>
            <w:tcBorders>
              <w:top w:val="nil"/>
              <w:left w:val="single" w:sz="4" w:space="0" w:color="000000"/>
              <w:bottom w:val="single" w:sz="4" w:space="0" w:color="000000"/>
              <w:right w:val="single" w:sz="4" w:space="0" w:color="000000"/>
            </w:tcBorders>
          </w:tcPr>
          <w:p w14:paraId="24686EC0" w14:textId="12335FF1" w:rsidR="00E27829" w:rsidRDefault="00E27829" w:rsidP="00DC481D">
            <w:pPr>
              <w:spacing w:after="0" w:line="240" w:lineRule="auto"/>
              <w:rPr>
                <w:rFonts w:ascii="Arial Narrow" w:hAnsi="Arial Narrow"/>
              </w:rPr>
            </w:pPr>
            <w:r>
              <w:rPr>
                <w:rFonts w:ascii="Arial Narrow" w:hAnsi="Arial Narrow"/>
              </w:rPr>
              <w:t xml:space="preserve">Bruno Guay </w:t>
            </w:r>
            <w:proofErr w:type="spellStart"/>
            <w:r>
              <w:rPr>
                <w:rFonts w:ascii="Arial Narrow" w:hAnsi="Arial Narrow"/>
              </w:rPr>
              <w:t>anf</w:t>
            </w:r>
            <w:proofErr w:type="spellEnd"/>
            <w:r>
              <w:rPr>
                <w:rFonts w:ascii="Arial Narrow" w:hAnsi="Arial Narrow"/>
              </w:rPr>
              <w:t xml:space="preserve"> Kifah Sasa</w:t>
            </w:r>
          </w:p>
        </w:tc>
        <w:tc>
          <w:tcPr>
            <w:tcW w:w="3370" w:type="dxa"/>
            <w:tcBorders>
              <w:top w:val="nil"/>
              <w:left w:val="single" w:sz="4" w:space="0" w:color="000000"/>
              <w:bottom w:val="single" w:sz="4" w:space="0" w:color="000000"/>
              <w:right w:val="double" w:sz="4" w:space="0" w:color="auto"/>
            </w:tcBorders>
          </w:tcPr>
          <w:p w14:paraId="556D7C56" w14:textId="39304507" w:rsidR="00E27829" w:rsidRDefault="00E27829" w:rsidP="002C5EB3">
            <w:pPr>
              <w:spacing w:after="0" w:line="240" w:lineRule="auto"/>
              <w:rPr>
                <w:rFonts w:ascii="Arial Narrow" w:hAnsi="Arial Narrow"/>
              </w:rPr>
            </w:pPr>
            <w:r>
              <w:rPr>
                <w:rFonts w:ascii="Arial Narrow" w:hAnsi="Arial Narrow"/>
              </w:rPr>
              <w:t>15</w:t>
            </w:r>
            <w:r w:rsidRPr="00E27829">
              <w:rPr>
                <w:rFonts w:ascii="Arial Narrow" w:hAnsi="Arial Narrow"/>
                <w:vertAlign w:val="superscript"/>
              </w:rPr>
              <w:t>th</w:t>
            </w:r>
            <w:r>
              <w:rPr>
                <w:rFonts w:ascii="Arial Narrow" w:hAnsi="Arial Narrow"/>
              </w:rPr>
              <w:t>-16</w:t>
            </w:r>
            <w:r w:rsidRPr="00E27829">
              <w:rPr>
                <w:rFonts w:ascii="Arial Narrow" w:hAnsi="Arial Narrow"/>
                <w:vertAlign w:val="superscript"/>
              </w:rPr>
              <w:t>th</w:t>
            </w:r>
            <w:r>
              <w:rPr>
                <w:rFonts w:ascii="Arial Narrow" w:hAnsi="Arial Narrow"/>
              </w:rPr>
              <w:t xml:space="preserve"> of October</w:t>
            </w:r>
          </w:p>
        </w:tc>
      </w:tr>
      <w:tr w:rsidR="00DC481D" w:rsidRPr="000D4785" w14:paraId="072776B6" w14:textId="77777777" w:rsidTr="005953CE">
        <w:trPr>
          <w:trHeight w:val="83"/>
        </w:trPr>
        <w:tc>
          <w:tcPr>
            <w:tcW w:w="4350" w:type="dxa"/>
            <w:tcBorders>
              <w:top w:val="single" w:sz="4" w:space="0" w:color="000000"/>
              <w:left w:val="double" w:sz="4" w:space="0" w:color="auto"/>
              <w:bottom w:val="nil"/>
              <w:right w:val="nil"/>
            </w:tcBorders>
          </w:tcPr>
          <w:p w14:paraId="38A5974A" w14:textId="77777777" w:rsidR="00DC481D" w:rsidRPr="000D4785" w:rsidRDefault="00DC481D" w:rsidP="009C6467">
            <w:pPr>
              <w:spacing w:after="0" w:line="240" w:lineRule="auto"/>
              <w:rPr>
                <w:rFonts w:ascii="Arial Narrow" w:hAnsi="Arial Narrow"/>
                <w:color w:val="1F497D"/>
              </w:rPr>
            </w:pPr>
          </w:p>
        </w:tc>
        <w:tc>
          <w:tcPr>
            <w:tcW w:w="3470" w:type="dxa"/>
            <w:gridSpan w:val="3"/>
            <w:tcBorders>
              <w:top w:val="single" w:sz="4" w:space="0" w:color="000000"/>
              <w:left w:val="nil"/>
              <w:bottom w:val="nil"/>
              <w:right w:val="nil"/>
            </w:tcBorders>
          </w:tcPr>
          <w:p w14:paraId="43A9CCB2" w14:textId="77777777" w:rsidR="00DC481D" w:rsidRPr="000D4785" w:rsidRDefault="00DC481D" w:rsidP="009C6467">
            <w:pPr>
              <w:spacing w:after="0" w:line="240" w:lineRule="auto"/>
              <w:rPr>
                <w:rFonts w:ascii="Arial Narrow" w:hAnsi="Arial Narrow"/>
                <w:color w:val="1F497D"/>
              </w:rPr>
            </w:pPr>
          </w:p>
        </w:tc>
        <w:tc>
          <w:tcPr>
            <w:tcW w:w="3370" w:type="dxa"/>
            <w:tcBorders>
              <w:top w:val="single" w:sz="4" w:space="0" w:color="000000"/>
              <w:left w:val="nil"/>
              <w:bottom w:val="nil"/>
              <w:right w:val="double" w:sz="4" w:space="0" w:color="auto"/>
            </w:tcBorders>
          </w:tcPr>
          <w:p w14:paraId="641EA832" w14:textId="77777777" w:rsidR="00DC481D" w:rsidRPr="000D4785" w:rsidRDefault="00DC481D" w:rsidP="009C6467">
            <w:pPr>
              <w:spacing w:after="0" w:line="240" w:lineRule="auto"/>
              <w:rPr>
                <w:rFonts w:ascii="Arial Narrow" w:hAnsi="Arial Narrow"/>
                <w:color w:val="1F497D"/>
              </w:rPr>
            </w:pPr>
          </w:p>
        </w:tc>
      </w:tr>
      <w:tr w:rsidR="00DC481D" w:rsidRPr="000D4785" w14:paraId="7C1BF9CB" w14:textId="77777777" w:rsidTr="005953CE">
        <w:tc>
          <w:tcPr>
            <w:tcW w:w="11190" w:type="dxa"/>
            <w:gridSpan w:val="5"/>
            <w:tcBorders>
              <w:top w:val="nil"/>
              <w:left w:val="double" w:sz="4" w:space="0" w:color="auto"/>
              <w:bottom w:val="double" w:sz="4" w:space="0" w:color="auto"/>
              <w:right w:val="double" w:sz="4" w:space="0" w:color="auto"/>
            </w:tcBorders>
          </w:tcPr>
          <w:p w14:paraId="1001D0DA" w14:textId="73AADE55" w:rsidR="00DC481D" w:rsidRPr="000D4785" w:rsidRDefault="00DC481D" w:rsidP="00F25DAA">
            <w:pPr>
              <w:spacing w:after="0" w:line="240" w:lineRule="auto"/>
              <w:rPr>
                <w:rFonts w:ascii="Arial Narrow" w:hAnsi="Arial Narrow"/>
                <w:color w:val="1F497D"/>
              </w:rPr>
            </w:pPr>
            <w:r w:rsidRPr="000D4785">
              <w:rPr>
                <w:rFonts w:ascii="Arial Narrow" w:hAnsi="Arial Narrow"/>
                <w:color w:val="1F497D"/>
              </w:rPr>
              <w:t>12. Distribution list</w:t>
            </w:r>
          </w:p>
          <w:p w14:paraId="40A4B4E6" w14:textId="685133A1" w:rsidR="00630419" w:rsidRDefault="002B7B7C" w:rsidP="00846D13">
            <w:pPr>
              <w:numPr>
                <w:ilvl w:val="0"/>
                <w:numId w:val="3"/>
              </w:numPr>
              <w:suppressAutoHyphens/>
              <w:spacing w:after="0" w:line="240" w:lineRule="auto"/>
              <w:rPr>
                <w:rFonts w:ascii="Arial Narrow" w:hAnsi="Arial Narrow"/>
              </w:rPr>
            </w:pPr>
            <w:r>
              <w:rPr>
                <w:rFonts w:ascii="Arial Narrow" w:hAnsi="Arial Narrow"/>
              </w:rPr>
              <w:t>UN-REDD Team all members</w:t>
            </w:r>
          </w:p>
          <w:p w14:paraId="099D5B7E" w14:textId="0FFBA258" w:rsidR="00324657" w:rsidRDefault="000C5D5C" w:rsidP="00846D13">
            <w:pPr>
              <w:numPr>
                <w:ilvl w:val="0"/>
                <w:numId w:val="3"/>
              </w:numPr>
              <w:suppressAutoHyphens/>
              <w:spacing w:after="0" w:line="240" w:lineRule="auto"/>
              <w:rPr>
                <w:rFonts w:ascii="Arial Narrow" w:hAnsi="Arial Narrow"/>
              </w:rPr>
            </w:pPr>
            <w:r>
              <w:rPr>
                <w:rFonts w:ascii="Arial Narrow" w:hAnsi="Arial Narrow"/>
              </w:rPr>
              <w:t xml:space="preserve">Kifah Sasa, </w:t>
            </w:r>
            <w:r w:rsidR="00324657">
              <w:rPr>
                <w:rFonts w:ascii="Arial Narrow" w:hAnsi="Arial Narrow"/>
              </w:rPr>
              <w:t>UNDP CO</w:t>
            </w:r>
          </w:p>
          <w:p w14:paraId="4634D3B7" w14:textId="2A65DB26" w:rsidR="00324657" w:rsidRDefault="00324657" w:rsidP="00846D13">
            <w:pPr>
              <w:numPr>
                <w:ilvl w:val="0"/>
                <w:numId w:val="3"/>
              </w:numPr>
              <w:suppressAutoHyphens/>
              <w:spacing w:after="0" w:line="240" w:lineRule="auto"/>
              <w:rPr>
                <w:rFonts w:ascii="Arial Narrow" w:hAnsi="Arial Narrow"/>
              </w:rPr>
            </w:pPr>
            <w:r>
              <w:rPr>
                <w:rFonts w:ascii="Arial Narrow" w:hAnsi="Arial Narrow"/>
              </w:rPr>
              <w:t>Matilde Mord</w:t>
            </w:r>
            <w:r w:rsidR="000C5D5C">
              <w:rPr>
                <w:rFonts w:ascii="Arial Narrow" w:hAnsi="Arial Narrow"/>
              </w:rPr>
              <w:t>t</w:t>
            </w:r>
          </w:p>
          <w:p w14:paraId="03237736" w14:textId="1BC76224" w:rsidR="000C5D5C" w:rsidRDefault="000C5D5C" w:rsidP="00846D13">
            <w:pPr>
              <w:numPr>
                <w:ilvl w:val="0"/>
                <w:numId w:val="3"/>
              </w:numPr>
              <w:suppressAutoHyphens/>
              <w:spacing w:after="0" w:line="240" w:lineRule="auto"/>
              <w:rPr>
                <w:rFonts w:ascii="Arial Narrow" w:hAnsi="Arial Narrow"/>
              </w:rPr>
            </w:pPr>
            <w:r>
              <w:rPr>
                <w:rFonts w:ascii="Arial Narrow" w:hAnsi="Arial Narrow"/>
              </w:rPr>
              <w:t xml:space="preserve">Pablo </w:t>
            </w:r>
            <w:proofErr w:type="spellStart"/>
            <w:r>
              <w:rPr>
                <w:rFonts w:ascii="Arial Narrow" w:hAnsi="Arial Narrow"/>
              </w:rPr>
              <w:t>Basz</w:t>
            </w:r>
            <w:proofErr w:type="spellEnd"/>
            <w:r>
              <w:rPr>
                <w:rFonts w:ascii="Arial Narrow" w:hAnsi="Arial Narrow"/>
              </w:rPr>
              <w:t xml:space="preserve"> and Fernando Galindo (UNDP South-South Exchange)</w:t>
            </w:r>
          </w:p>
          <w:p w14:paraId="438FD07A" w14:textId="7F3DAF3C" w:rsidR="000C5D5C" w:rsidRPr="000D4785" w:rsidRDefault="000C5D5C" w:rsidP="00846D13">
            <w:pPr>
              <w:numPr>
                <w:ilvl w:val="0"/>
                <w:numId w:val="3"/>
              </w:numPr>
              <w:suppressAutoHyphens/>
              <w:spacing w:after="0" w:line="240" w:lineRule="auto"/>
              <w:rPr>
                <w:rFonts w:ascii="Arial Narrow" w:hAnsi="Arial Narrow"/>
              </w:rPr>
            </w:pPr>
            <w:r>
              <w:rPr>
                <w:rFonts w:ascii="Arial Narrow" w:hAnsi="Arial Narrow"/>
              </w:rPr>
              <w:t xml:space="preserve">Daniela Carrion (UNEP) and Angel Parra (FAO) </w:t>
            </w:r>
          </w:p>
          <w:p w14:paraId="17D90831" w14:textId="77777777" w:rsidR="00DC481D" w:rsidRPr="000D4785" w:rsidRDefault="00DC481D" w:rsidP="00630419">
            <w:pPr>
              <w:suppressAutoHyphens/>
              <w:spacing w:after="0" w:line="240" w:lineRule="auto"/>
              <w:ind w:left="360"/>
              <w:rPr>
                <w:rFonts w:ascii="Arial Narrow" w:hAnsi="Arial Narrow"/>
              </w:rPr>
            </w:pPr>
          </w:p>
        </w:tc>
      </w:tr>
    </w:tbl>
    <w:p w14:paraId="5C28BE83" w14:textId="20C53EA4" w:rsidR="00F71127" w:rsidRDefault="00F71127">
      <w:pPr>
        <w:spacing w:after="0" w:line="240" w:lineRule="auto"/>
        <w:rPr>
          <w:rFonts w:ascii="Arial Narrow" w:hAnsi="Arial Narrow"/>
        </w:rPr>
      </w:pPr>
    </w:p>
    <w:p w14:paraId="22614137" w14:textId="77777777" w:rsidR="004D02B3" w:rsidRDefault="004D02B3" w:rsidP="00D0338C">
      <w:pPr>
        <w:rPr>
          <w:rFonts w:ascii="Arial Narrow" w:hAnsi="Arial Narrow"/>
        </w:rPr>
      </w:pPr>
    </w:p>
    <w:p w14:paraId="054CB3EE" w14:textId="77777777" w:rsidR="00F71127" w:rsidRPr="00F71127" w:rsidRDefault="00F71127" w:rsidP="00F71127">
      <w:pPr>
        <w:spacing w:line="240" w:lineRule="auto"/>
        <w:jc w:val="center"/>
        <w:rPr>
          <w:rFonts w:eastAsia="Times New Roman"/>
          <w:b/>
          <w:color w:val="0070C0"/>
          <w:lang w:val="es-CR" w:eastAsia="en-GB"/>
        </w:rPr>
      </w:pPr>
      <w:r w:rsidRPr="00F71127">
        <w:rPr>
          <w:b/>
          <w:lang w:val="es-CR"/>
        </w:rPr>
        <w:t>Misión de Aprendizaje entre Madagascar and Costa Rica</w:t>
      </w:r>
    </w:p>
    <w:p w14:paraId="65CC0868" w14:textId="50492C79" w:rsidR="00F71127" w:rsidRDefault="00F71127" w:rsidP="00E23EEC">
      <w:pPr>
        <w:spacing w:line="240" w:lineRule="auto"/>
        <w:jc w:val="center"/>
        <w:rPr>
          <w:b/>
          <w:lang w:val="es-CR"/>
        </w:rPr>
      </w:pPr>
      <w:r w:rsidRPr="00F71127">
        <w:rPr>
          <w:b/>
          <w:lang w:val="es-CR"/>
        </w:rPr>
        <w:t>20-24 Setiembre 2015, San José</w:t>
      </w:r>
      <w:r w:rsidR="00E23EEC">
        <w:rPr>
          <w:b/>
          <w:lang w:val="es-CR"/>
        </w:rPr>
        <w:t>, Costa Rica</w:t>
      </w:r>
    </w:p>
    <w:p w14:paraId="223C000A" w14:textId="72DA508D" w:rsidR="00E23EEC" w:rsidRPr="00E23EEC" w:rsidRDefault="00E23EEC" w:rsidP="00E23EEC">
      <w:pPr>
        <w:spacing w:line="240" w:lineRule="auto"/>
        <w:jc w:val="center"/>
        <w:rPr>
          <w:b/>
          <w:lang w:val="es-CR"/>
        </w:rPr>
      </w:pPr>
      <w:r>
        <w:rPr>
          <w:b/>
          <w:lang w:val="es-CR"/>
        </w:rPr>
        <w:t>Agenda</w:t>
      </w:r>
    </w:p>
    <w:tbl>
      <w:tblPr>
        <w:tblStyle w:val="TableGrid1"/>
        <w:tblW w:w="11245" w:type="dxa"/>
        <w:tblLayout w:type="fixed"/>
        <w:tblLook w:val="04A0" w:firstRow="1" w:lastRow="0" w:firstColumn="1" w:lastColumn="0" w:noHBand="0" w:noVBand="1"/>
      </w:tblPr>
      <w:tblGrid>
        <w:gridCol w:w="1525"/>
        <w:gridCol w:w="1980"/>
        <w:gridCol w:w="4770"/>
        <w:gridCol w:w="2970"/>
      </w:tblGrid>
      <w:tr w:rsidR="00F71127" w:rsidRPr="00F71127" w14:paraId="73ACB0D6" w14:textId="77777777" w:rsidTr="00846D13">
        <w:trPr>
          <w:trHeight w:val="211"/>
        </w:trPr>
        <w:tc>
          <w:tcPr>
            <w:tcW w:w="1525" w:type="dxa"/>
            <w:shd w:val="clear" w:color="auto" w:fill="C2D69B"/>
          </w:tcPr>
          <w:p w14:paraId="5F6B67BA" w14:textId="77777777" w:rsidR="00F71127" w:rsidRPr="00F71127" w:rsidRDefault="00F71127" w:rsidP="00F71127">
            <w:pPr>
              <w:spacing w:after="0" w:line="240" w:lineRule="auto"/>
              <w:jc w:val="center"/>
              <w:rPr>
                <w:b/>
                <w:lang w:val="es-CR"/>
              </w:rPr>
            </w:pPr>
            <w:r w:rsidRPr="00F71127">
              <w:rPr>
                <w:b/>
                <w:lang w:val="es-CR"/>
              </w:rPr>
              <w:t>Hora</w:t>
            </w:r>
          </w:p>
        </w:tc>
        <w:tc>
          <w:tcPr>
            <w:tcW w:w="1980" w:type="dxa"/>
            <w:shd w:val="clear" w:color="auto" w:fill="C2D69B"/>
          </w:tcPr>
          <w:p w14:paraId="367744A1" w14:textId="77777777" w:rsidR="00F71127" w:rsidRPr="00F71127" w:rsidRDefault="00F71127" w:rsidP="00F71127">
            <w:pPr>
              <w:spacing w:after="0" w:line="240" w:lineRule="auto"/>
              <w:jc w:val="center"/>
              <w:rPr>
                <w:lang w:val="es-CR"/>
              </w:rPr>
            </w:pPr>
            <w:r w:rsidRPr="00F71127">
              <w:rPr>
                <w:lang w:val="es-CR"/>
              </w:rPr>
              <w:t>Actividad</w:t>
            </w:r>
          </w:p>
        </w:tc>
        <w:tc>
          <w:tcPr>
            <w:tcW w:w="4770" w:type="dxa"/>
            <w:shd w:val="clear" w:color="auto" w:fill="C2D69B"/>
          </w:tcPr>
          <w:p w14:paraId="1890AA35" w14:textId="77777777" w:rsidR="00F71127" w:rsidRPr="00F71127" w:rsidRDefault="00F71127" w:rsidP="00F71127">
            <w:pPr>
              <w:spacing w:after="0" w:line="240" w:lineRule="auto"/>
              <w:jc w:val="center"/>
              <w:rPr>
                <w:lang w:val="es-CR"/>
              </w:rPr>
            </w:pPr>
            <w:r w:rsidRPr="00F71127">
              <w:rPr>
                <w:lang w:val="es-CR"/>
              </w:rPr>
              <w:t>Temas a discutir</w:t>
            </w:r>
          </w:p>
        </w:tc>
        <w:tc>
          <w:tcPr>
            <w:tcW w:w="2970" w:type="dxa"/>
            <w:shd w:val="clear" w:color="auto" w:fill="C2D69B"/>
          </w:tcPr>
          <w:p w14:paraId="00DE854E" w14:textId="77777777" w:rsidR="00F71127" w:rsidRPr="00F71127" w:rsidRDefault="00F71127" w:rsidP="00F71127">
            <w:pPr>
              <w:spacing w:after="0" w:line="240" w:lineRule="auto"/>
              <w:jc w:val="center"/>
              <w:rPr>
                <w:lang w:val="es-CR"/>
              </w:rPr>
            </w:pPr>
            <w:r w:rsidRPr="00F71127">
              <w:rPr>
                <w:lang w:val="es-CR"/>
              </w:rPr>
              <w:t>Ubicación</w:t>
            </w:r>
          </w:p>
        </w:tc>
      </w:tr>
      <w:tr w:rsidR="00F71127" w:rsidRPr="00F71127" w14:paraId="4C883398" w14:textId="77777777" w:rsidTr="00E23EEC">
        <w:trPr>
          <w:trHeight w:val="211"/>
        </w:trPr>
        <w:tc>
          <w:tcPr>
            <w:tcW w:w="11245" w:type="dxa"/>
            <w:gridSpan w:val="4"/>
            <w:shd w:val="clear" w:color="auto" w:fill="C2D69B"/>
          </w:tcPr>
          <w:p w14:paraId="43090817" w14:textId="77777777" w:rsidR="00F71127" w:rsidRPr="00F71127" w:rsidRDefault="00F71127" w:rsidP="00F71127">
            <w:pPr>
              <w:spacing w:after="0" w:line="240" w:lineRule="auto"/>
              <w:jc w:val="center"/>
              <w:rPr>
                <w:lang w:val="es-CR"/>
              </w:rPr>
            </w:pPr>
            <w:r w:rsidRPr="00F71127">
              <w:rPr>
                <w:b/>
                <w:lang w:val="es-CR"/>
              </w:rPr>
              <w:t>DOMINGO, 20 DE SETIEMBRE</w:t>
            </w:r>
          </w:p>
        </w:tc>
      </w:tr>
      <w:tr w:rsidR="00F71127" w:rsidRPr="00F71127" w14:paraId="6D73A144" w14:textId="77777777" w:rsidTr="00846D13">
        <w:trPr>
          <w:trHeight w:val="211"/>
        </w:trPr>
        <w:tc>
          <w:tcPr>
            <w:tcW w:w="1525" w:type="dxa"/>
          </w:tcPr>
          <w:p w14:paraId="203034DF" w14:textId="77777777" w:rsidR="00F71127" w:rsidRPr="00F71127" w:rsidRDefault="00F71127" w:rsidP="00F71127">
            <w:pPr>
              <w:spacing w:after="0" w:line="240" w:lineRule="auto"/>
              <w:rPr>
                <w:lang w:val="es-CR"/>
              </w:rPr>
            </w:pPr>
            <w:r w:rsidRPr="00F71127">
              <w:rPr>
                <w:b/>
                <w:lang w:val="es-CR"/>
              </w:rPr>
              <w:t xml:space="preserve">22:42 horas (10:42 </w:t>
            </w:r>
            <w:proofErr w:type="spellStart"/>
            <w:r w:rsidRPr="00F71127">
              <w:rPr>
                <w:b/>
                <w:lang w:val="es-CR"/>
              </w:rPr>
              <w:t>p.m</w:t>
            </w:r>
            <w:proofErr w:type="spellEnd"/>
            <w:r w:rsidRPr="00F71127">
              <w:rPr>
                <w:b/>
                <w:lang w:val="es-CR"/>
              </w:rPr>
              <w:t>)</w:t>
            </w:r>
          </w:p>
          <w:p w14:paraId="74692301" w14:textId="77777777" w:rsidR="00F71127" w:rsidRPr="00F71127" w:rsidRDefault="00F71127" w:rsidP="00F71127">
            <w:pPr>
              <w:spacing w:after="0" w:line="240" w:lineRule="auto"/>
              <w:rPr>
                <w:lang w:val="es-CR"/>
              </w:rPr>
            </w:pPr>
          </w:p>
        </w:tc>
        <w:tc>
          <w:tcPr>
            <w:tcW w:w="1980" w:type="dxa"/>
          </w:tcPr>
          <w:p w14:paraId="0070CEF5" w14:textId="77777777" w:rsidR="00F71127" w:rsidRPr="00F71127" w:rsidRDefault="00F71127" w:rsidP="00F71127">
            <w:pPr>
              <w:spacing w:after="0" w:line="240" w:lineRule="auto"/>
            </w:pPr>
            <w:r w:rsidRPr="00F71127">
              <w:rPr>
                <w:lang w:val="es-CR"/>
              </w:rPr>
              <w:t>Llegada a Co</w:t>
            </w:r>
            <w:r w:rsidRPr="00F71127">
              <w:t xml:space="preserve">sta Rica </w:t>
            </w:r>
          </w:p>
        </w:tc>
        <w:tc>
          <w:tcPr>
            <w:tcW w:w="4770" w:type="dxa"/>
          </w:tcPr>
          <w:p w14:paraId="02C04E92" w14:textId="77777777" w:rsidR="00F71127" w:rsidRPr="00F71127" w:rsidRDefault="00F71127" w:rsidP="00F71127">
            <w:pPr>
              <w:spacing w:after="0" w:line="240" w:lineRule="auto"/>
            </w:pPr>
            <w:r w:rsidRPr="00F71127">
              <w:t xml:space="preserve">Traslado al Hotel Park </w:t>
            </w:r>
            <w:proofErr w:type="spellStart"/>
            <w:r w:rsidRPr="00F71127">
              <w:t>Inn</w:t>
            </w:r>
            <w:proofErr w:type="spellEnd"/>
          </w:p>
        </w:tc>
        <w:tc>
          <w:tcPr>
            <w:tcW w:w="2970" w:type="dxa"/>
          </w:tcPr>
          <w:p w14:paraId="2692E80C" w14:textId="77777777" w:rsidR="00F71127" w:rsidRPr="00F71127" w:rsidRDefault="00F71127" w:rsidP="00F71127">
            <w:pPr>
              <w:spacing w:after="0" w:line="240" w:lineRule="auto"/>
              <w:rPr>
                <w:lang w:val="en-US"/>
              </w:rPr>
            </w:pPr>
            <w:r w:rsidRPr="00F71127">
              <w:rPr>
                <w:lang w:val="en-US"/>
              </w:rPr>
              <w:t>Hotel Park Inn</w:t>
            </w:r>
          </w:p>
          <w:p w14:paraId="6CDCCB64" w14:textId="77777777" w:rsidR="00F71127" w:rsidRPr="00F71127" w:rsidRDefault="00F71127" w:rsidP="00F71127">
            <w:pPr>
              <w:spacing w:after="0" w:line="240" w:lineRule="auto"/>
              <w:rPr>
                <w:lang w:val="es-CR"/>
              </w:rPr>
            </w:pPr>
            <w:r w:rsidRPr="00F71127">
              <w:rPr>
                <w:rFonts w:cs="Arial"/>
                <w:lang w:val="en-US"/>
              </w:rPr>
              <w:t xml:space="preserve">Ave. 6, Calle 28.  </w:t>
            </w:r>
            <w:proofErr w:type="gramStart"/>
            <w:r w:rsidRPr="00F71127">
              <w:rPr>
                <w:rFonts w:cs="Arial"/>
                <w:lang w:val="es-CR"/>
              </w:rPr>
              <w:t>Barrio</w:t>
            </w:r>
            <w:proofErr w:type="gramEnd"/>
            <w:r w:rsidRPr="00F71127">
              <w:rPr>
                <w:rFonts w:cs="Arial"/>
                <w:lang w:val="es-CR"/>
              </w:rPr>
              <w:t xml:space="preserve"> Don Bosco.  Frente a Funeraria del Recuerdo. </w:t>
            </w:r>
          </w:p>
        </w:tc>
      </w:tr>
      <w:tr w:rsidR="00F71127" w:rsidRPr="00F71127" w14:paraId="4E3A87DC" w14:textId="77777777" w:rsidTr="00E23EEC">
        <w:trPr>
          <w:trHeight w:val="211"/>
        </w:trPr>
        <w:tc>
          <w:tcPr>
            <w:tcW w:w="11245" w:type="dxa"/>
            <w:gridSpan w:val="4"/>
            <w:shd w:val="clear" w:color="auto" w:fill="C2D69B"/>
          </w:tcPr>
          <w:p w14:paraId="07FE9F86" w14:textId="77777777" w:rsidR="00F71127" w:rsidRPr="00F71127" w:rsidRDefault="00F71127" w:rsidP="00F71127">
            <w:pPr>
              <w:spacing w:after="0" w:line="240" w:lineRule="auto"/>
              <w:jc w:val="center"/>
              <w:rPr>
                <w:b/>
                <w:lang w:val="es-CR"/>
              </w:rPr>
            </w:pPr>
            <w:r w:rsidRPr="00F71127">
              <w:rPr>
                <w:b/>
                <w:lang w:val="es-CR"/>
              </w:rPr>
              <w:t xml:space="preserve">Monday 21st </w:t>
            </w:r>
            <w:proofErr w:type="spellStart"/>
            <w:r w:rsidRPr="00F71127">
              <w:rPr>
                <w:b/>
                <w:lang w:val="es-CR"/>
              </w:rPr>
              <w:t>September</w:t>
            </w:r>
            <w:proofErr w:type="spellEnd"/>
            <w:r w:rsidRPr="00F71127">
              <w:rPr>
                <w:b/>
                <w:lang w:val="es-CR"/>
              </w:rPr>
              <w:t xml:space="preserve"> </w:t>
            </w:r>
          </w:p>
        </w:tc>
      </w:tr>
      <w:tr w:rsidR="00F71127" w:rsidRPr="000260CA" w14:paraId="135CA928" w14:textId="77777777" w:rsidTr="00846D13">
        <w:trPr>
          <w:trHeight w:val="636"/>
        </w:trPr>
        <w:tc>
          <w:tcPr>
            <w:tcW w:w="1525" w:type="dxa"/>
          </w:tcPr>
          <w:p w14:paraId="367AD4E5" w14:textId="77777777" w:rsidR="00F71127" w:rsidRPr="00F71127" w:rsidRDefault="00F71127" w:rsidP="00F71127">
            <w:pPr>
              <w:spacing w:after="0" w:line="240" w:lineRule="auto"/>
              <w:rPr>
                <w:b/>
                <w:lang w:val="es-CR"/>
              </w:rPr>
            </w:pPr>
            <w:r w:rsidRPr="00F71127">
              <w:rPr>
                <w:b/>
                <w:lang w:val="es-CR"/>
              </w:rPr>
              <w:t>7:30 a.m.</w:t>
            </w:r>
          </w:p>
        </w:tc>
        <w:tc>
          <w:tcPr>
            <w:tcW w:w="1980" w:type="dxa"/>
          </w:tcPr>
          <w:p w14:paraId="21462418" w14:textId="77777777" w:rsidR="00F71127" w:rsidRPr="00F71127" w:rsidRDefault="00F71127" w:rsidP="00F71127">
            <w:pPr>
              <w:spacing w:after="0" w:line="240" w:lineRule="auto"/>
              <w:rPr>
                <w:lang w:val="es-CR"/>
              </w:rPr>
            </w:pPr>
            <w:r w:rsidRPr="00F71127">
              <w:rPr>
                <w:lang w:val="es-CR"/>
              </w:rPr>
              <w:t xml:space="preserve">Recoger en Lobby del Hotel Park </w:t>
            </w:r>
            <w:proofErr w:type="spellStart"/>
            <w:r w:rsidRPr="00F71127">
              <w:rPr>
                <w:lang w:val="es-CR"/>
              </w:rPr>
              <w:t>Inn</w:t>
            </w:r>
            <w:proofErr w:type="spellEnd"/>
            <w:r w:rsidRPr="00F71127">
              <w:rPr>
                <w:lang w:val="es-CR"/>
              </w:rPr>
              <w:t xml:space="preserve"> y traslado al Parque Nacional Braulio Carrillo </w:t>
            </w:r>
          </w:p>
        </w:tc>
        <w:tc>
          <w:tcPr>
            <w:tcW w:w="4770" w:type="dxa"/>
          </w:tcPr>
          <w:p w14:paraId="1AE36A76" w14:textId="77777777" w:rsidR="00F71127" w:rsidRPr="00F71127" w:rsidRDefault="00F71127" w:rsidP="00F71127">
            <w:pPr>
              <w:spacing w:after="0" w:line="240" w:lineRule="auto"/>
              <w:rPr>
                <w:lang w:val="es-CR"/>
              </w:rPr>
            </w:pPr>
          </w:p>
        </w:tc>
        <w:tc>
          <w:tcPr>
            <w:tcW w:w="2970" w:type="dxa"/>
          </w:tcPr>
          <w:p w14:paraId="2177FE1F" w14:textId="77777777" w:rsidR="00F71127" w:rsidRPr="00F71127" w:rsidRDefault="00F71127" w:rsidP="00F71127">
            <w:pPr>
              <w:spacing w:after="0" w:line="240" w:lineRule="auto"/>
              <w:rPr>
                <w:lang w:val="es-CR"/>
              </w:rPr>
            </w:pPr>
          </w:p>
        </w:tc>
      </w:tr>
      <w:tr w:rsidR="00F71127" w:rsidRPr="00F71127" w14:paraId="15038E6E" w14:textId="77777777" w:rsidTr="00846D13">
        <w:trPr>
          <w:trHeight w:val="211"/>
        </w:trPr>
        <w:tc>
          <w:tcPr>
            <w:tcW w:w="1525" w:type="dxa"/>
          </w:tcPr>
          <w:p w14:paraId="64D2185B" w14:textId="77777777" w:rsidR="00F71127" w:rsidRPr="00F71127" w:rsidRDefault="00F71127" w:rsidP="00F71127">
            <w:pPr>
              <w:spacing w:after="0" w:line="240" w:lineRule="auto"/>
              <w:rPr>
                <w:b/>
              </w:rPr>
            </w:pPr>
            <w:r w:rsidRPr="00F71127">
              <w:rPr>
                <w:b/>
              </w:rPr>
              <w:t>8.30am-10.30am</w:t>
            </w:r>
          </w:p>
        </w:tc>
        <w:tc>
          <w:tcPr>
            <w:tcW w:w="1980" w:type="dxa"/>
          </w:tcPr>
          <w:p w14:paraId="6AFD3711" w14:textId="77777777" w:rsidR="00F71127" w:rsidRPr="00F71127" w:rsidRDefault="00F71127" w:rsidP="00F71127">
            <w:pPr>
              <w:spacing w:after="0" w:line="240" w:lineRule="auto"/>
              <w:rPr>
                <w:lang w:val="en-US"/>
              </w:rPr>
            </w:pPr>
            <w:r w:rsidRPr="00F71127">
              <w:rPr>
                <w:lang w:val="en-US"/>
              </w:rPr>
              <w:t>Finca 1 (</w:t>
            </w:r>
            <w:proofErr w:type="spellStart"/>
            <w:r w:rsidRPr="00F71127">
              <w:rPr>
                <w:lang w:val="en-US"/>
              </w:rPr>
              <w:t>Naranjales</w:t>
            </w:r>
            <w:proofErr w:type="spellEnd"/>
            <w:r w:rsidRPr="00F71127">
              <w:rPr>
                <w:lang w:val="en-US"/>
              </w:rPr>
              <w:t xml:space="preserve">): Example of reforestation and conservation farm receiving payments. </w:t>
            </w:r>
          </w:p>
        </w:tc>
        <w:tc>
          <w:tcPr>
            <w:tcW w:w="4770" w:type="dxa"/>
          </w:tcPr>
          <w:p w14:paraId="0F36897B" w14:textId="77777777" w:rsidR="00F71127" w:rsidRPr="00F71127" w:rsidRDefault="00F71127" w:rsidP="00F71127">
            <w:pPr>
              <w:spacing w:after="0" w:line="240" w:lineRule="auto"/>
              <w:rPr>
                <w:lang w:val="en-US"/>
              </w:rPr>
            </w:pPr>
            <w:r w:rsidRPr="00F71127">
              <w:rPr>
                <w:lang w:val="en-US"/>
              </w:rPr>
              <w:t xml:space="preserve">Field trip guided by Oscar Sanchez, Director PES Schemes </w:t>
            </w:r>
            <w:proofErr w:type="spellStart"/>
            <w:r w:rsidRPr="00F71127">
              <w:rPr>
                <w:lang w:val="en-US"/>
              </w:rPr>
              <w:t>Fonafifo</w:t>
            </w:r>
            <w:proofErr w:type="spellEnd"/>
            <w:r w:rsidRPr="00F71127">
              <w:rPr>
                <w:lang w:val="en-US"/>
              </w:rPr>
              <w:t>. He will explain a beneficiary farm for payment of ecosystem services applying to the reforestation and conservation PES.</w:t>
            </w:r>
          </w:p>
          <w:p w14:paraId="3A44E25D" w14:textId="77777777" w:rsidR="00F71127" w:rsidRPr="00F71127" w:rsidRDefault="00F71127" w:rsidP="00F71127">
            <w:pPr>
              <w:spacing w:after="0" w:line="240" w:lineRule="auto"/>
              <w:rPr>
                <w:lang w:val="en-US"/>
              </w:rPr>
            </w:pPr>
          </w:p>
          <w:p w14:paraId="7FACE9D7" w14:textId="77777777" w:rsidR="00F71127" w:rsidRPr="00F71127" w:rsidRDefault="00F71127" w:rsidP="00F71127">
            <w:pPr>
              <w:spacing w:after="0" w:line="240" w:lineRule="auto"/>
              <w:rPr>
                <w:lang w:val="es-CR"/>
              </w:rPr>
            </w:pPr>
            <w:r w:rsidRPr="00F71127">
              <w:rPr>
                <w:lang w:val="es-CR"/>
              </w:rPr>
              <w:t xml:space="preserve">Contacto en FONAFIFO: </w:t>
            </w:r>
            <w:proofErr w:type="spellStart"/>
            <w:r w:rsidRPr="00F71127">
              <w:rPr>
                <w:lang w:val="es-CR"/>
              </w:rPr>
              <w:t>Gilman</w:t>
            </w:r>
            <w:proofErr w:type="spellEnd"/>
            <w:r w:rsidRPr="00F71127">
              <w:rPr>
                <w:lang w:val="es-CR"/>
              </w:rPr>
              <w:t xml:space="preserve"> Navarrete 89828096/25453532</w:t>
            </w:r>
          </w:p>
          <w:p w14:paraId="2793D811" w14:textId="77777777" w:rsidR="00F71127" w:rsidRPr="00F71127" w:rsidRDefault="00F71127" w:rsidP="00F71127">
            <w:pPr>
              <w:spacing w:after="0" w:line="240" w:lineRule="auto"/>
              <w:rPr>
                <w:lang w:val="es-CR"/>
              </w:rPr>
            </w:pPr>
            <w:r w:rsidRPr="00F71127">
              <w:rPr>
                <w:lang w:val="es-CR"/>
              </w:rPr>
              <w:t>(secretaria: Kimberly)</w:t>
            </w:r>
          </w:p>
        </w:tc>
        <w:tc>
          <w:tcPr>
            <w:tcW w:w="2970" w:type="dxa"/>
          </w:tcPr>
          <w:p w14:paraId="6DD4BA7F" w14:textId="77777777" w:rsidR="00F71127" w:rsidRPr="00F71127" w:rsidRDefault="00F71127" w:rsidP="00F71127">
            <w:pPr>
              <w:spacing w:after="0" w:line="240" w:lineRule="auto"/>
            </w:pPr>
          </w:p>
        </w:tc>
      </w:tr>
      <w:tr w:rsidR="00F71127" w:rsidRPr="00F71127" w14:paraId="7DA82D6C" w14:textId="77777777" w:rsidTr="00846D13">
        <w:trPr>
          <w:trHeight w:val="211"/>
        </w:trPr>
        <w:tc>
          <w:tcPr>
            <w:tcW w:w="1525" w:type="dxa"/>
          </w:tcPr>
          <w:p w14:paraId="447BC1D7" w14:textId="77777777" w:rsidR="00F71127" w:rsidRPr="00F71127" w:rsidRDefault="00F71127" w:rsidP="00F71127">
            <w:pPr>
              <w:spacing w:after="0" w:line="240" w:lineRule="auto"/>
              <w:rPr>
                <w:b/>
              </w:rPr>
            </w:pPr>
            <w:r w:rsidRPr="00F71127">
              <w:rPr>
                <w:b/>
              </w:rPr>
              <w:lastRenderedPageBreak/>
              <w:t>10.30am-11.00am</w:t>
            </w:r>
          </w:p>
        </w:tc>
        <w:tc>
          <w:tcPr>
            <w:tcW w:w="1980" w:type="dxa"/>
          </w:tcPr>
          <w:p w14:paraId="5AC83191" w14:textId="77777777" w:rsidR="00F71127" w:rsidRPr="00F71127" w:rsidRDefault="00F71127" w:rsidP="00F71127">
            <w:pPr>
              <w:spacing w:after="0" w:line="240" w:lineRule="auto"/>
            </w:pPr>
            <w:r w:rsidRPr="00F71127">
              <w:t>Traslado a Finca 2</w:t>
            </w:r>
          </w:p>
        </w:tc>
        <w:tc>
          <w:tcPr>
            <w:tcW w:w="4770" w:type="dxa"/>
          </w:tcPr>
          <w:p w14:paraId="4D22670F" w14:textId="77777777" w:rsidR="00F71127" w:rsidRPr="00F71127" w:rsidRDefault="00F71127" w:rsidP="00F71127">
            <w:pPr>
              <w:spacing w:after="0" w:line="240" w:lineRule="auto"/>
            </w:pPr>
          </w:p>
        </w:tc>
        <w:tc>
          <w:tcPr>
            <w:tcW w:w="2970" w:type="dxa"/>
          </w:tcPr>
          <w:p w14:paraId="3BD88D0E" w14:textId="77777777" w:rsidR="00F71127" w:rsidRPr="00F71127" w:rsidRDefault="00F71127" w:rsidP="00F71127">
            <w:pPr>
              <w:spacing w:after="0" w:line="240" w:lineRule="auto"/>
            </w:pPr>
          </w:p>
        </w:tc>
      </w:tr>
      <w:tr w:rsidR="00F71127" w:rsidRPr="00F71127" w14:paraId="67CFF31F" w14:textId="77777777" w:rsidTr="00846D13">
        <w:trPr>
          <w:trHeight w:val="211"/>
        </w:trPr>
        <w:tc>
          <w:tcPr>
            <w:tcW w:w="1525" w:type="dxa"/>
          </w:tcPr>
          <w:p w14:paraId="37E3722F" w14:textId="77777777" w:rsidR="00F71127" w:rsidRPr="00F71127" w:rsidRDefault="00F71127" w:rsidP="00F71127">
            <w:pPr>
              <w:spacing w:after="0" w:line="240" w:lineRule="auto"/>
              <w:rPr>
                <w:b/>
              </w:rPr>
            </w:pPr>
            <w:r w:rsidRPr="00F71127">
              <w:rPr>
                <w:b/>
              </w:rPr>
              <w:t>11.00am-12.00pm</w:t>
            </w:r>
          </w:p>
        </w:tc>
        <w:tc>
          <w:tcPr>
            <w:tcW w:w="1980" w:type="dxa"/>
          </w:tcPr>
          <w:p w14:paraId="2BA048EC" w14:textId="77777777" w:rsidR="00F71127" w:rsidRPr="00F71127" w:rsidRDefault="00F71127" w:rsidP="00F71127">
            <w:pPr>
              <w:spacing w:after="0" w:line="240" w:lineRule="auto"/>
              <w:rPr>
                <w:lang w:val="en-US"/>
              </w:rPr>
            </w:pPr>
            <w:r w:rsidRPr="00F71127">
              <w:rPr>
                <w:lang w:val="en-US"/>
              </w:rPr>
              <w:t>Finca 2 (Puerto Viejo Sarapiquí): Example of Agroforestry System receiving payments.</w:t>
            </w:r>
          </w:p>
        </w:tc>
        <w:tc>
          <w:tcPr>
            <w:tcW w:w="4770" w:type="dxa"/>
          </w:tcPr>
          <w:p w14:paraId="3F1A4307" w14:textId="77777777" w:rsidR="00F71127" w:rsidRPr="00F71127" w:rsidRDefault="00F71127" w:rsidP="00F71127">
            <w:pPr>
              <w:spacing w:after="0" w:line="240" w:lineRule="auto"/>
              <w:rPr>
                <w:lang w:val="en-US"/>
              </w:rPr>
            </w:pPr>
            <w:r w:rsidRPr="00F71127">
              <w:rPr>
                <w:lang w:val="en-US"/>
              </w:rPr>
              <w:t xml:space="preserve">Field trip guided by Oscar Sanchez, Director PES Schemes </w:t>
            </w:r>
            <w:proofErr w:type="spellStart"/>
            <w:r w:rsidRPr="00F71127">
              <w:rPr>
                <w:lang w:val="en-US"/>
              </w:rPr>
              <w:t>Fonafifo</w:t>
            </w:r>
            <w:proofErr w:type="spellEnd"/>
            <w:r w:rsidRPr="00F71127">
              <w:rPr>
                <w:lang w:val="en-US"/>
              </w:rPr>
              <w:t>. He will explain a beneficiary farm for payment of ecosystem services applying to the agroforestry PES.</w:t>
            </w:r>
          </w:p>
          <w:p w14:paraId="6D8A2D58" w14:textId="77777777" w:rsidR="00F71127" w:rsidRPr="00F71127" w:rsidRDefault="00F71127" w:rsidP="00F71127">
            <w:pPr>
              <w:spacing w:after="0" w:line="240" w:lineRule="auto"/>
              <w:rPr>
                <w:lang w:val="en-US"/>
              </w:rPr>
            </w:pPr>
          </w:p>
          <w:p w14:paraId="68FA85F2" w14:textId="77777777" w:rsidR="00F71127" w:rsidRPr="00F71127" w:rsidRDefault="00F71127" w:rsidP="00846D13">
            <w:pPr>
              <w:numPr>
                <w:ilvl w:val="0"/>
                <w:numId w:val="9"/>
              </w:numPr>
              <w:spacing w:after="160" w:line="259" w:lineRule="auto"/>
              <w:contextualSpacing/>
              <w:rPr>
                <w:lang w:val="en-US"/>
              </w:rPr>
            </w:pPr>
            <w:r w:rsidRPr="00F71127">
              <w:rPr>
                <w:lang w:val="en-US"/>
              </w:rPr>
              <w:t>What is the role of the national mechanism PSA in architecture and in contributing to the objectives of REDD + in Costa Rica? What recommendations may be available for a similar initiative in Madagascar?</w:t>
            </w:r>
          </w:p>
        </w:tc>
        <w:tc>
          <w:tcPr>
            <w:tcW w:w="2970" w:type="dxa"/>
          </w:tcPr>
          <w:p w14:paraId="6DF19437" w14:textId="77777777" w:rsidR="00F71127" w:rsidRPr="00F71127" w:rsidRDefault="00F71127" w:rsidP="00F71127">
            <w:pPr>
              <w:spacing w:after="0" w:line="240" w:lineRule="auto"/>
              <w:rPr>
                <w:lang w:val="en-US"/>
              </w:rPr>
            </w:pPr>
          </w:p>
        </w:tc>
      </w:tr>
      <w:tr w:rsidR="00F71127" w:rsidRPr="00F71127" w14:paraId="5A71A50F" w14:textId="77777777" w:rsidTr="00846D13">
        <w:trPr>
          <w:trHeight w:val="211"/>
        </w:trPr>
        <w:tc>
          <w:tcPr>
            <w:tcW w:w="1525" w:type="dxa"/>
          </w:tcPr>
          <w:p w14:paraId="2FAED0E4" w14:textId="77777777" w:rsidR="00F71127" w:rsidRPr="00F71127" w:rsidRDefault="00F71127" w:rsidP="00F71127">
            <w:pPr>
              <w:spacing w:after="0" w:line="240" w:lineRule="auto"/>
              <w:rPr>
                <w:b/>
              </w:rPr>
            </w:pPr>
            <w:r w:rsidRPr="00F71127">
              <w:rPr>
                <w:b/>
              </w:rPr>
              <w:t>12.00pm-12.30pm</w:t>
            </w:r>
          </w:p>
        </w:tc>
        <w:tc>
          <w:tcPr>
            <w:tcW w:w="1980" w:type="dxa"/>
          </w:tcPr>
          <w:p w14:paraId="6090927E" w14:textId="77777777" w:rsidR="00F71127" w:rsidRPr="00F71127" w:rsidRDefault="00F71127" w:rsidP="00F71127">
            <w:pPr>
              <w:spacing w:after="0" w:line="240" w:lineRule="auto"/>
              <w:rPr>
                <w:lang w:val="es-CR"/>
              </w:rPr>
            </w:pPr>
            <w:r w:rsidRPr="00F71127">
              <w:rPr>
                <w:lang w:val="es-CR"/>
              </w:rPr>
              <w:t xml:space="preserve">Traslado de finca 2 a La Estación Biológica La Selva </w:t>
            </w:r>
          </w:p>
        </w:tc>
        <w:tc>
          <w:tcPr>
            <w:tcW w:w="4770" w:type="dxa"/>
          </w:tcPr>
          <w:p w14:paraId="2550D98C" w14:textId="77777777" w:rsidR="00F71127" w:rsidRPr="00F71127" w:rsidRDefault="00F71127" w:rsidP="00F71127">
            <w:pPr>
              <w:spacing w:after="0" w:line="240" w:lineRule="auto"/>
            </w:pPr>
            <w:r w:rsidRPr="00F71127">
              <w:rPr>
                <w:lang w:val="en-US"/>
              </w:rPr>
              <w:t xml:space="preserve">What is the past and present role of different stakeholders in the process of reforestation country so successful? For example: social mobilization and collective organization is considered one of the strategies for reforestation? </w:t>
            </w:r>
            <w:r w:rsidRPr="00F71127">
              <w:t xml:space="preserve">What are </w:t>
            </w:r>
            <w:proofErr w:type="spellStart"/>
            <w:r w:rsidRPr="00F71127">
              <w:t>the</w:t>
            </w:r>
            <w:proofErr w:type="spellEnd"/>
            <w:r w:rsidRPr="00F71127">
              <w:t xml:space="preserve"> </w:t>
            </w:r>
            <w:proofErr w:type="spellStart"/>
            <w:r w:rsidRPr="00F71127">
              <w:t>conditions</w:t>
            </w:r>
            <w:proofErr w:type="spellEnd"/>
            <w:r w:rsidRPr="00F71127">
              <w:t xml:space="preserve"> for </w:t>
            </w:r>
            <w:proofErr w:type="spellStart"/>
            <w:r w:rsidRPr="00F71127">
              <w:t>success</w:t>
            </w:r>
            <w:proofErr w:type="spellEnd"/>
            <w:r w:rsidRPr="00F71127">
              <w:t xml:space="preserve"> and </w:t>
            </w:r>
            <w:proofErr w:type="spellStart"/>
            <w:r w:rsidRPr="00F71127">
              <w:t>lessons</w:t>
            </w:r>
            <w:proofErr w:type="spellEnd"/>
            <w:r w:rsidRPr="00F71127">
              <w:t xml:space="preserve"> </w:t>
            </w:r>
            <w:proofErr w:type="spellStart"/>
            <w:r w:rsidRPr="00F71127">
              <w:t>learned</w:t>
            </w:r>
            <w:proofErr w:type="spellEnd"/>
            <w:r w:rsidRPr="00F71127">
              <w:t>?</w:t>
            </w:r>
          </w:p>
        </w:tc>
        <w:tc>
          <w:tcPr>
            <w:tcW w:w="2970" w:type="dxa"/>
          </w:tcPr>
          <w:p w14:paraId="29B6874F" w14:textId="77777777" w:rsidR="00F71127" w:rsidRPr="00F71127" w:rsidRDefault="00F71127" w:rsidP="00F71127">
            <w:pPr>
              <w:spacing w:after="0" w:line="240" w:lineRule="auto"/>
            </w:pPr>
          </w:p>
        </w:tc>
      </w:tr>
      <w:tr w:rsidR="00F71127" w:rsidRPr="000260CA" w14:paraId="485583D4" w14:textId="77777777" w:rsidTr="00846D13">
        <w:trPr>
          <w:trHeight w:val="211"/>
        </w:trPr>
        <w:tc>
          <w:tcPr>
            <w:tcW w:w="1525" w:type="dxa"/>
          </w:tcPr>
          <w:p w14:paraId="54D6159A" w14:textId="77777777" w:rsidR="00F71127" w:rsidRPr="00F71127" w:rsidRDefault="00F71127" w:rsidP="00F71127">
            <w:pPr>
              <w:spacing w:after="0" w:line="240" w:lineRule="auto"/>
              <w:rPr>
                <w:b/>
              </w:rPr>
            </w:pPr>
            <w:r w:rsidRPr="00F71127">
              <w:rPr>
                <w:b/>
              </w:rPr>
              <w:t>12.30pm-1.00pm</w:t>
            </w:r>
          </w:p>
        </w:tc>
        <w:tc>
          <w:tcPr>
            <w:tcW w:w="1980" w:type="dxa"/>
          </w:tcPr>
          <w:p w14:paraId="34079707" w14:textId="77777777" w:rsidR="00F71127" w:rsidRPr="00F71127" w:rsidRDefault="00F71127" w:rsidP="00F71127">
            <w:pPr>
              <w:spacing w:after="0" w:line="240" w:lineRule="auto"/>
              <w:rPr>
                <w:lang w:val="es-CR"/>
              </w:rPr>
            </w:pPr>
            <w:r w:rsidRPr="00F71127">
              <w:rPr>
                <w:lang w:val="es-CR"/>
              </w:rPr>
              <w:t xml:space="preserve">Almuerzo en La Estación Biológica La Selva </w:t>
            </w:r>
          </w:p>
        </w:tc>
        <w:tc>
          <w:tcPr>
            <w:tcW w:w="4770" w:type="dxa"/>
          </w:tcPr>
          <w:p w14:paraId="2239B878" w14:textId="77777777" w:rsidR="00F71127" w:rsidRPr="00F71127" w:rsidRDefault="00F71127" w:rsidP="00F71127">
            <w:pPr>
              <w:spacing w:after="0" w:line="240" w:lineRule="auto"/>
              <w:rPr>
                <w:lang w:val="es-CR"/>
              </w:rPr>
            </w:pPr>
          </w:p>
        </w:tc>
        <w:tc>
          <w:tcPr>
            <w:tcW w:w="2970" w:type="dxa"/>
          </w:tcPr>
          <w:p w14:paraId="1B668DAA" w14:textId="77777777" w:rsidR="00F71127" w:rsidRPr="00F71127" w:rsidRDefault="00F71127" w:rsidP="00F71127">
            <w:pPr>
              <w:spacing w:after="0" w:line="240" w:lineRule="auto"/>
              <w:rPr>
                <w:lang w:val="es-CR"/>
              </w:rPr>
            </w:pPr>
            <w:r w:rsidRPr="00F71127">
              <w:rPr>
                <w:b/>
                <w:bCs/>
                <w:color w:val="333333"/>
              </w:rPr>
              <w:t>Dirección:</w:t>
            </w:r>
            <w:r w:rsidRPr="00F71127">
              <w:rPr>
                <w:color w:val="333333"/>
              </w:rPr>
              <w:br/>
              <w:t xml:space="preserve">Kilometro 29.5 Ruta 4 camino a Puerto Viejo de Sarapiquí desde intersección con la Autopista Braulio Carrillo (ruta 32), entrada a mano </w:t>
            </w:r>
            <w:proofErr w:type="spellStart"/>
            <w:r w:rsidRPr="00F71127">
              <w:rPr>
                <w:color w:val="333333"/>
              </w:rPr>
              <w:t>izq</w:t>
            </w:r>
            <w:proofErr w:type="spellEnd"/>
            <w:r w:rsidRPr="00F71127">
              <w:rPr>
                <w:color w:val="333333"/>
              </w:rPr>
              <w:t xml:space="preserve"> 250 m. Desde Puerto Viejo (Ruta 4, hacia Guápiles) 3 Km, entrada a mano der 250 m.</w:t>
            </w:r>
          </w:p>
        </w:tc>
      </w:tr>
      <w:tr w:rsidR="00F71127" w:rsidRPr="000260CA" w14:paraId="7A10E698" w14:textId="77777777" w:rsidTr="00846D13">
        <w:trPr>
          <w:trHeight w:val="211"/>
        </w:trPr>
        <w:tc>
          <w:tcPr>
            <w:tcW w:w="1525" w:type="dxa"/>
          </w:tcPr>
          <w:p w14:paraId="13AF4A63" w14:textId="77777777" w:rsidR="00F71127" w:rsidRPr="00F71127" w:rsidRDefault="00F71127" w:rsidP="00F71127">
            <w:pPr>
              <w:spacing w:after="0" w:line="240" w:lineRule="auto"/>
              <w:rPr>
                <w:b/>
              </w:rPr>
            </w:pPr>
            <w:r w:rsidRPr="00F71127">
              <w:rPr>
                <w:b/>
              </w:rPr>
              <w:t>1.00pm-4.00pm</w:t>
            </w:r>
          </w:p>
        </w:tc>
        <w:tc>
          <w:tcPr>
            <w:tcW w:w="1980" w:type="dxa"/>
          </w:tcPr>
          <w:p w14:paraId="46C580CC" w14:textId="77777777" w:rsidR="00F71127" w:rsidRPr="00F71127" w:rsidRDefault="00F71127" w:rsidP="00F71127">
            <w:pPr>
              <w:spacing w:after="0" w:line="240" w:lineRule="auto"/>
              <w:rPr>
                <w:lang w:val="es-ES"/>
              </w:rPr>
            </w:pPr>
            <w:r w:rsidRPr="00F71127">
              <w:rPr>
                <w:lang w:val="es-ES"/>
              </w:rPr>
              <w:t>Traslado de La Selva a San Jose</w:t>
            </w:r>
          </w:p>
        </w:tc>
        <w:tc>
          <w:tcPr>
            <w:tcW w:w="4770" w:type="dxa"/>
          </w:tcPr>
          <w:p w14:paraId="21EADADE" w14:textId="77777777" w:rsidR="00F71127" w:rsidRPr="00F71127" w:rsidRDefault="00F71127" w:rsidP="00F71127">
            <w:pPr>
              <w:spacing w:after="0" w:line="240" w:lineRule="auto"/>
              <w:rPr>
                <w:lang w:val="es-ES"/>
              </w:rPr>
            </w:pPr>
          </w:p>
        </w:tc>
        <w:tc>
          <w:tcPr>
            <w:tcW w:w="2970" w:type="dxa"/>
          </w:tcPr>
          <w:p w14:paraId="49DB386F" w14:textId="77777777" w:rsidR="00F71127" w:rsidRPr="00F71127" w:rsidRDefault="00F71127" w:rsidP="00F71127">
            <w:pPr>
              <w:spacing w:after="0" w:line="240" w:lineRule="auto"/>
              <w:rPr>
                <w:lang w:val="es-ES"/>
              </w:rPr>
            </w:pPr>
          </w:p>
        </w:tc>
      </w:tr>
      <w:tr w:rsidR="00F71127" w:rsidRPr="00F71127" w14:paraId="057E6D2E" w14:textId="77777777" w:rsidTr="00846D13">
        <w:trPr>
          <w:trHeight w:val="3199"/>
        </w:trPr>
        <w:tc>
          <w:tcPr>
            <w:tcW w:w="1525" w:type="dxa"/>
          </w:tcPr>
          <w:p w14:paraId="756B411D" w14:textId="77777777" w:rsidR="00F71127" w:rsidRPr="00F71127" w:rsidRDefault="00F71127" w:rsidP="00F71127">
            <w:pPr>
              <w:spacing w:after="0" w:line="240" w:lineRule="auto"/>
              <w:rPr>
                <w:b/>
              </w:rPr>
            </w:pPr>
            <w:r w:rsidRPr="00F71127">
              <w:rPr>
                <w:b/>
              </w:rPr>
              <w:t>4.00pm</w:t>
            </w:r>
          </w:p>
        </w:tc>
        <w:tc>
          <w:tcPr>
            <w:tcW w:w="1980" w:type="dxa"/>
          </w:tcPr>
          <w:p w14:paraId="2EADE4F4" w14:textId="77777777" w:rsidR="00F71127" w:rsidRPr="00F71127" w:rsidRDefault="00F71127" w:rsidP="00F71127">
            <w:pPr>
              <w:spacing w:after="0" w:line="240" w:lineRule="auto"/>
              <w:rPr>
                <w:lang w:val="es-CR"/>
              </w:rPr>
            </w:pPr>
            <w:r w:rsidRPr="00F71127">
              <w:rPr>
                <w:lang w:val="es-CR"/>
              </w:rPr>
              <w:t xml:space="preserve">Reunión con Edgar </w:t>
            </w:r>
            <w:proofErr w:type="spellStart"/>
            <w:r w:rsidRPr="00F71127">
              <w:rPr>
                <w:lang w:val="es-CR"/>
              </w:rPr>
              <w:t>Gutierrez</w:t>
            </w:r>
            <w:proofErr w:type="spellEnd"/>
            <w:r w:rsidRPr="00F71127">
              <w:rPr>
                <w:lang w:val="es-CR"/>
              </w:rPr>
              <w:t xml:space="preserve"> Ministro de Ambiente</w:t>
            </w:r>
          </w:p>
        </w:tc>
        <w:tc>
          <w:tcPr>
            <w:tcW w:w="4770" w:type="dxa"/>
          </w:tcPr>
          <w:p w14:paraId="60354260" w14:textId="77777777" w:rsidR="00F71127" w:rsidRPr="00F71127" w:rsidRDefault="00F71127" w:rsidP="00F71127">
            <w:pPr>
              <w:spacing w:after="160" w:line="259" w:lineRule="auto"/>
              <w:rPr>
                <w:lang w:val="es-CR"/>
              </w:rPr>
            </w:pPr>
          </w:p>
        </w:tc>
        <w:tc>
          <w:tcPr>
            <w:tcW w:w="2970" w:type="dxa"/>
          </w:tcPr>
          <w:p w14:paraId="76403FA1" w14:textId="77777777" w:rsidR="00F71127" w:rsidRPr="00F71127" w:rsidRDefault="00F71127" w:rsidP="00F71127">
            <w:pPr>
              <w:spacing w:after="0" w:line="240" w:lineRule="auto"/>
              <w:rPr>
                <w:rFonts w:eastAsia="Times New Roman"/>
                <w:lang w:val="es-CR" w:eastAsia="es-CR"/>
              </w:rPr>
            </w:pPr>
            <w:r w:rsidRPr="00F71127">
              <w:rPr>
                <w:rFonts w:eastAsia="Times New Roman" w:cs="Arial"/>
                <w:bdr w:val="none" w:sz="0" w:space="0" w:color="auto" w:frame="1"/>
                <w:shd w:val="clear" w:color="auto" w:fill="FFFFFF"/>
                <w:lang w:val="es-CR" w:eastAsia="es-CR"/>
              </w:rPr>
              <w:t>Dirección:</w:t>
            </w:r>
          </w:p>
          <w:p w14:paraId="19D5ECC4" w14:textId="77777777" w:rsidR="00F71127" w:rsidRPr="00F71127" w:rsidRDefault="00F71127" w:rsidP="00F71127">
            <w:pPr>
              <w:shd w:val="clear" w:color="auto" w:fill="FFFFFF"/>
              <w:spacing w:after="0" w:line="270" w:lineRule="atLeast"/>
              <w:rPr>
                <w:rFonts w:eastAsia="Times New Roman" w:cs="Arial"/>
                <w:i/>
                <w:iCs/>
                <w:lang w:val="es-CR" w:eastAsia="es-CR"/>
              </w:rPr>
            </w:pPr>
            <w:r w:rsidRPr="00F71127">
              <w:rPr>
                <w:rFonts w:eastAsia="Times New Roman" w:cs="Arial"/>
                <w:i/>
                <w:iCs/>
                <w:bdr w:val="none" w:sz="0" w:space="0" w:color="auto" w:frame="1"/>
                <w:lang w:val="es-CR" w:eastAsia="es-CR"/>
              </w:rPr>
              <w:t>Edificio Vista Palace, Calle 25. Avenida 8 y 10 San José Costa Rica</w:t>
            </w:r>
          </w:p>
          <w:p w14:paraId="3EE8D69F" w14:textId="77777777" w:rsidR="00F71127" w:rsidRPr="00F71127" w:rsidRDefault="00F71127" w:rsidP="00F71127">
            <w:pPr>
              <w:spacing w:after="0" w:line="240" w:lineRule="auto"/>
            </w:pPr>
            <w:r w:rsidRPr="00F71127">
              <w:rPr>
                <w:rFonts w:cs="Arial"/>
                <w:bdr w:val="none" w:sz="0" w:space="0" w:color="auto" w:frame="1"/>
                <w:shd w:val="clear" w:color="auto" w:fill="FFFFFF"/>
              </w:rPr>
              <w:t>Teléfono: (506) 2233-4533</w:t>
            </w:r>
          </w:p>
        </w:tc>
      </w:tr>
      <w:tr w:rsidR="00F71127" w:rsidRPr="00F71127" w14:paraId="777A279B" w14:textId="77777777" w:rsidTr="00846D13">
        <w:trPr>
          <w:trHeight w:val="607"/>
        </w:trPr>
        <w:tc>
          <w:tcPr>
            <w:tcW w:w="1525" w:type="dxa"/>
          </w:tcPr>
          <w:p w14:paraId="5E2F21E6" w14:textId="77777777" w:rsidR="00F71127" w:rsidRPr="00F71127" w:rsidRDefault="00F71127" w:rsidP="00F71127">
            <w:pPr>
              <w:spacing w:after="0" w:line="240" w:lineRule="auto"/>
              <w:rPr>
                <w:b/>
              </w:rPr>
            </w:pPr>
            <w:r w:rsidRPr="00F71127">
              <w:rPr>
                <w:b/>
              </w:rPr>
              <w:t>4.00pm-4.40pm</w:t>
            </w:r>
          </w:p>
        </w:tc>
        <w:tc>
          <w:tcPr>
            <w:tcW w:w="1980" w:type="dxa"/>
          </w:tcPr>
          <w:p w14:paraId="51346A7E" w14:textId="77777777" w:rsidR="00F71127" w:rsidRPr="00F71127" w:rsidRDefault="00F71127" w:rsidP="00F71127">
            <w:pPr>
              <w:spacing w:after="0" w:line="240" w:lineRule="auto"/>
            </w:pPr>
            <w:r w:rsidRPr="00F71127">
              <w:t>Traslado al Hotel Park INN</w:t>
            </w:r>
          </w:p>
        </w:tc>
        <w:tc>
          <w:tcPr>
            <w:tcW w:w="4770" w:type="dxa"/>
          </w:tcPr>
          <w:p w14:paraId="62E639DD" w14:textId="77777777" w:rsidR="00F71127" w:rsidRPr="00F71127" w:rsidRDefault="00F71127" w:rsidP="00F71127">
            <w:pPr>
              <w:spacing w:after="160" w:line="259" w:lineRule="auto"/>
            </w:pPr>
          </w:p>
        </w:tc>
        <w:tc>
          <w:tcPr>
            <w:tcW w:w="2970" w:type="dxa"/>
          </w:tcPr>
          <w:p w14:paraId="3546C82D" w14:textId="77777777" w:rsidR="00F71127" w:rsidRPr="00F71127" w:rsidRDefault="00F71127" w:rsidP="00F71127">
            <w:pPr>
              <w:spacing w:after="0" w:line="240" w:lineRule="auto"/>
            </w:pPr>
          </w:p>
        </w:tc>
      </w:tr>
      <w:tr w:rsidR="00F71127" w:rsidRPr="00F71127" w14:paraId="6FCCB692" w14:textId="77777777" w:rsidTr="00E23EEC">
        <w:trPr>
          <w:trHeight w:val="70"/>
        </w:trPr>
        <w:tc>
          <w:tcPr>
            <w:tcW w:w="11245" w:type="dxa"/>
            <w:gridSpan w:val="4"/>
            <w:shd w:val="clear" w:color="auto" w:fill="D6E3BC"/>
          </w:tcPr>
          <w:p w14:paraId="244E6D88" w14:textId="77777777" w:rsidR="00F71127" w:rsidRPr="00F71127" w:rsidRDefault="00F71127" w:rsidP="00F71127">
            <w:pPr>
              <w:spacing w:after="0" w:line="240" w:lineRule="auto"/>
              <w:jc w:val="center"/>
            </w:pPr>
            <w:proofErr w:type="spellStart"/>
            <w:r w:rsidRPr="00F71127">
              <w:rPr>
                <w:b/>
                <w:lang w:val="es-CR"/>
              </w:rPr>
              <w:t>Tuesday</w:t>
            </w:r>
            <w:proofErr w:type="spellEnd"/>
            <w:r w:rsidRPr="00F71127">
              <w:rPr>
                <w:b/>
                <w:lang w:val="es-CR"/>
              </w:rPr>
              <w:t xml:space="preserve"> 22nd </w:t>
            </w:r>
            <w:proofErr w:type="spellStart"/>
            <w:r w:rsidRPr="00F71127">
              <w:rPr>
                <w:b/>
                <w:lang w:val="es-CR"/>
              </w:rPr>
              <w:t>September</w:t>
            </w:r>
            <w:proofErr w:type="spellEnd"/>
          </w:p>
        </w:tc>
      </w:tr>
      <w:tr w:rsidR="00F71127" w:rsidRPr="000260CA" w14:paraId="1415D8C9" w14:textId="77777777" w:rsidTr="00846D13">
        <w:trPr>
          <w:trHeight w:val="211"/>
        </w:trPr>
        <w:tc>
          <w:tcPr>
            <w:tcW w:w="1525" w:type="dxa"/>
          </w:tcPr>
          <w:p w14:paraId="1B84F9C6" w14:textId="77777777" w:rsidR="00F71127" w:rsidRPr="00F71127" w:rsidRDefault="00F71127" w:rsidP="00F71127">
            <w:pPr>
              <w:spacing w:after="0" w:line="240" w:lineRule="auto"/>
              <w:rPr>
                <w:b/>
              </w:rPr>
            </w:pPr>
            <w:r w:rsidRPr="00F71127">
              <w:rPr>
                <w:b/>
              </w:rPr>
              <w:t>7.30am</w:t>
            </w:r>
          </w:p>
        </w:tc>
        <w:tc>
          <w:tcPr>
            <w:tcW w:w="1980" w:type="dxa"/>
          </w:tcPr>
          <w:p w14:paraId="576EE8C9" w14:textId="77777777" w:rsidR="00F71127" w:rsidRPr="00F71127" w:rsidRDefault="00F71127" w:rsidP="00F71127">
            <w:pPr>
              <w:spacing w:after="0" w:line="240" w:lineRule="auto"/>
              <w:rPr>
                <w:lang w:val="es-CR"/>
              </w:rPr>
            </w:pPr>
            <w:r w:rsidRPr="00F71127">
              <w:rPr>
                <w:lang w:val="es-CR"/>
              </w:rPr>
              <w:t xml:space="preserve">Recoger en Hotel Park </w:t>
            </w:r>
            <w:proofErr w:type="spellStart"/>
            <w:r w:rsidRPr="00F71127">
              <w:rPr>
                <w:lang w:val="es-CR"/>
              </w:rPr>
              <w:t>Inn</w:t>
            </w:r>
            <w:proofErr w:type="spellEnd"/>
            <w:r w:rsidRPr="00F71127">
              <w:rPr>
                <w:lang w:val="es-CR"/>
              </w:rPr>
              <w:t xml:space="preserve"> y traslado a FONAFIFO </w:t>
            </w:r>
          </w:p>
        </w:tc>
        <w:tc>
          <w:tcPr>
            <w:tcW w:w="4770" w:type="dxa"/>
          </w:tcPr>
          <w:p w14:paraId="54E54847" w14:textId="77777777" w:rsidR="00F71127" w:rsidRPr="00F71127" w:rsidRDefault="00F71127" w:rsidP="00F71127">
            <w:pPr>
              <w:spacing w:after="160" w:line="259" w:lineRule="auto"/>
              <w:ind w:left="720"/>
              <w:contextualSpacing/>
              <w:rPr>
                <w:lang w:val="es-CR"/>
              </w:rPr>
            </w:pPr>
          </w:p>
        </w:tc>
        <w:tc>
          <w:tcPr>
            <w:tcW w:w="2970" w:type="dxa"/>
          </w:tcPr>
          <w:p w14:paraId="7B129CCA" w14:textId="77777777" w:rsidR="00F71127" w:rsidRPr="00F71127" w:rsidRDefault="00F71127" w:rsidP="00F71127">
            <w:pPr>
              <w:spacing w:after="0" w:line="240" w:lineRule="auto"/>
              <w:rPr>
                <w:rFonts w:cs="Arial"/>
                <w:shd w:val="clear" w:color="auto" w:fill="FFFFFF"/>
                <w:lang w:val="es-CR"/>
              </w:rPr>
            </w:pPr>
          </w:p>
        </w:tc>
      </w:tr>
      <w:tr w:rsidR="00F71127" w:rsidRPr="000260CA" w14:paraId="0905B32B" w14:textId="77777777" w:rsidTr="00846D13">
        <w:trPr>
          <w:trHeight w:val="211"/>
        </w:trPr>
        <w:tc>
          <w:tcPr>
            <w:tcW w:w="1525" w:type="dxa"/>
          </w:tcPr>
          <w:p w14:paraId="252A63F9" w14:textId="77777777" w:rsidR="00F71127" w:rsidRPr="00F71127" w:rsidRDefault="00F71127" w:rsidP="00F71127">
            <w:pPr>
              <w:spacing w:after="0" w:line="240" w:lineRule="auto"/>
              <w:rPr>
                <w:b/>
              </w:rPr>
            </w:pPr>
            <w:r w:rsidRPr="00F71127">
              <w:rPr>
                <w:b/>
              </w:rPr>
              <w:t>8.00am-10.00am</w:t>
            </w:r>
          </w:p>
        </w:tc>
        <w:tc>
          <w:tcPr>
            <w:tcW w:w="1980" w:type="dxa"/>
          </w:tcPr>
          <w:p w14:paraId="664A0FD6" w14:textId="77777777" w:rsidR="00F71127" w:rsidRPr="00F71127" w:rsidRDefault="00F71127" w:rsidP="00F71127">
            <w:pPr>
              <w:spacing w:after="0" w:line="240" w:lineRule="auto"/>
              <w:rPr>
                <w:lang w:val="es-CR"/>
              </w:rPr>
            </w:pPr>
            <w:r w:rsidRPr="00F71127">
              <w:rPr>
                <w:lang w:val="es-CR"/>
              </w:rPr>
              <w:t xml:space="preserve">Reunión de trabajo  con el equipo de CR REDD+ (Ricardo </w:t>
            </w:r>
            <w:proofErr w:type="spellStart"/>
            <w:r w:rsidRPr="00F71127">
              <w:rPr>
                <w:lang w:val="es-CR"/>
              </w:rPr>
              <w:t>Ulate</w:t>
            </w:r>
            <w:proofErr w:type="spellEnd"/>
            <w:r w:rsidRPr="00F71127">
              <w:rPr>
                <w:lang w:val="es-CR"/>
              </w:rPr>
              <w:t>, Tania Lopez)</w:t>
            </w:r>
          </w:p>
        </w:tc>
        <w:tc>
          <w:tcPr>
            <w:tcW w:w="4770" w:type="dxa"/>
          </w:tcPr>
          <w:p w14:paraId="424E706A" w14:textId="77777777" w:rsidR="00F71127" w:rsidRPr="00F71127" w:rsidRDefault="00F71127" w:rsidP="00F71127">
            <w:pPr>
              <w:spacing w:after="160" w:line="259" w:lineRule="auto"/>
              <w:rPr>
                <w:lang w:val="es-CR"/>
              </w:rPr>
            </w:pPr>
          </w:p>
        </w:tc>
        <w:tc>
          <w:tcPr>
            <w:tcW w:w="2970" w:type="dxa"/>
          </w:tcPr>
          <w:p w14:paraId="563B6D05" w14:textId="77777777" w:rsidR="00F71127" w:rsidRPr="00F71127" w:rsidRDefault="00F71127" w:rsidP="00F71127">
            <w:pPr>
              <w:spacing w:after="0" w:line="240" w:lineRule="auto"/>
              <w:rPr>
                <w:lang w:val="it-IT"/>
              </w:rPr>
            </w:pPr>
            <w:r w:rsidRPr="00F71127">
              <w:rPr>
                <w:lang w:val="it-IT"/>
              </w:rPr>
              <w:t>FONAFIFO</w:t>
            </w:r>
          </w:p>
          <w:p w14:paraId="40D242D7" w14:textId="77777777" w:rsidR="00F71127" w:rsidRPr="00F71127" w:rsidRDefault="00F71127" w:rsidP="00F71127">
            <w:pPr>
              <w:spacing w:after="0" w:line="240" w:lineRule="auto"/>
              <w:rPr>
                <w:rFonts w:cs="Arial"/>
                <w:shd w:val="clear" w:color="auto" w:fill="FFFFFF"/>
                <w:lang w:val="es-CR"/>
              </w:rPr>
            </w:pPr>
            <w:r w:rsidRPr="00F71127">
              <w:rPr>
                <w:rFonts w:cs="Arial"/>
                <w:shd w:val="clear" w:color="auto" w:fill="FFFFFF"/>
                <w:lang w:val="it-IT"/>
              </w:rPr>
              <w:t xml:space="preserve">San Vicente de Moravia. </w:t>
            </w:r>
            <w:r w:rsidRPr="00F71127">
              <w:rPr>
                <w:rFonts w:cs="Arial"/>
                <w:shd w:val="clear" w:color="auto" w:fill="FFFFFF"/>
                <w:lang w:val="es-CR"/>
              </w:rPr>
              <w:t>Antiguo Colegio Lincoln 200 oeste, 100  metros al sur y 200 metros al oeste.</w:t>
            </w:r>
          </w:p>
          <w:p w14:paraId="5D5B0CC4" w14:textId="77777777" w:rsidR="00F71127" w:rsidRPr="00F71127" w:rsidRDefault="00F71127" w:rsidP="00F71127">
            <w:pPr>
              <w:spacing w:after="0" w:line="240" w:lineRule="auto"/>
              <w:rPr>
                <w:lang w:val="es-CR"/>
              </w:rPr>
            </w:pPr>
          </w:p>
        </w:tc>
      </w:tr>
      <w:tr w:rsidR="00F71127" w:rsidRPr="00F71127" w14:paraId="1A0A1494" w14:textId="77777777" w:rsidTr="00846D13">
        <w:trPr>
          <w:trHeight w:val="211"/>
        </w:trPr>
        <w:tc>
          <w:tcPr>
            <w:tcW w:w="1525" w:type="dxa"/>
          </w:tcPr>
          <w:p w14:paraId="3AB724AE" w14:textId="77777777" w:rsidR="00F71127" w:rsidRPr="00F71127" w:rsidRDefault="00F71127" w:rsidP="00F71127">
            <w:pPr>
              <w:spacing w:after="0" w:line="240" w:lineRule="auto"/>
              <w:rPr>
                <w:b/>
              </w:rPr>
            </w:pPr>
            <w:r w:rsidRPr="00F71127">
              <w:rPr>
                <w:b/>
              </w:rPr>
              <w:lastRenderedPageBreak/>
              <w:t>10.00am-12.30pm</w:t>
            </w:r>
          </w:p>
        </w:tc>
        <w:tc>
          <w:tcPr>
            <w:tcW w:w="1980" w:type="dxa"/>
          </w:tcPr>
          <w:p w14:paraId="1F06F98F" w14:textId="77777777" w:rsidR="00F71127" w:rsidRPr="00F71127" w:rsidRDefault="00F71127" w:rsidP="00F71127">
            <w:pPr>
              <w:spacing w:after="0" w:line="240" w:lineRule="auto"/>
              <w:rPr>
                <w:lang w:val="en-US"/>
              </w:rPr>
            </w:pPr>
            <w:r w:rsidRPr="00F71127">
              <w:rPr>
                <w:lang w:val="en-US"/>
              </w:rPr>
              <w:t>Working session with BIOFIN and NBSAP teams</w:t>
            </w:r>
          </w:p>
        </w:tc>
        <w:tc>
          <w:tcPr>
            <w:tcW w:w="4770" w:type="dxa"/>
          </w:tcPr>
          <w:p w14:paraId="69A0AE53" w14:textId="77777777" w:rsidR="00F71127" w:rsidRPr="00F71127" w:rsidRDefault="00F71127" w:rsidP="00F71127">
            <w:pPr>
              <w:spacing w:after="160" w:line="259" w:lineRule="auto"/>
              <w:rPr>
                <w:lang w:val="en-US"/>
              </w:rPr>
            </w:pPr>
            <w:r w:rsidRPr="00F71127">
              <w:rPr>
                <w:lang w:val="en-US"/>
              </w:rPr>
              <w:t>Understanding Biodiversity Finance and REDD linkages in Costa Rica.</w:t>
            </w:r>
          </w:p>
        </w:tc>
        <w:tc>
          <w:tcPr>
            <w:tcW w:w="2970" w:type="dxa"/>
          </w:tcPr>
          <w:p w14:paraId="544C9C03" w14:textId="77777777" w:rsidR="00F71127" w:rsidRPr="00F71127" w:rsidRDefault="00F71127" w:rsidP="00F71127">
            <w:pPr>
              <w:spacing w:after="0" w:line="240" w:lineRule="auto"/>
              <w:rPr>
                <w:rFonts w:cs="Arial"/>
                <w:shd w:val="clear" w:color="auto" w:fill="FFFFFF"/>
              </w:rPr>
            </w:pPr>
            <w:r w:rsidRPr="00F71127">
              <w:rPr>
                <w:rFonts w:cs="Arial"/>
                <w:shd w:val="clear" w:color="auto" w:fill="FFFFFF"/>
              </w:rPr>
              <w:t>FONAFIFO</w:t>
            </w:r>
          </w:p>
        </w:tc>
      </w:tr>
      <w:tr w:rsidR="00F71127" w:rsidRPr="00E628FE" w14:paraId="23E31A60" w14:textId="77777777" w:rsidTr="00846D13">
        <w:trPr>
          <w:trHeight w:val="211"/>
        </w:trPr>
        <w:tc>
          <w:tcPr>
            <w:tcW w:w="1525" w:type="dxa"/>
          </w:tcPr>
          <w:p w14:paraId="0FC4446A" w14:textId="77777777" w:rsidR="00F71127" w:rsidRPr="00F71127" w:rsidRDefault="00F71127" w:rsidP="00F71127">
            <w:pPr>
              <w:spacing w:after="0" w:line="240" w:lineRule="auto"/>
              <w:rPr>
                <w:b/>
              </w:rPr>
            </w:pPr>
            <w:r w:rsidRPr="00F71127">
              <w:rPr>
                <w:b/>
              </w:rPr>
              <w:t>12.30pm-1.30pm</w:t>
            </w:r>
          </w:p>
        </w:tc>
        <w:tc>
          <w:tcPr>
            <w:tcW w:w="1980" w:type="dxa"/>
          </w:tcPr>
          <w:p w14:paraId="77815765" w14:textId="77777777" w:rsidR="00F71127" w:rsidRPr="00F71127" w:rsidRDefault="00F71127" w:rsidP="00F71127">
            <w:pPr>
              <w:spacing w:after="0" w:line="240" w:lineRule="auto"/>
            </w:pPr>
            <w:r w:rsidRPr="00F71127">
              <w:t>Almuerzo cerca de  FONAFIFO</w:t>
            </w:r>
          </w:p>
        </w:tc>
        <w:tc>
          <w:tcPr>
            <w:tcW w:w="4770" w:type="dxa"/>
          </w:tcPr>
          <w:p w14:paraId="3802A312" w14:textId="77777777" w:rsidR="00F71127" w:rsidRPr="00F71127" w:rsidRDefault="00F71127" w:rsidP="00F71127">
            <w:pPr>
              <w:spacing w:after="160" w:line="259" w:lineRule="auto"/>
            </w:pPr>
            <w:r w:rsidRPr="00F71127">
              <w:t>Almuerzo cerca de FONAFIFO</w:t>
            </w:r>
          </w:p>
        </w:tc>
        <w:tc>
          <w:tcPr>
            <w:tcW w:w="2970" w:type="dxa"/>
          </w:tcPr>
          <w:p w14:paraId="5836BA3C" w14:textId="77777777" w:rsidR="00F71127" w:rsidRPr="00F71127" w:rsidRDefault="00F71127" w:rsidP="00F71127">
            <w:pPr>
              <w:spacing w:after="0" w:line="240" w:lineRule="auto"/>
              <w:rPr>
                <w:rFonts w:cs="Arial"/>
                <w:shd w:val="clear" w:color="auto" w:fill="FFFFFF"/>
              </w:rPr>
            </w:pPr>
            <w:r w:rsidRPr="00F71127">
              <w:rPr>
                <w:rFonts w:cs="Arial"/>
                <w:shd w:val="clear" w:color="auto" w:fill="FFFFFF"/>
              </w:rPr>
              <w:t>Nota:</w:t>
            </w:r>
          </w:p>
          <w:p w14:paraId="469381B0" w14:textId="77777777" w:rsidR="00F71127" w:rsidRPr="00F71127" w:rsidRDefault="00F71127" w:rsidP="00F71127">
            <w:pPr>
              <w:spacing w:after="0" w:line="240" w:lineRule="auto"/>
              <w:rPr>
                <w:rFonts w:cs="Arial"/>
                <w:shd w:val="clear" w:color="auto" w:fill="FFFFFF"/>
                <w:lang w:val="es-CR"/>
              </w:rPr>
            </w:pPr>
            <w:r w:rsidRPr="00F71127">
              <w:rPr>
                <w:rFonts w:cs="Arial"/>
                <w:shd w:val="clear" w:color="auto" w:fill="FFFFFF"/>
                <w:lang w:val="es-CR"/>
              </w:rPr>
              <w:t xml:space="preserve">Se espera que los delegados caminen unos 300 </w:t>
            </w:r>
            <w:proofErr w:type="spellStart"/>
            <w:r w:rsidRPr="00F71127">
              <w:rPr>
                <w:rFonts w:cs="Arial"/>
                <w:shd w:val="clear" w:color="auto" w:fill="FFFFFF"/>
                <w:lang w:val="es-CR"/>
              </w:rPr>
              <w:t>mts</w:t>
            </w:r>
            <w:proofErr w:type="spellEnd"/>
            <w:r w:rsidRPr="00F71127">
              <w:rPr>
                <w:rFonts w:cs="Arial"/>
                <w:shd w:val="clear" w:color="auto" w:fill="FFFFFF"/>
                <w:lang w:val="es-CR"/>
              </w:rPr>
              <w:t xml:space="preserve">. </w:t>
            </w:r>
            <w:proofErr w:type="gramStart"/>
            <w:r w:rsidRPr="00F71127">
              <w:rPr>
                <w:rFonts w:cs="Arial"/>
                <w:shd w:val="clear" w:color="auto" w:fill="FFFFFF"/>
                <w:lang w:val="es-CR"/>
              </w:rPr>
              <w:t>para</w:t>
            </w:r>
            <w:proofErr w:type="gramEnd"/>
            <w:r w:rsidRPr="00F71127">
              <w:rPr>
                <w:rFonts w:cs="Arial"/>
                <w:shd w:val="clear" w:color="auto" w:fill="FFFFFF"/>
                <w:lang w:val="es-CR"/>
              </w:rPr>
              <w:t xml:space="preserve"> almorzar cerca de las oficinas de FONAFIFO. </w:t>
            </w:r>
          </w:p>
        </w:tc>
      </w:tr>
      <w:tr w:rsidR="00F71127" w:rsidRPr="00F71127" w14:paraId="1668FCF6" w14:textId="77777777" w:rsidTr="00846D13">
        <w:trPr>
          <w:trHeight w:val="211"/>
        </w:trPr>
        <w:tc>
          <w:tcPr>
            <w:tcW w:w="1525" w:type="dxa"/>
          </w:tcPr>
          <w:p w14:paraId="5A779BC2" w14:textId="77777777" w:rsidR="00F71127" w:rsidRPr="00F71127" w:rsidRDefault="00F71127" w:rsidP="00F71127">
            <w:pPr>
              <w:spacing w:after="0" w:line="240" w:lineRule="auto"/>
              <w:rPr>
                <w:b/>
              </w:rPr>
            </w:pPr>
            <w:r w:rsidRPr="00F71127">
              <w:rPr>
                <w:b/>
              </w:rPr>
              <w:t>1.30pm-2.00pm</w:t>
            </w:r>
          </w:p>
        </w:tc>
        <w:tc>
          <w:tcPr>
            <w:tcW w:w="1980" w:type="dxa"/>
          </w:tcPr>
          <w:p w14:paraId="399F34DF" w14:textId="77777777" w:rsidR="00F71127" w:rsidRPr="00F71127" w:rsidRDefault="00F71127" w:rsidP="00F71127">
            <w:pPr>
              <w:spacing w:after="0" w:line="240" w:lineRule="auto"/>
              <w:rPr>
                <w:lang w:val="es-CR"/>
              </w:rPr>
            </w:pPr>
            <w:r w:rsidRPr="00F71127">
              <w:rPr>
                <w:lang w:val="es-CR"/>
              </w:rPr>
              <w:t xml:space="preserve">Traslado al Ministerio de Agricultura </w:t>
            </w:r>
          </w:p>
          <w:p w14:paraId="2BBC2F39" w14:textId="77777777" w:rsidR="00F71127" w:rsidRPr="00F71127" w:rsidRDefault="00F71127" w:rsidP="00F71127">
            <w:pPr>
              <w:spacing w:after="0" w:line="240" w:lineRule="auto"/>
              <w:rPr>
                <w:lang w:val="es-CR"/>
              </w:rPr>
            </w:pPr>
            <w:r w:rsidRPr="00F71127">
              <w:rPr>
                <w:lang w:val="es-CR"/>
              </w:rPr>
              <w:t xml:space="preserve">(Viceministro de </w:t>
            </w:r>
            <w:proofErr w:type="spellStart"/>
            <w:r w:rsidRPr="00F71127">
              <w:rPr>
                <w:lang w:val="es-CR"/>
              </w:rPr>
              <w:t>Agicultura</w:t>
            </w:r>
            <w:proofErr w:type="spellEnd"/>
            <w:r w:rsidRPr="00F71127">
              <w:rPr>
                <w:lang w:val="es-CR"/>
              </w:rPr>
              <w:t xml:space="preserve">) </w:t>
            </w:r>
          </w:p>
        </w:tc>
        <w:tc>
          <w:tcPr>
            <w:tcW w:w="4770" w:type="dxa"/>
          </w:tcPr>
          <w:p w14:paraId="6D6C59DF" w14:textId="77777777" w:rsidR="00F71127" w:rsidRPr="00F71127" w:rsidRDefault="00F71127" w:rsidP="00F71127">
            <w:pPr>
              <w:spacing w:after="160" w:line="259" w:lineRule="auto"/>
              <w:ind w:left="720"/>
              <w:contextualSpacing/>
              <w:rPr>
                <w:lang w:val="es-CR"/>
              </w:rPr>
            </w:pPr>
          </w:p>
        </w:tc>
        <w:tc>
          <w:tcPr>
            <w:tcW w:w="2970" w:type="dxa"/>
          </w:tcPr>
          <w:p w14:paraId="70C0BABE" w14:textId="77777777" w:rsidR="00F71127" w:rsidRPr="00F71127" w:rsidRDefault="00F71127" w:rsidP="00F71127">
            <w:pPr>
              <w:spacing w:after="0" w:line="240" w:lineRule="auto"/>
              <w:rPr>
                <w:shd w:val="clear" w:color="auto" w:fill="FFFFFF"/>
              </w:rPr>
            </w:pPr>
            <w:r w:rsidRPr="00F71127">
              <w:rPr>
                <w:shd w:val="clear" w:color="auto" w:fill="FFFFFF"/>
              </w:rPr>
              <w:t xml:space="preserve">MAG </w:t>
            </w:r>
          </w:p>
          <w:p w14:paraId="2CC8F93F" w14:textId="77777777" w:rsidR="00F71127" w:rsidRPr="00F71127" w:rsidRDefault="00F71127" w:rsidP="00F71127">
            <w:pPr>
              <w:spacing w:after="0" w:line="240" w:lineRule="auto"/>
              <w:rPr>
                <w:rFonts w:cs="Arial"/>
                <w:shd w:val="clear" w:color="auto" w:fill="FFFFFF"/>
              </w:rPr>
            </w:pPr>
            <w:r w:rsidRPr="00F71127">
              <w:rPr>
                <w:shd w:val="clear" w:color="auto" w:fill="FFFFFF"/>
              </w:rPr>
              <w:t xml:space="preserve">Sabana Sur, Antiguo Edificio La Salle, </w:t>
            </w:r>
            <w:r w:rsidRPr="00F71127">
              <w:rPr>
                <w:rFonts w:cs="Arial"/>
                <w:shd w:val="clear" w:color="auto" w:fill="FFFFFF"/>
              </w:rPr>
              <w:t>Loma Linda, San José, Costa Rica,</w:t>
            </w:r>
          </w:p>
          <w:p w14:paraId="350EA0DB" w14:textId="77777777" w:rsidR="00F71127" w:rsidRPr="00F71127" w:rsidRDefault="00F71127" w:rsidP="00F71127">
            <w:pPr>
              <w:spacing w:after="0" w:line="240" w:lineRule="auto"/>
              <w:rPr>
                <w:rFonts w:cs="Arial"/>
                <w:shd w:val="clear" w:color="auto" w:fill="FFFFFF"/>
              </w:rPr>
            </w:pPr>
            <w:r w:rsidRPr="00F71127">
              <w:rPr>
                <w:rFonts w:cs="Arial"/>
                <w:shd w:val="clear" w:color="auto" w:fill="FFFFFF"/>
              </w:rPr>
              <w:t>Teléfono: (506) 2231-23 44</w:t>
            </w:r>
          </w:p>
          <w:p w14:paraId="0D3DC987" w14:textId="77777777" w:rsidR="00F71127" w:rsidRPr="00F71127" w:rsidRDefault="00F71127" w:rsidP="00F71127">
            <w:pPr>
              <w:spacing w:after="0" w:line="240" w:lineRule="auto"/>
              <w:rPr>
                <w:rFonts w:cs="Arial"/>
                <w:shd w:val="clear" w:color="auto" w:fill="FFFFFF"/>
              </w:rPr>
            </w:pPr>
          </w:p>
        </w:tc>
      </w:tr>
      <w:tr w:rsidR="00F71127" w:rsidRPr="000260CA" w14:paraId="12CB477B" w14:textId="77777777" w:rsidTr="00846D13">
        <w:trPr>
          <w:trHeight w:val="211"/>
        </w:trPr>
        <w:tc>
          <w:tcPr>
            <w:tcW w:w="1525" w:type="dxa"/>
          </w:tcPr>
          <w:p w14:paraId="54BD36B1" w14:textId="77777777" w:rsidR="00F71127" w:rsidRPr="00F71127" w:rsidRDefault="00F71127" w:rsidP="00F71127">
            <w:pPr>
              <w:spacing w:after="0" w:line="240" w:lineRule="auto"/>
              <w:rPr>
                <w:b/>
              </w:rPr>
            </w:pPr>
            <w:r w:rsidRPr="00F71127">
              <w:rPr>
                <w:b/>
              </w:rPr>
              <w:t>2.00pm-</w:t>
            </w:r>
          </w:p>
          <w:p w14:paraId="79E80F85" w14:textId="77777777" w:rsidR="00F71127" w:rsidRPr="00F71127" w:rsidRDefault="00F71127" w:rsidP="00F71127">
            <w:pPr>
              <w:spacing w:after="0" w:line="240" w:lineRule="auto"/>
              <w:rPr>
                <w:b/>
              </w:rPr>
            </w:pPr>
            <w:r w:rsidRPr="00F71127">
              <w:rPr>
                <w:b/>
              </w:rPr>
              <w:t>3.00pm</w:t>
            </w:r>
          </w:p>
        </w:tc>
        <w:tc>
          <w:tcPr>
            <w:tcW w:w="1980" w:type="dxa"/>
          </w:tcPr>
          <w:p w14:paraId="56A85EBF" w14:textId="77777777" w:rsidR="00F71127" w:rsidRPr="00F71127" w:rsidRDefault="00F71127" w:rsidP="00F71127">
            <w:pPr>
              <w:spacing w:after="0" w:line="240" w:lineRule="auto"/>
              <w:rPr>
                <w:lang w:val="es-CR"/>
              </w:rPr>
            </w:pPr>
            <w:r w:rsidRPr="00F71127">
              <w:rPr>
                <w:lang w:val="es-CR"/>
              </w:rPr>
              <w:t xml:space="preserve">Reunión con  </w:t>
            </w:r>
            <w:proofErr w:type="spellStart"/>
            <w:r w:rsidRPr="00F71127">
              <w:rPr>
                <w:lang w:val="es-CR"/>
              </w:rPr>
              <w:t>Ivannia</w:t>
            </w:r>
            <w:proofErr w:type="spellEnd"/>
            <w:r w:rsidRPr="00F71127">
              <w:rPr>
                <w:lang w:val="es-CR"/>
              </w:rPr>
              <w:t xml:space="preserve"> Quesada </w:t>
            </w:r>
            <w:proofErr w:type="spellStart"/>
            <w:r w:rsidRPr="00F71127">
              <w:rPr>
                <w:lang w:val="es-CR"/>
              </w:rPr>
              <w:t>Viceminister</w:t>
            </w:r>
            <w:proofErr w:type="spellEnd"/>
            <w:r w:rsidRPr="00F71127">
              <w:rPr>
                <w:lang w:val="es-CR"/>
              </w:rPr>
              <w:t xml:space="preserve"> of </w:t>
            </w:r>
            <w:proofErr w:type="spellStart"/>
            <w:r w:rsidRPr="00F71127">
              <w:rPr>
                <w:lang w:val="es-CR"/>
              </w:rPr>
              <w:t>Agriculture</w:t>
            </w:r>
            <w:proofErr w:type="spellEnd"/>
            <w:r w:rsidRPr="00F71127">
              <w:rPr>
                <w:lang w:val="es-CR"/>
              </w:rPr>
              <w:t xml:space="preserve"> </w:t>
            </w:r>
          </w:p>
        </w:tc>
        <w:tc>
          <w:tcPr>
            <w:tcW w:w="4770" w:type="dxa"/>
          </w:tcPr>
          <w:p w14:paraId="1447A1ED" w14:textId="77777777" w:rsidR="00F71127" w:rsidRPr="00F71127" w:rsidRDefault="00F71127" w:rsidP="00F71127">
            <w:pPr>
              <w:spacing w:after="160" w:line="259" w:lineRule="auto"/>
              <w:rPr>
                <w:lang w:val="es-CR"/>
              </w:rPr>
            </w:pPr>
            <w:r w:rsidRPr="00F71127">
              <w:rPr>
                <w:lang w:val="es-CR"/>
              </w:rPr>
              <w:t>Saludo por parte de la señora Viceministra y reunión a cargo del Sr. Mauricio Chacón, Gerente del Programa Nacional de Agricultura Orgánica.</w:t>
            </w:r>
          </w:p>
        </w:tc>
        <w:tc>
          <w:tcPr>
            <w:tcW w:w="2970" w:type="dxa"/>
          </w:tcPr>
          <w:p w14:paraId="1B1BC117" w14:textId="77777777" w:rsidR="00F71127" w:rsidRPr="00F71127" w:rsidRDefault="00F71127" w:rsidP="00F71127">
            <w:pPr>
              <w:spacing w:after="0" w:line="240" w:lineRule="auto"/>
              <w:rPr>
                <w:rFonts w:cs="Arial"/>
                <w:shd w:val="clear" w:color="auto" w:fill="FFFFFF"/>
                <w:lang w:val="es-CR"/>
              </w:rPr>
            </w:pPr>
          </w:p>
        </w:tc>
      </w:tr>
      <w:tr w:rsidR="00F71127" w:rsidRPr="00F71127" w14:paraId="13277466" w14:textId="77777777" w:rsidTr="00846D13">
        <w:trPr>
          <w:trHeight w:val="547"/>
        </w:trPr>
        <w:tc>
          <w:tcPr>
            <w:tcW w:w="1525" w:type="dxa"/>
          </w:tcPr>
          <w:p w14:paraId="1B81EF09" w14:textId="77777777" w:rsidR="00F71127" w:rsidRPr="00F71127" w:rsidRDefault="00F71127" w:rsidP="00F71127">
            <w:pPr>
              <w:spacing w:after="0" w:line="240" w:lineRule="auto"/>
              <w:rPr>
                <w:b/>
              </w:rPr>
            </w:pPr>
            <w:r w:rsidRPr="00F71127">
              <w:rPr>
                <w:b/>
              </w:rPr>
              <w:t>3.00`m-3.30pm</w:t>
            </w:r>
          </w:p>
        </w:tc>
        <w:tc>
          <w:tcPr>
            <w:tcW w:w="1980" w:type="dxa"/>
          </w:tcPr>
          <w:p w14:paraId="62BBEC55" w14:textId="77777777" w:rsidR="00F71127" w:rsidRPr="00F71127" w:rsidRDefault="00F71127" w:rsidP="00F71127">
            <w:pPr>
              <w:spacing w:after="0" w:line="240" w:lineRule="auto"/>
            </w:pPr>
            <w:r w:rsidRPr="00F71127">
              <w:t>Traslado al CENAT</w:t>
            </w:r>
          </w:p>
        </w:tc>
        <w:tc>
          <w:tcPr>
            <w:tcW w:w="4770" w:type="dxa"/>
          </w:tcPr>
          <w:p w14:paraId="5E665E55" w14:textId="77777777" w:rsidR="00F71127" w:rsidRPr="00F71127" w:rsidRDefault="00F71127" w:rsidP="00F71127">
            <w:pPr>
              <w:spacing w:after="160" w:line="259" w:lineRule="auto"/>
              <w:ind w:left="720"/>
              <w:contextualSpacing/>
            </w:pPr>
          </w:p>
        </w:tc>
        <w:tc>
          <w:tcPr>
            <w:tcW w:w="2970" w:type="dxa"/>
          </w:tcPr>
          <w:p w14:paraId="183DBA79" w14:textId="77777777" w:rsidR="00F71127" w:rsidRPr="00F71127" w:rsidRDefault="00F71127" w:rsidP="00F71127">
            <w:pPr>
              <w:spacing w:after="0" w:line="240" w:lineRule="auto"/>
              <w:rPr>
                <w:rFonts w:cs="Arial"/>
                <w:shd w:val="clear" w:color="auto" w:fill="FFFFFF"/>
              </w:rPr>
            </w:pPr>
          </w:p>
        </w:tc>
      </w:tr>
      <w:tr w:rsidR="00F71127" w:rsidRPr="000260CA" w14:paraId="55526314" w14:textId="77777777" w:rsidTr="00846D13">
        <w:trPr>
          <w:trHeight w:val="211"/>
        </w:trPr>
        <w:tc>
          <w:tcPr>
            <w:tcW w:w="1525" w:type="dxa"/>
          </w:tcPr>
          <w:p w14:paraId="6BA9289F" w14:textId="77777777" w:rsidR="00F71127" w:rsidRPr="00F71127" w:rsidRDefault="00F71127" w:rsidP="00F71127">
            <w:pPr>
              <w:spacing w:after="0" w:line="240" w:lineRule="auto"/>
              <w:rPr>
                <w:b/>
              </w:rPr>
            </w:pPr>
            <w:r w:rsidRPr="00F71127">
              <w:rPr>
                <w:b/>
              </w:rPr>
              <w:t>3.30pm-</w:t>
            </w:r>
          </w:p>
          <w:p w14:paraId="5388451C" w14:textId="77777777" w:rsidR="00F71127" w:rsidRPr="00F71127" w:rsidRDefault="00F71127" w:rsidP="00F71127">
            <w:pPr>
              <w:spacing w:after="0" w:line="240" w:lineRule="auto"/>
              <w:rPr>
                <w:b/>
              </w:rPr>
            </w:pPr>
            <w:r w:rsidRPr="00F71127">
              <w:rPr>
                <w:b/>
              </w:rPr>
              <w:t>5.00pm</w:t>
            </w:r>
          </w:p>
        </w:tc>
        <w:tc>
          <w:tcPr>
            <w:tcW w:w="1980" w:type="dxa"/>
          </w:tcPr>
          <w:p w14:paraId="2DD02BFF" w14:textId="77777777" w:rsidR="00F71127" w:rsidRPr="00F71127" w:rsidRDefault="00F71127" w:rsidP="00F71127">
            <w:pPr>
              <w:spacing w:after="0" w:line="240" w:lineRule="auto"/>
              <w:rPr>
                <w:b/>
              </w:rPr>
            </w:pPr>
            <w:r w:rsidRPr="00F71127">
              <w:t>Reunión en el CENAT</w:t>
            </w:r>
          </w:p>
        </w:tc>
        <w:tc>
          <w:tcPr>
            <w:tcW w:w="4770" w:type="dxa"/>
          </w:tcPr>
          <w:p w14:paraId="4EE6455D" w14:textId="24AAE753" w:rsidR="00F71127" w:rsidRPr="000260CA" w:rsidRDefault="00F71127" w:rsidP="00F71127">
            <w:pPr>
              <w:spacing w:after="0" w:line="240" w:lineRule="auto"/>
              <w:rPr>
                <w:b/>
                <w:color w:val="0000FF"/>
                <w:u w:val="single"/>
                <w:lang w:val="en-US"/>
              </w:rPr>
            </w:pPr>
            <w:r w:rsidRPr="00F71127">
              <w:rPr>
                <w:lang w:val="en-US"/>
              </w:rPr>
              <w:t xml:space="preserve">Presentation by Cornelia Miller and Cristian Vargas from the Aero-transported research unit about: Land Use Change Monitoring System tied to tenancy. </w:t>
            </w:r>
            <w:hyperlink r:id="rId7" w:history="1">
              <w:r w:rsidRPr="00F71127">
                <w:rPr>
                  <w:b/>
                  <w:color w:val="0000FF"/>
                  <w:u w:val="single"/>
                  <w:lang w:val="en-US"/>
                </w:rPr>
                <w:t>http://www.cenat.ac.cr/gestion-ambiental/programas/prias</w:t>
              </w:r>
            </w:hyperlink>
          </w:p>
          <w:p w14:paraId="72FFCD36" w14:textId="77777777" w:rsidR="00F71127" w:rsidRPr="00F71127" w:rsidRDefault="00F71127" w:rsidP="00F71127">
            <w:pPr>
              <w:spacing w:after="160" w:line="259" w:lineRule="auto"/>
              <w:rPr>
                <w:lang w:val="en-US"/>
              </w:rPr>
            </w:pPr>
            <w:r w:rsidRPr="00F71127">
              <w:rPr>
                <w:lang w:val="en-US"/>
              </w:rPr>
              <w:t xml:space="preserve">How to create favorable conditions for the active participation of the private sector and civil society in the conservation and development of forests? </w:t>
            </w:r>
          </w:p>
          <w:p w14:paraId="5A7074F2" w14:textId="77777777" w:rsidR="00F71127" w:rsidRPr="00F71127" w:rsidRDefault="00F71127" w:rsidP="00F71127">
            <w:pPr>
              <w:spacing w:after="160" w:line="259" w:lineRule="auto"/>
              <w:rPr>
                <w:lang w:val="en-US"/>
              </w:rPr>
            </w:pPr>
            <w:r w:rsidRPr="00F71127">
              <w:rPr>
                <w:lang w:val="en-US"/>
              </w:rPr>
              <w:t xml:space="preserve">Cornelia Miller &amp; Christian Vargas from </w:t>
            </w:r>
            <w:proofErr w:type="spellStart"/>
            <w:r w:rsidRPr="00F71127">
              <w:rPr>
                <w:lang w:val="en-US"/>
              </w:rPr>
              <w:t>Prias</w:t>
            </w:r>
            <w:proofErr w:type="spellEnd"/>
            <w:r w:rsidRPr="00F71127">
              <w:rPr>
                <w:lang w:val="en-US"/>
              </w:rPr>
              <w:t xml:space="preserve"> attend FONAFIFO</w:t>
            </w:r>
          </w:p>
        </w:tc>
        <w:tc>
          <w:tcPr>
            <w:tcW w:w="2970" w:type="dxa"/>
          </w:tcPr>
          <w:p w14:paraId="27434A26" w14:textId="77777777" w:rsidR="00F71127" w:rsidRPr="00F71127" w:rsidRDefault="00F71127" w:rsidP="00F71127">
            <w:pPr>
              <w:spacing w:after="0" w:line="240" w:lineRule="auto"/>
              <w:rPr>
                <w:lang w:val="es-CR"/>
              </w:rPr>
            </w:pPr>
            <w:r w:rsidRPr="00F71127">
              <w:rPr>
                <w:lang w:val="es-CR"/>
              </w:rPr>
              <w:t>Centro Nacional de Alta Tecnología</w:t>
            </w:r>
          </w:p>
          <w:p w14:paraId="5B804C4D" w14:textId="77777777" w:rsidR="00F71127" w:rsidRPr="00F71127" w:rsidRDefault="00F71127" w:rsidP="00F71127">
            <w:pPr>
              <w:spacing w:after="0" w:line="240" w:lineRule="auto"/>
              <w:rPr>
                <w:lang w:val="es-CR"/>
              </w:rPr>
            </w:pPr>
            <w:r w:rsidRPr="00F71127">
              <w:rPr>
                <w:rFonts w:cs="Arial"/>
                <w:color w:val="222222"/>
              </w:rPr>
              <w:t xml:space="preserve">Edificio Dr. Franklin Chang </w:t>
            </w:r>
            <w:proofErr w:type="spellStart"/>
            <w:r w:rsidRPr="00F71127">
              <w:rPr>
                <w:rFonts w:cs="Arial"/>
                <w:color w:val="222222"/>
              </w:rPr>
              <w:t>Diaz</w:t>
            </w:r>
            <w:proofErr w:type="spellEnd"/>
            <w:r w:rsidRPr="00F71127">
              <w:rPr>
                <w:rFonts w:cs="Arial"/>
                <w:color w:val="222222"/>
              </w:rPr>
              <w:t>, 1.3 km. Norte de la Embajada de EE.UU. Pavas, San José.</w:t>
            </w:r>
          </w:p>
          <w:p w14:paraId="63FBFE29" w14:textId="77777777" w:rsidR="00F71127" w:rsidRPr="00F71127" w:rsidRDefault="00F71127" w:rsidP="00F71127">
            <w:pPr>
              <w:spacing w:after="0" w:line="240" w:lineRule="auto"/>
              <w:rPr>
                <w:lang w:val="es-CR"/>
              </w:rPr>
            </w:pPr>
          </w:p>
        </w:tc>
      </w:tr>
      <w:tr w:rsidR="00F71127" w:rsidRPr="00F71127" w14:paraId="4292601B" w14:textId="77777777" w:rsidTr="00846D13">
        <w:trPr>
          <w:trHeight w:val="211"/>
        </w:trPr>
        <w:tc>
          <w:tcPr>
            <w:tcW w:w="1525" w:type="dxa"/>
          </w:tcPr>
          <w:p w14:paraId="54AFDD97" w14:textId="77777777" w:rsidR="00F71127" w:rsidRPr="00F71127" w:rsidRDefault="00F71127" w:rsidP="00F71127">
            <w:pPr>
              <w:spacing w:after="0" w:line="240" w:lineRule="auto"/>
              <w:rPr>
                <w:b/>
              </w:rPr>
            </w:pPr>
            <w:r w:rsidRPr="00F71127">
              <w:rPr>
                <w:b/>
              </w:rPr>
              <w:t>5.00pm</w:t>
            </w:r>
          </w:p>
        </w:tc>
        <w:tc>
          <w:tcPr>
            <w:tcW w:w="1980" w:type="dxa"/>
          </w:tcPr>
          <w:p w14:paraId="79D4D633" w14:textId="77777777" w:rsidR="00F71127" w:rsidRPr="00F71127" w:rsidRDefault="00F71127" w:rsidP="00F71127">
            <w:pPr>
              <w:spacing w:after="0" w:line="240" w:lineRule="auto"/>
            </w:pPr>
            <w:r w:rsidRPr="00F71127">
              <w:t xml:space="preserve">Traslado al Hotel Park </w:t>
            </w:r>
            <w:proofErr w:type="spellStart"/>
            <w:r w:rsidRPr="00F71127">
              <w:t>Inn</w:t>
            </w:r>
            <w:proofErr w:type="spellEnd"/>
          </w:p>
        </w:tc>
        <w:tc>
          <w:tcPr>
            <w:tcW w:w="4770" w:type="dxa"/>
          </w:tcPr>
          <w:p w14:paraId="752A5564" w14:textId="77777777" w:rsidR="00F71127" w:rsidRPr="00F71127" w:rsidRDefault="00F71127" w:rsidP="00F71127">
            <w:pPr>
              <w:spacing w:after="160" w:line="259" w:lineRule="auto"/>
              <w:ind w:left="720"/>
              <w:contextualSpacing/>
            </w:pPr>
          </w:p>
        </w:tc>
        <w:tc>
          <w:tcPr>
            <w:tcW w:w="2970" w:type="dxa"/>
          </w:tcPr>
          <w:p w14:paraId="741AC8B3" w14:textId="77777777" w:rsidR="00F71127" w:rsidRPr="00F71127" w:rsidRDefault="00F71127" w:rsidP="00F71127">
            <w:pPr>
              <w:spacing w:after="0" w:line="240" w:lineRule="auto"/>
              <w:rPr>
                <w:rFonts w:cs="Arial"/>
                <w:shd w:val="clear" w:color="auto" w:fill="FFFFFF"/>
              </w:rPr>
            </w:pPr>
          </w:p>
        </w:tc>
      </w:tr>
      <w:tr w:rsidR="00F71127" w:rsidRPr="00F71127" w14:paraId="684800A6" w14:textId="77777777" w:rsidTr="00E23EEC">
        <w:trPr>
          <w:trHeight w:val="211"/>
        </w:trPr>
        <w:tc>
          <w:tcPr>
            <w:tcW w:w="11245" w:type="dxa"/>
            <w:gridSpan w:val="4"/>
            <w:shd w:val="clear" w:color="auto" w:fill="D6E3BC"/>
          </w:tcPr>
          <w:p w14:paraId="047DC700" w14:textId="77777777" w:rsidR="00F71127" w:rsidRPr="00F71127" w:rsidRDefault="00F71127" w:rsidP="00F71127">
            <w:pPr>
              <w:spacing w:after="0" w:line="240" w:lineRule="auto"/>
              <w:jc w:val="center"/>
              <w:rPr>
                <w:rFonts w:cs="Arial"/>
                <w:shd w:val="clear" w:color="auto" w:fill="FFFFFF"/>
              </w:rPr>
            </w:pPr>
            <w:proofErr w:type="spellStart"/>
            <w:r w:rsidRPr="00F71127">
              <w:rPr>
                <w:b/>
              </w:rPr>
              <w:t>Wednesday</w:t>
            </w:r>
            <w:proofErr w:type="spellEnd"/>
            <w:r w:rsidRPr="00F71127">
              <w:rPr>
                <w:b/>
              </w:rPr>
              <w:t xml:space="preserve"> 23</w:t>
            </w:r>
            <w:r w:rsidRPr="00F71127">
              <w:rPr>
                <w:b/>
                <w:vertAlign w:val="superscript"/>
              </w:rPr>
              <w:t>rd</w:t>
            </w:r>
            <w:r w:rsidRPr="00F71127">
              <w:rPr>
                <w:b/>
              </w:rPr>
              <w:t xml:space="preserve"> </w:t>
            </w:r>
            <w:proofErr w:type="spellStart"/>
            <w:r w:rsidRPr="00F71127">
              <w:rPr>
                <w:b/>
              </w:rPr>
              <w:t>September</w:t>
            </w:r>
            <w:proofErr w:type="spellEnd"/>
          </w:p>
        </w:tc>
      </w:tr>
      <w:tr w:rsidR="00F71127" w:rsidRPr="000260CA" w14:paraId="3859C6B7" w14:textId="77777777" w:rsidTr="00846D13">
        <w:trPr>
          <w:trHeight w:val="1684"/>
        </w:trPr>
        <w:tc>
          <w:tcPr>
            <w:tcW w:w="1525" w:type="dxa"/>
          </w:tcPr>
          <w:p w14:paraId="2D4DBC3E" w14:textId="77777777" w:rsidR="00F71127" w:rsidRPr="00F71127" w:rsidRDefault="00F71127" w:rsidP="00F71127">
            <w:pPr>
              <w:spacing w:after="0" w:line="240" w:lineRule="auto"/>
              <w:rPr>
                <w:b/>
              </w:rPr>
            </w:pPr>
            <w:r w:rsidRPr="00F71127">
              <w:rPr>
                <w:b/>
              </w:rPr>
              <w:t>7:00 a.m.</w:t>
            </w:r>
          </w:p>
        </w:tc>
        <w:tc>
          <w:tcPr>
            <w:tcW w:w="1980" w:type="dxa"/>
          </w:tcPr>
          <w:p w14:paraId="1A3B6B7F" w14:textId="77777777" w:rsidR="00F71127" w:rsidRPr="00F71127" w:rsidRDefault="00F71127" w:rsidP="00F71127">
            <w:pPr>
              <w:spacing w:after="160" w:line="259" w:lineRule="auto"/>
              <w:rPr>
                <w:lang w:val="es-CR"/>
              </w:rPr>
            </w:pPr>
            <w:r w:rsidRPr="00F71127">
              <w:rPr>
                <w:lang w:val="es-CR"/>
              </w:rPr>
              <w:t xml:space="preserve">Recoger en Hotel Park </w:t>
            </w:r>
            <w:proofErr w:type="spellStart"/>
            <w:r w:rsidRPr="00F71127">
              <w:rPr>
                <w:lang w:val="es-CR"/>
              </w:rPr>
              <w:t>Inn</w:t>
            </w:r>
            <w:proofErr w:type="spellEnd"/>
            <w:r w:rsidRPr="00F71127">
              <w:rPr>
                <w:lang w:val="es-CR"/>
              </w:rPr>
              <w:t xml:space="preserve"> y traslado al Parque Nacional </w:t>
            </w:r>
            <w:proofErr w:type="spellStart"/>
            <w:r w:rsidRPr="00F71127">
              <w:rPr>
                <w:lang w:val="es-CR"/>
              </w:rPr>
              <w:t>Carara</w:t>
            </w:r>
            <w:proofErr w:type="spellEnd"/>
          </w:p>
        </w:tc>
        <w:tc>
          <w:tcPr>
            <w:tcW w:w="4770" w:type="dxa"/>
          </w:tcPr>
          <w:p w14:paraId="749799DC" w14:textId="77777777" w:rsidR="00F71127" w:rsidRPr="00F71127" w:rsidRDefault="00F71127" w:rsidP="00F71127">
            <w:pPr>
              <w:spacing w:after="0" w:line="240" w:lineRule="auto"/>
              <w:rPr>
                <w:lang w:val="es-CR"/>
              </w:rPr>
            </w:pPr>
          </w:p>
        </w:tc>
        <w:tc>
          <w:tcPr>
            <w:tcW w:w="2970" w:type="dxa"/>
          </w:tcPr>
          <w:p w14:paraId="76F68BFF" w14:textId="77777777" w:rsidR="00F71127" w:rsidRPr="00F71127" w:rsidRDefault="00F71127" w:rsidP="00F71127">
            <w:pPr>
              <w:spacing w:after="0" w:line="240" w:lineRule="auto"/>
              <w:rPr>
                <w:lang w:val="es-CR"/>
              </w:rPr>
            </w:pPr>
            <w:r w:rsidRPr="00F71127">
              <w:rPr>
                <w:lang w:val="es-CR"/>
              </w:rPr>
              <w:t xml:space="preserve">Parque Nacional </w:t>
            </w:r>
            <w:proofErr w:type="spellStart"/>
            <w:r w:rsidRPr="00F71127">
              <w:rPr>
                <w:lang w:val="es-CR"/>
              </w:rPr>
              <w:t>Carara</w:t>
            </w:r>
            <w:proofErr w:type="spellEnd"/>
            <w:r w:rsidRPr="00F71127">
              <w:rPr>
                <w:lang w:val="es-CR"/>
              </w:rPr>
              <w:t xml:space="preserve"> </w:t>
            </w:r>
          </w:p>
          <w:p w14:paraId="6B65B83C" w14:textId="77777777" w:rsidR="00F71127" w:rsidRPr="00F71127" w:rsidRDefault="00F71127" w:rsidP="00846D13">
            <w:pPr>
              <w:numPr>
                <w:ilvl w:val="0"/>
                <w:numId w:val="12"/>
              </w:numPr>
              <w:shd w:val="clear" w:color="auto" w:fill="FFFFFF"/>
              <w:spacing w:before="100" w:beforeAutospacing="1" w:after="100" w:afterAutospacing="1" w:line="270" w:lineRule="atLeast"/>
              <w:ind w:left="-15"/>
              <w:rPr>
                <w:lang w:val="es-ES"/>
              </w:rPr>
            </w:pPr>
            <w:r w:rsidRPr="00F71127">
              <w:rPr>
                <w:rFonts w:eastAsia="Times New Roman"/>
                <w:color w:val="141823"/>
                <w:lang w:val="es-ES" w:eastAsia="es-CR"/>
              </w:rPr>
              <w:t xml:space="preserve">Del Puente sobre el Río Grande de </w:t>
            </w:r>
            <w:proofErr w:type="spellStart"/>
            <w:r w:rsidRPr="00F71127">
              <w:rPr>
                <w:rFonts w:eastAsia="Times New Roman"/>
                <w:color w:val="141823"/>
                <w:lang w:val="es-ES" w:eastAsia="es-CR"/>
              </w:rPr>
              <w:t>Tárcoles</w:t>
            </w:r>
            <w:proofErr w:type="spellEnd"/>
            <w:r w:rsidRPr="00F71127">
              <w:rPr>
                <w:rFonts w:eastAsia="Times New Roman"/>
                <w:color w:val="141823"/>
                <w:lang w:val="es-ES" w:eastAsia="es-CR"/>
              </w:rPr>
              <w:t xml:space="preserve">, 2 km en la ruta hacia Jaco, entrada a mano izquierda </w:t>
            </w:r>
          </w:p>
        </w:tc>
      </w:tr>
      <w:tr w:rsidR="00F71127" w:rsidRPr="00F71127" w14:paraId="6C7FF86B" w14:textId="77777777" w:rsidTr="00846D13">
        <w:trPr>
          <w:trHeight w:val="211"/>
        </w:trPr>
        <w:tc>
          <w:tcPr>
            <w:tcW w:w="1525" w:type="dxa"/>
          </w:tcPr>
          <w:p w14:paraId="67292A21" w14:textId="77777777" w:rsidR="00F71127" w:rsidRPr="00F71127" w:rsidRDefault="00F71127" w:rsidP="00F71127">
            <w:pPr>
              <w:spacing w:after="0" w:line="240" w:lineRule="auto"/>
              <w:rPr>
                <w:b/>
              </w:rPr>
            </w:pPr>
            <w:r w:rsidRPr="00F71127">
              <w:rPr>
                <w:b/>
              </w:rPr>
              <w:t>9.30am-11.00am</w:t>
            </w:r>
          </w:p>
        </w:tc>
        <w:tc>
          <w:tcPr>
            <w:tcW w:w="1980" w:type="dxa"/>
          </w:tcPr>
          <w:p w14:paraId="3142110D" w14:textId="77777777" w:rsidR="00F71127" w:rsidRPr="00F71127" w:rsidRDefault="00F71127" w:rsidP="00F71127">
            <w:pPr>
              <w:spacing w:after="160" w:line="259" w:lineRule="auto"/>
              <w:rPr>
                <w:lang w:val="es-CR"/>
              </w:rPr>
            </w:pPr>
            <w:r w:rsidRPr="00F71127">
              <w:rPr>
                <w:lang w:val="es-CR"/>
              </w:rPr>
              <w:t xml:space="preserve">Tour guiado con </w:t>
            </w:r>
            <w:proofErr w:type="spellStart"/>
            <w:r w:rsidRPr="00F71127">
              <w:rPr>
                <w:lang w:val="es-CR"/>
              </w:rPr>
              <w:t>represetantes</w:t>
            </w:r>
            <w:proofErr w:type="spellEnd"/>
            <w:r w:rsidRPr="00F71127">
              <w:rPr>
                <w:lang w:val="es-CR"/>
              </w:rPr>
              <w:t xml:space="preserve"> del SINAC</w:t>
            </w:r>
          </w:p>
          <w:p w14:paraId="4E94EA20" w14:textId="77777777" w:rsidR="00F71127" w:rsidRPr="00F71127" w:rsidRDefault="00F71127" w:rsidP="00F71127">
            <w:pPr>
              <w:spacing w:after="0" w:line="240" w:lineRule="auto"/>
              <w:rPr>
                <w:lang w:val="es-CR"/>
              </w:rPr>
            </w:pPr>
          </w:p>
        </w:tc>
        <w:tc>
          <w:tcPr>
            <w:tcW w:w="4770" w:type="dxa"/>
          </w:tcPr>
          <w:p w14:paraId="41E6B5A0" w14:textId="77777777" w:rsidR="00F71127" w:rsidRPr="00F71127" w:rsidRDefault="00F71127" w:rsidP="00F71127">
            <w:pPr>
              <w:spacing w:after="0" w:line="240" w:lineRule="auto"/>
              <w:rPr>
                <w:lang w:val="en-US"/>
              </w:rPr>
            </w:pPr>
            <w:r w:rsidRPr="00F71127">
              <w:rPr>
                <w:lang w:val="en-US"/>
              </w:rPr>
              <w:t>Lecture and Q&amp;A with Director of Protected Area</w:t>
            </w:r>
            <w:r w:rsidRPr="00F71127">
              <w:rPr>
                <w:color w:val="000000"/>
                <w:lang w:val="en-US"/>
              </w:rPr>
              <w:t xml:space="preserve"> </w:t>
            </w:r>
          </w:p>
          <w:p w14:paraId="4AD29976" w14:textId="77777777" w:rsidR="00F71127" w:rsidRPr="00F71127" w:rsidRDefault="00F71127" w:rsidP="00846D13">
            <w:pPr>
              <w:numPr>
                <w:ilvl w:val="0"/>
                <w:numId w:val="10"/>
              </w:numPr>
              <w:spacing w:after="160" w:line="259" w:lineRule="auto"/>
              <w:contextualSpacing/>
              <w:rPr>
                <w:lang w:val="en-US"/>
              </w:rPr>
            </w:pPr>
            <w:r w:rsidRPr="00F71127">
              <w:rPr>
                <w:lang w:val="en-US"/>
              </w:rPr>
              <w:t xml:space="preserve">What are the key elements in terms of policies and measures to ensure the prosperity of forests in the country? </w:t>
            </w:r>
          </w:p>
          <w:p w14:paraId="0C5611A5" w14:textId="77777777" w:rsidR="00F71127" w:rsidRPr="00F71127" w:rsidRDefault="00F71127" w:rsidP="00846D13">
            <w:pPr>
              <w:numPr>
                <w:ilvl w:val="0"/>
                <w:numId w:val="10"/>
              </w:numPr>
              <w:spacing w:after="160" w:line="259" w:lineRule="auto"/>
              <w:contextualSpacing/>
              <w:rPr>
                <w:lang w:val="en-US"/>
              </w:rPr>
            </w:pPr>
            <w:r w:rsidRPr="00F71127">
              <w:rPr>
                <w:lang w:val="en-US"/>
              </w:rPr>
              <w:t>How to create favorable conditions for the active participation of the private sector and civil society in the conservation and development of forests?</w:t>
            </w:r>
          </w:p>
          <w:p w14:paraId="5CEFAF3F" w14:textId="77777777" w:rsidR="00F71127" w:rsidRPr="00F71127" w:rsidRDefault="00F71127" w:rsidP="00846D13">
            <w:pPr>
              <w:numPr>
                <w:ilvl w:val="0"/>
                <w:numId w:val="10"/>
              </w:numPr>
              <w:spacing w:after="160" w:line="259" w:lineRule="auto"/>
              <w:contextualSpacing/>
            </w:pPr>
            <w:r w:rsidRPr="00F71127">
              <w:rPr>
                <w:lang w:val="en-US"/>
              </w:rPr>
              <w:t xml:space="preserve">What is the approach in terms of centralization / decentralization of governance for sustainable forest management? </w:t>
            </w:r>
            <w:r w:rsidRPr="00F71127">
              <w:t xml:space="preserve">How </w:t>
            </w:r>
            <w:proofErr w:type="spellStart"/>
            <w:r w:rsidRPr="00F71127">
              <w:t>have</w:t>
            </w:r>
            <w:proofErr w:type="spellEnd"/>
            <w:r w:rsidRPr="00F71127">
              <w:t xml:space="preserve"> </w:t>
            </w:r>
            <w:proofErr w:type="spellStart"/>
            <w:r w:rsidRPr="00F71127">
              <w:lastRenderedPageBreak/>
              <w:t>made</w:t>
            </w:r>
            <w:proofErr w:type="spellEnd"/>
            <w:r w:rsidRPr="00F71127">
              <w:t xml:space="preserve"> </w:t>
            </w:r>
            <w:proofErr w:type="spellStart"/>
            <w:r w:rsidRPr="00F71127">
              <w:t>arrangements</w:t>
            </w:r>
            <w:proofErr w:type="spellEnd"/>
            <w:r w:rsidRPr="00F71127">
              <w:t xml:space="preserve"> and </w:t>
            </w:r>
            <w:proofErr w:type="spellStart"/>
            <w:r w:rsidRPr="00F71127">
              <w:t>implementation</w:t>
            </w:r>
            <w:proofErr w:type="spellEnd"/>
            <w:r w:rsidRPr="00F71127">
              <w:t xml:space="preserve"> in Costa Rica</w:t>
            </w:r>
            <w:proofErr w:type="gramStart"/>
            <w:r w:rsidRPr="00F71127">
              <w:t>?</w:t>
            </w:r>
            <w:proofErr w:type="gramEnd"/>
          </w:p>
          <w:p w14:paraId="7222E896" w14:textId="77777777" w:rsidR="00F71127" w:rsidRPr="00F71127" w:rsidRDefault="00F71127" w:rsidP="00846D13">
            <w:pPr>
              <w:numPr>
                <w:ilvl w:val="0"/>
                <w:numId w:val="10"/>
              </w:numPr>
              <w:spacing w:after="160" w:line="259" w:lineRule="auto"/>
              <w:contextualSpacing/>
              <w:rPr>
                <w:lang w:val="en-US"/>
              </w:rPr>
            </w:pPr>
            <w:r w:rsidRPr="00F71127">
              <w:rPr>
                <w:lang w:val="en-US"/>
              </w:rPr>
              <w:t>What is the state of forests in Costa Rica's economy and society? What is the role of forests in national development vision?</w:t>
            </w:r>
          </w:p>
        </w:tc>
        <w:tc>
          <w:tcPr>
            <w:tcW w:w="2970" w:type="dxa"/>
          </w:tcPr>
          <w:p w14:paraId="4041C77D" w14:textId="77777777" w:rsidR="00F71127" w:rsidRPr="00F71127" w:rsidRDefault="00F71127" w:rsidP="00F71127">
            <w:pPr>
              <w:spacing w:after="0" w:line="240" w:lineRule="auto"/>
              <w:rPr>
                <w:lang w:val="es-ES"/>
              </w:rPr>
            </w:pPr>
            <w:r w:rsidRPr="00F71127">
              <w:rPr>
                <w:lang w:val="es-ES"/>
              </w:rPr>
              <w:lastRenderedPageBreak/>
              <w:t xml:space="preserve">Parque Nacional </w:t>
            </w:r>
            <w:proofErr w:type="spellStart"/>
            <w:r w:rsidRPr="00F71127">
              <w:rPr>
                <w:lang w:val="es-ES"/>
              </w:rPr>
              <w:t>Carara</w:t>
            </w:r>
            <w:proofErr w:type="spellEnd"/>
          </w:p>
          <w:p w14:paraId="368EF023" w14:textId="77777777" w:rsidR="00F71127" w:rsidRPr="00F71127" w:rsidRDefault="00F71127" w:rsidP="00F71127">
            <w:pPr>
              <w:spacing w:after="0" w:line="240" w:lineRule="auto"/>
              <w:rPr>
                <w:color w:val="0000FF"/>
                <w:u w:val="single"/>
                <w:lang w:val="es-ES"/>
              </w:rPr>
            </w:pPr>
          </w:p>
          <w:p w14:paraId="249F2D82" w14:textId="77777777" w:rsidR="00F71127" w:rsidRPr="00F71127" w:rsidRDefault="00F71127" w:rsidP="00F71127">
            <w:pPr>
              <w:spacing w:after="0" w:line="240" w:lineRule="auto"/>
              <w:rPr>
                <w:color w:val="0000FF"/>
                <w:u w:val="single"/>
                <w:lang w:val="es-ES"/>
              </w:rPr>
            </w:pPr>
          </w:p>
          <w:p w14:paraId="09A18FF3" w14:textId="77777777" w:rsidR="00F71127" w:rsidRPr="00F71127" w:rsidRDefault="00F71127" w:rsidP="00F71127">
            <w:pPr>
              <w:spacing w:after="0" w:line="240" w:lineRule="auto"/>
              <w:rPr>
                <w:rFonts w:cs="Arial"/>
                <w:shd w:val="clear" w:color="auto" w:fill="FFFFFF"/>
                <w:lang w:val="es-CR"/>
              </w:rPr>
            </w:pPr>
            <w:r w:rsidRPr="00F71127">
              <w:rPr>
                <w:rFonts w:cs="Arial"/>
                <w:shd w:val="clear" w:color="auto" w:fill="FFFFFF"/>
                <w:lang w:val="es-CR"/>
              </w:rPr>
              <w:t>Gerardo Varela 83092779</w:t>
            </w:r>
          </w:p>
          <w:p w14:paraId="161C07D7" w14:textId="77777777" w:rsidR="00F71127" w:rsidRPr="00F71127" w:rsidRDefault="00F71127" w:rsidP="00F71127">
            <w:pPr>
              <w:spacing w:after="0" w:line="240" w:lineRule="auto"/>
              <w:rPr>
                <w:lang w:val="es-CR"/>
              </w:rPr>
            </w:pPr>
          </w:p>
          <w:p w14:paraId="4C657D2D" w14:textId="77777777" w:rsidR="00F71127" w:rsidRPr="00F71127" w:rsidRDefault="00F71127" w:rsidP="00F71127">
            <w:pPr>
              <w:spacing w:after="0" w:line="240" w:lineRule="auto"/>
            </w:pPr>
            <w:r w:rsidRPr="00F71127">
              <w:t xml:space="preserve">Guided Tour </w:t>
            </w:r>
            <w:proofErr w:type="spellStart"/>
            <w:r w:rsidRPr="00F71127">
              <w:t>Guide</w:t>
            </w:r>
            <w:proofErr w:type="spellEnd"/>
            <w:r w:rsidRPr="00F71127">
              <w:t>: Maurice 88896061</w:t>
            </w:r>
          </w:p>
        </w:tc>
      </w:tr>
      <w:tr w:rsidR="00F71127" w:rsidRPr="000260CA" w14:paraId="3BEC0A98" w14:textId="77777777" w:rsidTr="00846D13">
        <w:trPr>
          <w:trHeight w:val="211"/>
        </w:trPr>
        <w:tc>
          <w:tcPr>
            <w:tcW w:w="1525" w:type="dxa"/>
          </w:tcPr>
          <w:p w14:paraId="046A0F3F" w14:textId="77777777" w:rsidR="00F71127" w:rsidRPr="00F71127" w:rsidRDefault="00F71127" w:rsidP="00F71127">
            <w:pPr>
              <w:spacing w:after="0" w:line="240" w:lineRule="auto"/>
              <w:rPr>
                <w:b/>
              </w:rPr>
            </w:pPr>
            <w:r w:rsidRPr="00F71127">
              <w:rPr>
                <w:b/>
              </w:rPr>
              <w:lastRenderedPageBreak/>
              <w:t>11.00am-11.30am</w:t>
            </w:r>
          </w:p>
        </w:tc>
        <w:tc>
          <w:tcPr>
            <w:tcW w:w="1980" w:type="dxa"/>
          </w:tcPr>
          <w:p w14:paraId="73D7866D" w14:textId="77777777" w:rsidR="00F71127" w:rsidRPr="00F71127" w:rsidRDefault="00F71127" w:rsidP="00F71127">
            <w:pPr>
              <w:spacing w:after="160" w:line="259" w:lineRule="auto"/>
              <w:rPr>
                <w:lang w:val="es-CR"/>
              </w:rPr>
            </w:pPr>
            <w:r w:rsidRPr="00F71127">
              <w:rPr>
                <w:lang w:val="es-CR"/>
              </w:rPr>
              <w:t xml:space="preserve">Traslado a Hotel Villa Caletas </w:t>
            </w:r>
          </w:p>
        </w:tc>
        <w:tc>
          <w:tcPr>
            <w:tcW w:w="4770" w:type="dxa"/>
          </w:tcPr>
          <w:p w14:paraId="2E4CF9B0" w14:textId="77777777" w:rsidR="00F71127" w:rsidRPr="00F71127" w:rsidRDefault="00F71127" w:rsidP="00F71127">
            <w:pPr>
              <w:spacing w:after="0" w:line="240" w:lineRule="auto"/>
              <w:rPr>
                <w:lang w:val="es-CR"/>
              </w:rPr>
            </w:pPr>
          </w:p>
        </w:tc>
        <w:tc>
          <w:tcPr>
            <w:tcW w:w="2970" w:type="dxa"/>
          </w:tcPr>
          <w:p w14:paraId="5A13929A" w14:textId="77777777" w:rsidR="00F71127" w:rsidRPr="00F71127" w:rsidRDefault="00F71127" w:rsidP="00F71127">
            <w:pPr>
              <w:spacing w:after="0" w:line="240" w:lineRule="auto"/>
              <w:rPr>
                <w:lang w:val="es-CR"/>
              </w:rPr>
            </w:pPr>
            <w:r w:rsidRPr="00F71127">
              <w:rPr>
                <w:rFonts w:cs="Arial"/>
                <w:shd w:val="clear" w:color="auto" w:fill="FFFFFF"/>
                <w:lang w:val="es-CR"/>
              </w:rPr>
              <w:t xml:space="preserve">Hotel Villa Caletas, 2 </w:t>
            </w:r>
            <w:proofErr w:type="spellStart"/>
            <w:r w:rsidRPr="00F71127">
              <w:rPr>
                <w:rFonts w:cs="Arial"/>
                <w:shd w:val="clear" w:color="auto" w:fill="FFFFFF"/>
                <w:lang w:val="es-CR"/>
              </w:rPr>
              <w:t>kms</w:t>
            </w:r>
            <w:proofErr w:type="spellEnd"/>
            <w:r w:rsidRPr="00F71127">
              <w:rPr>
                <w:rFonts w:cs="Arial"/>
                <w:shd w:val="clear" w:color="auto" w:fill="FFFFFF"/>
                <w:lang w:val="es-CR"/>
              </w:rPr>
              <w:t xml:space="preserve">. Después de Punta Leona, </w:t>
            </w:r>
            <w:proofErr w:type="spellStart"/>
            <w:r w:rsidRPr="00F71127">
              <w:rPr>
                <w:rFonts w:cs="Arial"/>
                <w:shd w:val="clear" w:color="auto" w:fill="FFFFFF"/>
                <w:lang w:val="es-CR"/>
              </w:rPr>
              <w:t>Jacó</w:t>
            </w:r>
            <w:proofErr w:type="spellEnd"/>
          </w:p>
        </w:tc>
      </w:tr>
      <w:tr w:rsidR="00F71127" w:rsidRPr="00F71127" w14:paraId="576969F0" w14:textId="77777777" w:rsidTr="00846D13">
        <w:trPr>
          <w:trHeight w:val="211"/>
        </w:trPr>
        <w:tc>
          <w:tcPr>
            <w:tcW w:w="1525" w:type="dxa"/>
          </w:tcPr>
          <w:p w14:paraId="695F2B3A" w14:textId="77777777" w:rsidR="00F71127" w:rsidRPr="00F71127" w:rsidRDefault="00F71127" w:rsidP="00F71127">
            <w:pPr>
              <w:spacing w:after="0" w:line="240" w:lineRule="auto"/>
              <w:rPr>
                <w:b/>
              </w:rPr>
            </w:pPr>
            <w:r w:rsidRPr="00F71127">
              <w:rPr>
                <w:b/>
              </w:rPr>
              <w:t>11.30-12.30pm</w:t>
            </w:r>
          </w:p>
        </w:tc>
        <w:tc>
          <w:tcPr>
            <w:tcW w:w="1980" w:type="dxa"/>
          </w:tcPr>
          <w:p w14:paraId="030A5140" w14:textId="77777777" w:rsidR="00F71127" w:rsidRPr="00F71127" w:rsidRDefault="00F71127" w:rsidP="00F71127">
            <w:pPr>
              <w:spacing w:after="0" w:line="240" w:lineRule="auto"/>
              <w:rPr>
                <w:lang w:val="es-CR"/>
              </w:rPr>
            </w:pPr>
            <w:r w:rsidRPr="00F71127">
              <w:rPr>
                <w:lang w:val="es-CR"/>
              </w:rPr>
              <w:t>Presentación por parte de la Estrategia Nacional contra Incendios Forestales)</w:t>
            </w:r>
          </w:p>
        </w:tc>
        <w:tc>
          <w:tcPr>
            <w:tcW w:w="4770" w:type="dxa"/>
          </w:tcPr>
          <w:p w14:paraId="3DDBBD6C" w14:textId="77777777" w:rsidR="00F71127" w:rsidRPr="00F71127" w:rsidRDefault="00F71127" w:rsidP="00F71127">
            <w:pPr>
              <w:spacing w:after="0" w:line="240" w:lineRule="auto"/>
              <w:rPr>
                <w:rFonts w:cs="Arial"/>
                <w:shd w:val="clear" w:color="auto" w:fill="FFFFFF"/>
                <w:lang w:val="en-US"/>
              </w:rPr>
            </w:pPr>
            <w:r w:rsidRPr="00F71127">
              <w:rPr>
                <w:rFonts w:cs="Arial"/>
                <w:shd w:val="clear" w:color="auto" w:fill="FFFFFF"/>
                <w:lang w:val="en-US"/>
              </w:rPr>
              <w:t xml:space="preserve">Luis Diego </w:t>
            </w:r>
            <w:proofErr w:type="spellStart"/>
            <w:r w:rsidRPr="00F71127">
              <w:rPr>
                <w:rFonts w:cs="Arial"/>
                <w:shd w:val="clear" w:color="auto" w:fill="FFFFFF"/>
                <w:lang w:val="en-US"/>
              </w:rPr>
              <w:t>Román</w:t>
            </w:r>
            <w:proofErr w:type="spellEnd"/>
            <w:r w:rsidRPr="00F71127">
              <w:rPr>
                <w:rFonts w:cs="Arial"/>
                <w:shd w:val="clear" w:color="auto" w:fill="FFFFFF"/>
                <w:lang w:val="en-US"/>
              </w:rPr>
              <w:t>, head of National Forest Fire strategy.</w:t>
            </w:r>
          </w:p>
          <w:p w14:paraId="31FEA26B" w14:textId="77777777" w:rsidR="00F71127" w:rsidRPr="00F71127" w:rsidRDefault="00F71127" w:rsidP="00F71127">
            <w:pPr>
              <w:spacing w:after="160" w:line="259" w:lineRule="auto"/>
            </w:pPr>
            <w:r w:rsidRPr="00F71127">
              <w:rPr>
                <w:rFonts w:cs="Arial"/>
                <w:shd w:val="clear" w:color="auto" w:fill="FFFFFF"/>
              </w:rPr>
              <w:t>88408504</w:t>
            </w:r>
          </w:p>
        </w:tc>
        <w:tc>
          <w:tcPr>
            <w:tcW w:w="2970" w:type="dxa"/>
          </w:tcPr>
          <w:p w14:paraId="10A9A69C" w14:textId="77777777" w:rsidR="00F71127" w:rsidRPr="00F71127" w:rsidRDefault="00F71127" w:rsidP="00F71127">
            <w:pPr>
              <w:spacing w:after="0" w:line="240" w:lineRule="auto"/>
              <w:rPr>
                <w:rFonts w:cs="Arial"/>
                <w:shd w:val="clear" w:color="auto" w:fill="FFFFFF"/>
              </w:rPr>
            </w:pPr>
            <w:r w:rsidRPr="00F71127">
              <w:rPr>
                <w:rFonts w:cs="Arial"/>
                <w:shd w:val="clear" w:color="auto" w:fill="FFFFFF"/>
              </w:rPr>
              <w:t>Hotel Villa Caletas</w:t>
            </w:r>
          </w:p>
        </w:tc>
      </w:tr>
      <w:tr w:rsidR="00F71127" w:rsidRPr="000260CA" w14:paraId="76D104BC" w14:textId="77777777" w:rsidTr="00846D13">
        <w:trPr>
          <w:trHeight w:val="211"/>
        </w:trPr>
        <w:tc>
          <w:tcPr>
            <w:tcW w:w="1525" w:type="dxa"/>
          </w:tcPr>
          <w:p w14:paraId="02121008" w14:textId="77777777" w:rsidR="00F71127" w:rsidRPr="00F71127" w:rsidRDefault="00F71127" w:rsidP="00F71127">
            <w:pPr>
              <w:spacing w:after="0" w:line="240" w:lineRule="auto"/>
              <w:rPr>
                <w:b/>
              </w:rPr>
            </w:pPr>
            <w:r w:rsidRPr="00F71127">
              <w:rPr>
                <w:b/>
              </w:rPr>
              <w:t>12.30pm-1.30pm</w:t>
            </w:r>
          </w:p>
        </w:tc>
        <w:tc>
          <w:tcPr>
            <w:tcW w:w="1980" w:type="dxa"/>
          </w:tcPr>
          <w:p w14:paraId="09FDAF58" w14:textId="77777777" w:rsidR="00F71127" w:rsidRPr="00F71127" w:rsidRDefault="00F71127" w:rsidP="00F71127">
            <w:pPr>
              <w:spacing w:after="0" w:line="240" w:lineRule="auto"/>
            </w:pPr>
            <w:r w:rsidRPr="00F71127">
              <w:t>Lunch at Vila Caletas</w:t>
            </w:r>
          </w:p>
        </w:tc>
        <w:tc>
          <w:tcPr>
            <w:tcW w:w="4770" w:type="dxa"/>
          </w:tcPr>
          <w:p w14:paraId="643C6B6E" w14:textId="77777777" w:rsidR="00F71127" w:rsidRPr="00F71127" w:rsidRDefault="00F71127" w:rsidP="00F71127">
            <w:pPr>
              <w:spacing w:after="160" w:line="259" w:lineRule="auto"/>
            </w:pPr>
            <w:r w:rsidRPr="00F71127">
              <w:t>Almuerzo</w:t>
            </w:r>
          </w:p>
        </w:tc>
        <w:tc>
          <w:tcPr>
            <w:tcW w:w="2970" w:type="dxa"/>
          </w:tcPr>
          <w:p w14:paraId="7CF24F16" w14:textId="77777777" w:rsidR="00F71127" w:rsidRPr="00F71127" w:rsidRDefault="00F71127" w:rsidP="00F71127">
            <w:pPr>
              <w:spacing w:after="0" w:line="240" w:lineRule="auto"/>
              <w:rPr>
                <w:rFonts w:cs="Arial"/>
                <w:shd w:val="clear" w:color="auto" w:fill="FFFFFF"/>
                <w:lang w:val="es-CR"/>
              </w:rPr>
            </w:pPr>
            <w:r w:rsidRPr="00F71127">
              <w:rPr>
                <w:rFonts w:cs="Arial"/>
                <w:shd w:val="clear" w:color="auto" w:fill="FFFFFF"/>
                <w:lang w:val="es-CR"/>
              </w:rPr>
              <w:t xml:space="preserve">Hotel Villa Caletas, 2 </w:t>
            </w:r>
            <w:proofErr w:type="spellStart"/>
            <w:r w:rsidRPr="00F71127">
              <w:rPr>
                <w:rFonts w:cs="Arial"/>
                <w:shd w:val="clear" w:color="auto" w:fill="FFFFFF"/>
                <w:lang w:val="es-CR"/>
              </w:rPr>
              <w:t>kms</w:t>
            </w:r>
            <w:proofErr w:type="spellEnd"/>
            <w:r w:rsidRPr="00F71127">
              <w:rPr>
                <w:rFonts w:cs="Arial"/>
                <w:shd w:val="clear" w:color="auto" w:fill="FFFFFF"/>
                <w:lang w:val="es-CR"/>
              </w:rPr>
              <w:t xml:space="preserve">. Después de Punta Leona, </w:t>
            </w:r>
            <w:proofErr w:type="spellStart"/>
            <w:r w:rsidRPr="00F71127">
              <w:rPr>
                <w:rFonts w:cs="Arial"/>
                <w:shd w:val="clear" w:color="auto" w:fill="FFFFFF"/>
                <w:lang w:val="es-CR"/>
              </w:rPr>
              <w:t>Jacó</w:t>
            </w:r>
            <w:proofErr w:type="spellEnd"/>
            <w:r w:rsidRPr="00F71127">
              <w:rPr>
                <w:rFonts w:cs="Arial"/>
                <w:shd w:val="clear" w:color="auto" w:fill="FFFFFF"/>
                <w:lang w:val="es-CR"/>
              </w:rPr>
              <w:t>.</w:t>
            </w:r>
          </w:p>
        </w:tc>
      </w:tr>
      <w:tr w:rsidR="00F71127" w:rsidRPr="000260CA" w14:paraId="4AB09D51" w14:textId="77777777" w:rsidTr="00846D13">
        <w:trPr>
          <w:trHeight w:val="211"/>
        </w:trPr>
        <w:tc>
          <w:tcPr>
            <w:tcW w:w="1525" w:type="dxa"/>
          </w:tcPr>
          <w:p w14:paraId="4BAFA957" w14:textId="77777777" w:rsidR="00F71127" w:rsidRPr="00F71127" w:rsidRDefault="00F71127" w:rsidP="00F71127">
            <w:pPr>
              <w:spacing w:after="0" w:line="240" w:lineRule="auto"/>
              <w:rPr>
                <w:b/>
              </w:rPr>
            </w:pPr>
            <w:r w:rsidRPr="00F71127">
              <w:rPr>
                <w:b/>
              </w:rPr>
              <w:t>1.30-4.00pm</w:t>
            </w:r>
          </w:p>
        </w:tc>
        <w:tc>
          <w:tcPr>
            <w:tcW w:w="1980" w:type="dxa"/>
          </w:tcPr>
          <w:p w14:paraId="2D0050FD" w14:textId="77777777" w:rsidR="00F71127" w:rsidRPr="00F71127" w:rsidRDefault="00F71127" w:rsidP="00F71127">
            <w:pPr>
              <w:spacing w:after="0" w:line="240" w:lineRule="auto"/>
              <w:rPr>
                <w:lang w:val="es-CR"/>
              </w:rPr>
            </w:pPr>
            <w:r w:rsidRPr="00F71127">
              <w:rPr>
                <w:lang w:val="es-CR"/>
              </w:rPr>
              <w:t xml:space="preserve">Visita a la comunidad de </w:t>
            </w:r>
            <w:proofErr w:type="spellStart"/>
            <w:r w:rsidRPr="00F71127">
              <w:rPr>
                <w:lang w:val="es-CR"/>
              </w:rPr>
              <w:t>Bijagual</w:t>
            </w:r>
            <w:proofErr w:type="spellEnd"/>
            <w:r w:rsidRPr="00F71127">
              <w:rPr>
                <w:lang w:val="es-CR"/>
              </w:rPr>
              <w:t xml:space="preserve"> </w:t>
            </w:r>
          </w:p>
        </w:tc>
        <w:tc>
          <w:tcPr>
            <w:tcW w:w="4770" w:type="dxa"/>
          </w:tcPr>
          <w:p w14:paraId="002FC059" w14:textId="77777777" w:rsidR="00F71127" w:rsidRPr="00F71127" w:rsidRDefault="00F71127" w:rsidP="00F71127">
            <w:pPr>
              <w:spacing w:after="160" w:line="259" w:lineRule="auto"/>
              <w:rPr>
                <w:lang w:val="en-US"/>
              </w:rPr>
            </w:pPr>
            <w:r w:rsidRPr="00F71127">
              <w:rPr>
                <w:lang w:val="en-US"/>
              </w:rPr>
              <w:t>Discuss community level action to combat forest fires and protect water sources.</w:t>
            </w:r>
          </w:p>
          <w:p w14:paraId="42F2BFEB" w14:textId="77777777" w:rsidR="00F71127" w:rsidRPr="00F71127" w:rsidRDefault="00F71127" w:rsidP="00F71127">
            <w:pPr>
              <w:spacing w:after="160" w:line="259" w:lineRule="auto"/>
              <w:rPr>
                <w:lang w:val="es-ES"/>
              </w:rPr>
            </w:pPr>
            <w:r w:rsidRPr="00F71127">
              <w:rPr>
                <w:lang w:val="es-ES"/>
              </w:rPr>
              <w:t xml:space="preserve">1.30 </w:t>
            </w:r>
            <w:proofErr w:type="spellStart"/>
            <w:r w:rsidRPr="00F71127">
              <w:rPr>
                <w:lang w:val="es-ES"/>
              </w:rPr>
              <w:t>Biological</w:t>
            </w:r>
            <w:proofErr w:type="spellEnd"/>
            <w:r w:rsidRPr="00F71127">
              <w:rPr>
                <w:lang w:val="es-ES"/>
              </w:rPr>
              <w:t xml:space="preserve"> </w:t>
            </w:r>
            <w:proofErr w:type="spellStart"/>
            <w:r w:rsidRPr="00F71127">
              <w:rPr>
                <w:lang w:val="es-ES"/>
              </w:rPr>
              <w:t>Corridor</w:t>
            </w:r>
            <w:proofErr w:type="spellEnd"/>
            <w:r w:rsidRPr="00F71127">
              <w:rPr>
                <w:lang w:val="es-ES"/>
              </w:rPr>
              <w:t xml:space="preserve"> </w:t>
            </w:r>
            <w:proofErr w:type="spellStart"/>
            <w:r w:rsidRPr="00F71127">
              <w:rPr>
                <w:lang w:val="es-ES"/>
              </w:rPr>
              <w:t>Presentation</w:t>
            </w:r>
            <w:proofErr w:type="spellEnd"/>
            <w:r w:rsidRPr="00F71127">
              <w:rPr>
                <w:lang w:val="es-ES"/>
              </w:rPr>
              <w:t xml:space="preserve"> Paso de las Lapas</w:t>
            </w:r>
          </w:p>
          <w:p w14:paraId="75B96CF1" w14:textId="77777777" w:rsidR="00F71127" w:rsidRPr="00F71127" w:rsidRDefault="00F71127" w:rsidP="00F71127">
            <w:pPr>
              <w:spacing w:after="160" w:line="259" w:lineRule="auto"/>
              <w:rPr>
                <w:lang w:val="en-US"/>
              </w:rPr>
            </w:pPr>
            <w:r w:rsidRPr="00F71127">
              <w:rPr>
                <w:lang w:val="en-US"/>
              </w:rPr>
              <w:t xml:space="preserve">2:30 Presentation of the Group and Brigade COVIRENAS San Antonio de </w:t>
            </w:r>
            <w:proofErr w:type="spellStart"/>
            <w:r w:rsidRPr="00F71127">
              <w:rPr>
                <w:lang w:val="en-US"/>
              </w:rPr>
              <w:t>Garabito</w:t>
            </w:r>
            <w:proofErr w:type="spellEnd"/>
          </w:p>
          <w:p w14:paraId="65954838" w14:textId="77777777" w:rsidR="00F71127" w:rsidRPr="00F71127" w:rsidRDefault="00F71127" w:rsidP="00F71127">
            <w:pPr>
              <w:spacing w:after="160" w:line="259" w:lineRule="auto"/>
              <w:rPr>
                <w:lang w:val="it-IT"/>
              </w:rPr>
            </w:pPr>
            <w:r w:rsidRPr="00F71127">
              <w:rPr>
                <w:lang w:val="it-IT"/>
              </w:rPr>
              <w:t>3:30 Coffee</w:t>
            </w:r>
          </w:p>
          <w:p w14:paraId="2B007120" w14:textId="77777777" w:rsidR="00F71127" w:rsidRPr="00F71127" w:rsidRDefault="00F71127" w:rsidP="00F71127">
            <w:pPr>
              <w:spacing w:after="160" w:line="259" w:lineRule="auto"/>
              <w:rPr>
                <w:lang w:val="it-IT"/>
              </w:rPr>
            </w:pPr>
            <w:r w:rsidRPr="00F71127">
              <w:rPr>
                <w:lang w:val="it-IT"/>
              </w:rPr>
              <w:t>4:00 Departure from San Antonio de Garabito</w:t>
            </w:r>
          </w:p>
          <w:p w14:paraId="4B0097DD" w14:textId="77777777" w:rsidR="00F71127" w:rsidRPr="00F71127" w:rsidRDefault="00F71127" w:rsidP="00F71127">
            <w:pPr>
              <w:spacing w:after="160" w:line="259" w:lineRule="auto"/>
            </w:pPr>
            <w:r w:rsidRPr="00F71127">
              <w:rPr>
                <w:lang w:val="en-US"/>
              </w:rPr>
              <w:t xml:space="preserve">Note: An exhibition of equipment and materials of the Brigadiers and COVIRENAS and CB Paso de las </w:t>
            </w:r>
            <w:proofErr w:type="spellStart"/>
            <w:r w:rsidRPr="00F71127">
              <w:rPr>
                <w:lang w:val="en-US"/>
              </w:rPr>
              <w:t>Lapas</w:t>
            </w:r>
            <w:proofErr w:type="spellEnd"/>
            <w:r w:rsidRPr="00F71127">
              <w:rPr>
                <w:lang w:val="en-US"/>
              </w:rPr>
              <w:t xml:space="preserve"> During will take during the activity. </w:t>
            </w:r>
            <w:r w:rsidRPr="00F71127">
              <w:t xml:space="preserve">Souvenir shopping </w:t>
            </w:r>
            <w:proofErr w:type="spellStart"/>
            <w:r w:rsidRPr="00F71127">
              <w:t>is</w:t>
            </w:r>
            <w:proofErr w:type="spellEnd"/>
            <w:r w:rsidRPr="00F71127">
              <w:t xml:space="preserve"> </w:t>
            </w:r>
            <w:proofErr w:type="spellStart"/>
            <w:r w:rsidRPr="00F71127">
              <w:t>encouraged</w:t>
            </w:r>
            <w:proofErr w:type="spellEnd"/>
            <w:r w:rsidRPr="00F71127">
              <w:t xml:space="preserve"> </w:t>
            </w:r>
            <w:proofErr w:type="spellStart"/>
            <w:r w:rsidRPr="00F71127">
              <w:t>here</w:t>
            </w:r>
            <w:proofErr w:type="spellEnd"/>
            <w:r w:rsidRPr="00F71127">
              <w:t>.</w:t>
            </w:r>
          </w:p>
        </w:tc>
        <w:tc>
          <w:tcPr>
            <w:tcW w:w="2970" w:type="dxa"/>
          </w:tcPr>
          <w:p w14:paraId="70CEDECF" w14:textId="77777777" w:rsidR="00F71127" w:rsidRPr="00F71127" w:rsidRDefault="00F71127" w:rsidP="00F71127">
            <w:pPr>
              <w:spacing w:after="0" w:line="240" w:lineRule="auto"/>
              <w:rPr>
                <w:rFonts w:cs="Arial"/>
                <w:shd w:val="clear" w:color="auto" w:fill="FFFFFF"/>
                <w:lang w:val="es-CR"/>
              </w:rPr>
            </w:pPr>
            <w:r w:rsidRPr="00F71127">
              <w:rPr>
                <w:rFonts w:cs="Arial"/>
                <w:shd w:val="clear" w:color="auto" w:fill="FFFFFF"/>
                <w:lang w:val="es-CR"/>
              </w:rPr>
              <w:t xml:space="preserve">Comunidad de </w:t>
            </w:r>
            <w:proofErr w:type="spellStart"/>
            <w:r w:rsidRPr="00F71127">
              <w:rPr>
                <w:rFonts w:cs="Arial"/>
                <w:shd w:val="clear" w:color="auto" w:fill="FFFFFF"/>
                <w:lang w:val="es-CR"/>
              </w:rPr>
              <w:t>Bijagual</w:t>
            </w:r>
            <w:proofErr w:type="spellEnd"/>
          </w:p>
          <w:p w14:paraId="4B46B01F" w14:textId="77777777" w:rsidR="00F71127" w:rsidRPr="00F71127" w:rsidRDefault="00F71127" w:rsidP="00F71127">
            <w:pPr>
              <w:spacing w:after="0" w:line="240" w:lineRule="auto"/>
              <w:rPr>
                <w:rFonts w:cs="Arial"/>
                <w:shd w:val="clear" w:color="auto" w:fill="FFFFFF"/>
                <w:lang w:val="es-CR"/>
              </w:rPr>
            </w:pPr>
            <w:r w:rsidRPr="00F71127">
              <w:rPr>
                <w:rFonts w:cs="Arial"/>
                <w:shd w:val="clear" w:color="auto" w:fill="FFFFFF"/>
                <w:lang w:val="es-CR"/>
              </w:rPr>
              <w:t xml:space="preserve">Entrada a Villa Lapas (frente a entrada de lastre a </w:t>
            </w:r>
            <w:proofErr w:type="spellStart"/>
            <w:r w:rsidRPr="00F71127">
              <w:rPr>
                <w:rFonts w:cs="Arial"/>
                <w:shd w:val="clear" w:color="auto" w:fill="FFFFFF"/>
                <w:lang w:val="es-CR"/>
              </w:rPr>
              <w:t>Tárcoles</w:t>
            </w:r>
            <w:proofErr w:type="spellEnd"/>
            <w:r w:rsidRPr="00F71127">
              <w:rPr>
                <w:rFonts w:cs="Arial"/>
                <w:shd w:val="clear" w:color="auto" w:fill="FFFFFF"/>
                <w:lang w:val="es-CR"/>
              </w:rPr>
              <w:t xml:space="preserve">) 10 </w:t>
            </w:r>
            <w:proofErr w:type="spellStart"/>
            <w:r w:rsidRPr="00F71127">
              <w:rPr>
                <w:rFonts w:cs="Arial"/>
                <w:shd w:val="clear" w:color="auto" w:fill="FFFFFF"/>
                <w:lang w:val="es-CR"/>
              </w:rPr>
              <w:t>kms</w:t>
            </w:r>
            <w:proofErr w:type="spellEnd"/>
            <w:r w:rsidRPr="00F71127">
              <w:rPr>
                <w:rFonts w:cs="Arial"/>
                <w:shd w:val="clear" w:color="auto" w:fill="FFFFFF"/>
                <w:lang w:val="es-CR"/>
              </w:rPr>
              <w:t xml:space="preserve">. </w:t>
            </w:r>
            <w:proofErr w:type="gramStart"/>
            <w:r w:rsidRPr="00F71127">
              <w:rPr>
                <w:rFonts w:cs="Arial"/>
                <w:shd w:val="clear" w:color="auto" w:fill="FFFFFF"/>
                <w:lang w:val="es-CR"/>
              </w:rPr>
              <w:t>hacia</w:t>
            </w:r>
            <w:proofErr w:type="gramEnd"/>
            <w:r w:rsidRPr="00F71127">
              <w:rPr>
                <w:rFonts w:cs="Arial"/>
                <w:shd w:val="clear" w:color="auto" w:fill="FFFFFF"/>
                <w:lang w:val="es-CR"/>
              </w:rPr>
              <w:t xml:space="preserve">  </w:t>
            </w:r>
            <w:proofErr w:type="spellStart"/>
            <w:r w:rsidRPr="00F71127">
              <w:rPr>
                <w:rFonts w:cs="Arial"/>
                <w:shd w:val="clear" w:color="auto" w:fill="FFFFFF"/>
                <w:lang w:val="es-CR"/>
              </w:rPr>
              <w:t>Bijagual</w:t>
            </w:r>
            <w:proofErr w:type="spellEnd"/>
            <w:r w:rsidRPr="00F71127">
              <w:rPr>
                <w:rFonts w:cs="Arial"/>
                <w:shd w:val="clear" w:color="auto" w:fill="FFFFFF"/>
                <w:lang w:val="es-CR"/>
              </w:rPr>
              <w:t xml:space="preserve">.  Luego tomar entrada a San Antonio de Garabito (1km antes de </w:t>
            </w:r>
            <w:proofErr w:type="spellStart"/>
            <w:r w:rsidRPr="00F71127">
              <w:rPr>
                <w:rFonts w:cs="Arial"/>
                <w:shd w:val="clear" w:color="auto" w:fill="FFFFFF"/>
                <w:lang w:val="es-CR"/>
              </w:rPr>
              <w:t>Bijagual</w:t>
            </w:r>
            <w:proofErr w:type="spellEnd"/>
            <w:r w:rsidRPr="00F71127">
              <w:rPr>
                <w:rFonts w:cs="Arial"/>
                <w:shd w:val="clear" w:color="auto" w:fill="FFFFFF"/>
                <w:lang w:val="es-CR"/>
              </w:rPr>
              <w:t>).  Salón Comunal de San Antonio de Garabito.</w:t>
            </w:r>
          </w:p>
          <w:p w14:paraId="71DF7817" w14:textId="77777777" w:rsidR="00F71127" w:rsidRPr="00F71127" w:rsidRDefault="00F71127" w:rsidP="00F71127">
            <w:pPr>
              <w:spacing w:after="0" w:line="240" w:lineRule="auto"/>
              <w:rPr>
                <w:rFonts w:cs="Arial"/>
                <w:shd w:val="clear" w:color="auto" w:fill="FFFFFF"/>
                <w:lang w:val="es-CR"/>
              </w:rPr>
            </w:pPr>
          </w:p>
          <w:p w14:paraId="250EFA9A" w14:textId="77777777" w:rsidR="00F71127" w:rsidRPr="00F71127" w:rsidRDefault="00F71127" w:rsidP="00F71127">
            <w:pPr>
              <w:spacing w:after="0" w:line="240" w:lineRule="auto"/>
              <w:rPr>
                <w:rFonts w:cs="Arial"/>
                <w:shd w:val="clear" w:color="auto" w:fill="FFFFFF"/>
                <w:lang w:val="es-CR"/>
              </w:rPr>
            </w:pPr>
            <w:r w:rsidRPr="00F71127">
              <w:rPr>
                <w:rFonts w:cs="Arial"/>
                <w:shd w:val="clear" w:color="auto" w:fill="FFFFFF"/>
                <w:lang w:val="es-CR"/>
              </w:rPr>
              <w:t>A cargo de Eduardo Mata: Coordinador de PPD: 89968844</w:t>
            </w:r>
          </w:p>
        </w:tc>
      </w:tr>
      <w:tr w:rsidR="00F71127" w:rsidRPr="00F71127" w14:paraId="09F94F05" w14:textId="77777777" w:rsidTr="00846D13">
        <w:trPr>
          <w:trHeight w:val="211"/>
        </w:trPr>
        <w:tc>
          <w:tcPr>
            <w:tcW w:w="1525" w:type="dxa"/>
          </w:tcPr>
          <w:p w14:paraId="74900F2E" w14:textId="77777777" w:rsidR="00F71127" w:rsidRPr="00F71127" w:rsidRDefault="00F71127" w:rsidP="00F71127">
            <w:pPr>
              <w:spacing w:after="0" w:line="240" w:lineRule="auto"/>
              <w:rPr>
                <w:b/>
              </w:rPr>
            </w:pPr>
            <w:r w:rsidRPr="00F71127">
              <w:rPr>
                <w:b/>
              </w:rPr>
              <w:t>4.00pm-6.00pm</w:t>
            </w:r>
          </w:p>
        </w:tc>
        <w:tc>
          <w:tcPr>
            <w:tcW w:w="1980" w:type="dxa"/>
          </w:tcPr>
          <w:p w14:paraId="55A340FC" w14:textId="77777777" w:rsidR="00F71127" w:rsidRPr="00F71127" w:rsidRDefault="00F71127" w:rsidP="00F71127">
            <w:pPr>
              <w:spacing w:after="0" w:line="240" w:lineRule="auto"/>
            </w:pPr>
            <w:r w:rsidRPr="00F71127">
              <w:t xml:space="preserve">Traslado al Hotel Park </w:t>
            </w:r>
            <w:proofErr w:type="spellStart"/>
            <w:r w:rsidRPr="00F71127">
              <w:t>Inn</w:t>
            </w:r>
            <w:proofErr w:type="spellEnd"/>
          </w:p>
        </w:tc>
        <w:tc>
          <w:tcPr>
            <w:tcW w:w="4770" w:type="dxa"/>
          </w:tcPr>
          <w:p w14:paraId="7300E553" w14:textId="77777777" w:rsidR="00F71127" w:rsidRPr="00F71127" w:rsidRDefault="00F71127" w:rsidP="00F71127">
            <w:pPr>
              <w:spacing w:after="160" w:line="259" w:lineRule="auto"/>
            </w:pPr>
          </w:p>
        </w:tc>
        <w:tc>
          <w:tcPr>
            <w:tcW w:w="2970" w:type="dxa"/>
          </w:tcPr>
          <w:p w14:paraId="046AA2EF" w14:textId="77777777" w:rsidR="00F71127" w:rsidRPr="00F71127" w:rsidRDefault="00F71127" w:rsidP="00F71127">
            <w:pPr>
              <w:spacing w:after="0" w:line="240" w:lineRule="auto"/>
            </w:pPr>
          </w:p>
        </w:tc>
      </w:tr>
      <w:tr w:rsidR="00F71127" w:rsidRPr="00F71127" w14:paraId="2E517D61" w14:textId="77777777" w:rsidTr="00846D13">
        <w:trPr>
          <w:trHeight w:val="211"/>
        </w:trPr>
        <w:tc>
          <w:tcPr>
            <w:tcW w:w="1525" w:type="dxa"/>
          </w:tcPr>
          <w:p w14:paraId="3C591C07" w14:textId="77777777" w:rsidR="00F71127" w:rsidRPr="00F71127" w:rsidRDefault="00F71127" w:rsidP="00F71127">
            <w:pPr>
              <w:spacing w:after="0" w:line="240" w:lineRule="auto"/>
              <w:rPr>
                <w:b/>
              </w:rPr>
            </w:pPr>
            <w:r w:rsidRPr="00F71127">
              <w:rPr>
                <w:b/>
              </w:rPr>
              <w:t>6:30 p.m.</w:t>
            </w:r>
          </w:p>
        </w:tc>
        <w:tc>
          <w:tcPr>
            <w:tcW w:w="1980" w:type="dxa"/>
          </w:tcPr>
          <w:p w14:paraId="41950EA3" w14:textId="77777777" w:rsidR="00F71127" w:rsidRPr="00F71127" w:rsidRDefault="00F71127" w:rsidP="00F71127">
            <w:pPr>
              <w:spacing w:after="0" w:line="240" w:lineRule="auto"/>
            </w:pPr>
            <w:r w:rsidRPr="00F71127">
              <w:t>Cena en el Hotel</w:t>
            </w:r>
          </w:p>
        </w:tc>
        <w:tc>
          <w:tcPr>
            <w:tcW w:w="4770" w:type="dxa"/>
          </w:tcPr>
          <w:p w14:paraId="0E5F51BE" w14:textId="77777777" w:rsidR="00F71127" w:rsidRPr="00F71127" w:rsidRDefault="00F71127" w:rsidP="00F71127">
            <w:pPr>
              <w:spacing w:after="160" w:line="259" w:lineRule="auto"/>
            </w:pPr>
          </w:p>
        </w:tc>
        <w:tc>
          <w:tcPr>
            <w:tcW w:w="2970" w:type="dxa"/>
          </w:tcPr>
          <w:p w14:paraId="79CFA748" w14:textId="77777777" w:rsidR="00F71127" w:rsidRPr="00F71127" w:rsidRDefault="00F71127" w:rsidP="00F71127">
            <w:pPr>
              <w:spacing w:after="0" w:line="240" w:lineRule="auto"/>
            </w:pPr>
          </w:p>
        </w:tc>
      </w:tr>
      <w:tr w:rsidR="00F71127" w:rsidRPr="00F71127" w14:paraId="4A86A026" w14:textId="77777777" w:rsidTr="00E23EEC">
        <w:trPr>
          <w:trHeight w:val="211"/>
        </w:trPr>
        <w:tc>
          <w:tcPr>
            <w:tcW w:w="11245" w:type="dxa"/>
            <w:gridSpan w:val="4"/>
            <w:shd w:val="clear" w:color="auto" w:fill="D6E3BC"/>
          </w:tcPr>
          <w:p w14:paraId="0743AE69" w14:textId="77777777" w:rsidR="00F71127" w:rsidRPr="00F71127" w:rsidRDefault="00F71127" w:rsidP="00F71127">
            <w:pPr>
              <w:spacing w:after="0" w:line="240" w:lineRule="auto"/>
              <w:jc w:val="center"/>
              <w:rPr>
                <w:rFonts w:cs="Arial"/>
                <w:shd w:val="clear" w:color="auto" w:fill="FFFFFF"/>
              </w:rPr>
            </w:pPr>
            <w:proofErr w:type="spellStart"/>
            <w:r w:rsidRPr="00F71127">
              <w:rPr>
                <w:b/>
              </w:rPr>
              <w:t>Thursday</w:t>
            </w:r>
            <w:proofErr w:type="spellEnd"/>
            <w:r w:rsidRPr="00F71127">
              <w:rPr>
                <w:b/>
              </w:rPr>
              <w:t xml:space="preserve"> 24</w:t>
            </w:r>
            <w:r w:rsidRPr="00F71127">
              <w:rPr>
                <w:b/>
                <w:vertAlign w:val="superscript"/>
              </w:rPr>
              <w:t>th</w:t>
            </w:r>
            <w:r w:rsidRPr="00F71127">
              <w:rPr>
                <w:b/>
              </w:rPr>
              <w:t xml:space="preserve"> </w:t>
            </w:r>
            <w:proofErr w:type="spellStart"/>
            <w:r w:rsidRPr="00F71127">
              <w:rPr>
                <w:b/>
              </w:rPr>
              <w:t>September</w:t>
            </w:r>
            <w:proofErr w:type="spellEnd"/>
          </w:p>
        </w:tc>
      </w:tr>
      <w:tr w:rsidR="00F71127" w:rsidRPr="000260CA" w14:paraId="098FD8E9" w14:textId="77777777" w:rsidTr="00846D13">
        <w:trPr>
          <w:trHeight w:val="211"/>
        </w:trPr>
        <w:tc>
          <w:tcPr>
            <w:tcW w:w="1525" w:type="dxa"/>
          </w:tcPr>
          <w:p w14:paraId="29BABFE0" w14:textId="77777777" w:rsidR="00F71127" w:rsidRPr="00F71127" w:rsidRDefault="00F71127" w:rsidP="00F71127">
            <w:pPr>
              <w:spacing w:after="0" w:line="240" w:lineRule="auto"/>
              <w:rPr>
                <w:b/>
              </w:rPr>
            </w:pPr>
            <w:r w:rsidRPr="00F71127">
              <w:rPr>
                <w:b/>
              </w:rPr>
              <w:t>7:00 a.m.</w:t>
            </w:r>
          </w:p>
        </w:tc>
        <w:tc>
          <w:tcPr>
            <w:tcW w:w="1980" w:type="dxa"/>
          </w:tcPr>
          <w:p w14:paraId="7C5FC7B1" w14:textId="77777777" w:rsidR="00F71127" w:rsidRPr="00F71127" w:rsidRDefault="00F71127" w:rsidP="00F71127">
            <w:pPr>
              <w:spacing w:after="160" w:line="259" w:lineRule="auto"/>
              <w:rPr>
                <w:lang w:val="es-CR"/>
              </w:rPr>
            </w:pPr>
            <w:r w:rsidRPr="00F71127">
              <w:rPr>
                <w:lang w:val="es-CR"/>
              </w:rPr>
              <w:t xml:space="preserve">Recoger en Hotel Park </w:t>
            </w:r>
            <w:proofErr w:type="spellStart"/>
            <w:r w:rsidRPr="00F71127">
              <w:rPr>
                <w:lang w:val="es-CR"/>
              </w:rPr>
              <w:t>Inn</w:t>
            </w:r>
            <w:proofErr w:type="spellEnd"/>
            <w:r w:rsidRPr="00F71127">
              <w:rPr>
                <w:lang w:val="es-CR"/>
              </w:rPr>
              <w:t xml:space="preserve"> y traslado a CODECE</w:t>
            </w:r>
          </w:p>
        </w:tc>
        <w:tc>
          <w:tcPr>
            <w:tcW w:w="4770" w:type="dxa"/>
          </w:tcPr>
          <w:p w14:paraId="017CD0E8" w14:textId="77777777" w:rsidR="00F71127" w:rsidRPr="00F71127" w:rsidRDefault="00F71127" w:rsidP="00F71127">
            <w:pPr>
              <w:spacing w:after="160" w:line="259" w:lineRule="auto"/>
              <w:rPr>
                <w:lang w:val="es-CR"/>
              </w:rPr>
            </w:pPr>
          </w:p>
        </w:tc>
        <w:tc>
          <w:tcPr>
            <w:tcW w:w="2970" w:type="dxa"/>
          </w:tcPr>
          <w:p w14:paraId="2C6714A5" w14:textId="77777777" w:rsidR="00F71127" w:rsidRPr="00F71127" w:rsidRDefault="00F71127" w:rsidP="00F71127">
            <w:pPr>
              <w:spacing w:after="0" w:line="240" w:lineRule="auto"/>
              <w:rPr>
                <w:rFonts w:cs="Arial"/>
                <w:shd w:val="clear" w:color="auto" w:fill="FFFFFF"/>
                <w:lang w:val="es-CR"/>
              </w:rPr>
            </w:pPr>
          </w:p>
        </w:tc>
      </w:tr>
      <w:tr w:rsidR="00F71127" w:rsidRPr="00F71127" w14:paraId="03CB96BD" w14:textId="77777777" w:rsidTr="00846D13">
        <w:trPr>
          <w:trHeight w:val="211"/>
        </w:trPr>
        <w:tc>
          <w:tcPr>
            <w:tcW w:w="1525" w:type="dxa"/>
          </w:tcPr>
          <w:p w14:paraId="6E810EE3" w14:textId="77777777" w:rsidR="00F71127" w:rsidRPr="00F71127" w:rsidRDefault="00F71127" w:rsidP="00F71127">
            <w:pPr>
              <w:spacing w:after="0" w:line="240" w:lineRule="auto"/>
              <w:rPr>
                <w:b/>
                <w:lang w:val="es-CR"/>
              </w:rPr>
            </w:pPr>
            <w:r w:rsidRPr="00F71127">
              <w:rPr>
                <w:b/>
                <w:lang w:val="es-CR"/>
              </w:rPr>
              <w:t>8:00 a.m. 12:00md</w:t>
            </w:r>
          </w:p>
        </w:tc>
        <w:tc>
          <w:tcPr>
            <w:tcW w:w="1980" w:type="dxa"/>
          </w:tcPr>
          <w:p w14:paraId="68251169" w14:textId="77777777" w:rsidR="00F71127" w:rsidRPr="00F71127" w:rsidRDefault="00F71127" w:rsidP="00F71127">
            <w:pPr>
              <w:spacing w:after="0" w:line="240" w:lineRule="auto"/>
              <w:rPr>
                <w:lang w:val="es-CR"/>
              </w:rPr>
            </w:pPr>
          </w:p>
        </w:tc>
        <w:tc>
          <w:tcPr>
            <w:tcW w:w="4770" w:type="dxa"/>
          </w:tcPr>
          <w:p w14:paraId="7119E3CD" w14:textId="77777777" w:rsidR="00F71127" w:rsidRPr="00F71127" w:rsidRDefault="00F71127" w:rsidP="00F71127">
            <w:pPr>
              <w:spacing w:after="160" w:line="259" w:lineRule="auto"/>
            </w:pPr>
            <w:r w:rsidRPr="00F71127">
              <w:rPr>
                <w:lang w:val="es-CR"/>
              </w:rPr>
              <w:t>Contacto</w:t>
            </w:r>
            <w:proofErr w:type="gramStart"/>
            <w:r w:rsidRPr="00F71127">
              <w:rPr>
                <w:lang w:val="es-CR"/>
              </w:rPr>
              <w:t xml:space="preserve">:  </w:t>
            </w:r>
            <w:r w:rsidRPr="00F71127">
              <w:t>Mayleen</w:t>
            </w:r>
            <w:proofErr w:type="gramEnd"/>
            <w:r w:rsidRPr="00F71127">
              <w:t xml:space="preserve"> Chamorro, Presidenta de CODECE. Teléfono 88652928 / 22280183</w:t>
            </w:r>
          </w:p>
          <w:p w14:paraId="09451694" w14:textId="77777777" w:rsidR="00F71127" w:rsidRPr="00F71127" w:rsidRDefault="00F71127" w:rsidP="00F71127">
            <w:pPr>
              <w:spacing w:after="0" w:line="240" w:lineRule="auto"/>
            </w:pPr>
            <w:r w:rsidRPr="00F71127">
              <w:t>Programa propuesto:</w:t>
            </w:r>
          </w:p>
          <w:p w14:paraId="3A7FDCD8" w14:textId="77777777" w:rsidR="00F71127" w:rsidRPr="00F71127" w:rsidRDefault="00F71127" w:rsidP="00846D13">
            <w:pPr>
              <w:numPr>
                <w:ilvl w:val="0"/>
                <w:numId w:val="14"/>
              </w:numPr>
              <w:spacing w:after="0" w:line="240" w:lineRule="auto"/>
              <w:contextualSpacing/>
            </w:pPr>
            <w:r w:rsidRPr="00F71127">
              <w:t xml:space="preserve">Punto de encuentro con el guía de CODECE en la Iglesia de San Antonio de Escazú.  </w:t>
            </w:r>
          </w:p>
          <w:p w14:paraId="56482355" w14:textId="77777777" w:rsidR="00F71127" w:rsidRPr="00F71127" w:rsidRDefault="00F71127" w:rsidP="00846D13">
            <w:pPr>
              <w:numPr>
                <w:ilvl w:val="0"/>
                <w:numId w:val="14"/>
              </w:numPr>
              <w:spacing w:after="0" w:line="240" w:lineRule="auto"/>
              <w:contextualSpacing/>
            </w:pPr>
            <w:r w:rsidRPr="00F71127">
              <w:t>Luego se dirigen a CODECE</w:t>
            </w:r>
          </w:p>
          <w:p w14:paraId="28805E0E" w14:textId="77777777" w:rsidR="00F71127" w:rsidRPr="00F71127" w:rsidRDefault="00F71127" w:rsidP="00846D13">
            <w:pPr>
              <w:numPr>
                <w:ilvl w:val="0"/>
                <w:numId w:val="13"/>
              </w:numPr>
              <w:spacing w:after="0" w:line="240" w:lineRule="auto"/>
              <w:contextualSpacing/>
            </w:pPr>
            <w:r w:rsidRPr="00F71127">
              <w:t>Visita huerta orgánica</w:t>
            </w:r>
          </w:p>
          <w:p w14:paraId="5FA50152" w14:textId="77777777" w:rsidR="00F71127" w:rsidRPr="00F71127" w:rsidRDefault="00F71127" w:rsidP="00846D13">
            <w:pPr>
              <w:numPr>
                <w:ilvl w:val="0"/>
                <w:numId w:val="13"/>
              </w:numPr>
              <w:spacing w:after="0" w:line="240" w:lineRule="auto"/>
              <w:contextualSpacing/>
            </w:pPr>
            <w:r w:rsidRPr="00F71127">
              <w:t>Visita a un trapiche</w:t>
            </w:r>
          </w:p>
          <w:p w14:paraId="58309682" w14:textId="77777777" w:rsidR="00F71127" w:rsidRPr="00F71127" w:rsidRDefault="00F71127" w:rsidP="00846D13">
            <w:pPr>
              <w:numPr>
                <w:ilvl w:val="0"/>
                <w:numId w:val="13"/>
              </w:numPr>
              <w:spacing w:after="0" w:line="240" w:lineRule="auto"/>
              <w:contextualSpacing/>
            </w:pPr>
            <w:r w:rsidRPr="00F71127">
              <w:t>Taller de Mascaradas</w:t>
            </w:r>
          </w:p>
          <w:p w14:paraId="5B0ACC65" w14:textId="77777777" w:rsidR="00F71127" w:rsidRPr="00F71127" w:rsidRDefault="00F71127" w:rsidP="00846D13">
            <w:pPr>
              <w:numPr>
                <w:ilvl w:val="0"/>
                <w:numId w:val="13"/>
              </w:numPr>
              <w:spacing w:after="0" w:line="240" w:lineRule="auto"/>
              <w:contextualSpacing/>
            </w:pPr>
            <w:r w:rsidRPr="00F71127">
              <w:t>Almuerzo típico</w:t>
            </w:r>
          </w:p>
        </w:tc>
        <w:tc>
          <w:tcPr>
            <w:tcW w:w="2970" w:type="dxa"/>
          </w:tcPr>
          <w:p w14:paraId="4850305C" w14:textId="77777777" w:rsidR="00F71127" w:rsidRPr="00F71127" w:rsidRDefault="00F71127" w:rsidP="00F71127">
            <w:pPr>
              <w:spacing w:after="0" w:line="240" w:lineRule="auto"/>
              <w:rPr>
                <w:rFonts w:cs="Arial"/>
                <w:shd w:val="clear" w:color="auto" w:fill="FFFFFF"/>
                <w:lang w:val="es-CR"/>
              </w:rPr>
            </w:pPr>
            <w:r w:rsidRPr="00F71127">
              <w:rPr>
                <w:rFonts w:cs="Arial"/>
                <w:shd w:val="clear" w:color="auto" w:fill="FFFFFF"/>
                <w:lang w:val="es-CR"/>
              </w:rPr>
              <w:t>CODECE</w:t>
            </w:r>
          </w:p>
          <w:p w14:paraId="475C01F4" w14:textId="77777777" w:rsidR="00F71127" w:rsidRPr="00F71127" w:rsidRDefault="00F71127" w:rsidP="00F71127">
            <w:pPr>
              <w:spacing w:after="0" w:line="240" w:lineRule="auto"/>
              <w:rPr>
                <w:color w:val="141823"/>
                <w:sz w:val="20"/>
                <w:szCs w:val="20"/>
                <w:lang w:val="es-ES"/>
              </w:rPr>
            </w:pPr>
          </w:p>
          <w:p w14:paraId="2FC3C0E3" w14:textId="77777777" w:rsidR="00F71127" w:rsidRPr="00F71127" w:rsidRDefault="00F71127" w:rsidP="00F71127">
            <w:pPr>
              <w:spacing w:after="0" w:line="240" w:lineRule="auto"/>
              <w:rPr>
                <w:rFonts w:cs="Arial"/>
                <w:shd w:val="clear" w:color="auto" w:fill="FFFFFF"/>
                <w:lang w:val="es-CR"/>
              </w:rPr>
            </w:pPr>
            <w:r w:rsidRPr="00F71127">
              <w:rPr>
                <w:color w:val="141823"/>
                <w:sz w:val="20"/>
                <w:szCs w:val="20"/>
                <w:lang w:val="es-ES"/>
              </w:rPr>
              <w:t>San Antonio de Escazú, Barrio El Carmen, 200m antes de la iglesia Nuestra Señora del Carmen carretera a Bebedero, hay varios rótulos de CODECE en el camino. Teléfono 2228-0183</w:t>
            </w:r>
          </w:p>
        </w:tc>
      </w:tr>
      <w:tr w:rsidR="00F71127" w:rsidRPr="000260CA" w14:paraId="3FCA65AA" w14:textId="77777777" w:rsidTr="00846D13">
        <w:trPr>
          <w:trHeight w:val="211"/>
        </w:trPr>
        <w:tc>
          <w:tcPr>
            <w:tcW w:w="1525" w:type="dxa"/>
          </w:tcPr>
          <w:p w14:paraId="34629512" w14:textId="77777777" w:rsidR="00F71127" w:rsidRPr="00F71127" w:rsidRDefault="00F71127" w:rsidP="00F71127">
            <w:pPr>
              <w:spacing w:after="0" w:line="240" w:lineRule="auto"/>
              <w:rPr>
                <w:b/>
                <w:lang w:val="es-CR"/>
              </w:rPr>
            </w:pPr>
            <w:r w:rsidRPr="00F71127">
              <w:rPr>
                <w:b/>
                <w:lang w:val="es-CR"/>
              </w:rPr>
              <w:t>12:00</w:t>
            </w:r>
          </w:p>
        </w:tc>
        <w:tc>
          <w:tcPr>
            <w:tcW w:w="1980" w:type="dxa"/>
          </w:tcPr>
          <w:p w14:paraId="44FDA729" w14:textId="77777777" w:rsidR="00F71127" w:rsidRPr="00F71127" w:rsidRDefault="00F71127" w:rsidP="00F71127">
            <w:pPr>
              <w:spacing w:after="0" w:line="240" w:lineRule="auto"/>
            </w:pPr>
            <w:r w:rsidRPr="00F71127">
              <w:t>Traslado al Aeropuerto</w:t>
            </w:r>
          </w:p>
        </w:tc>
        <w:tc>
          <w:tcPr>
            <w:tcW w:w="4770" w:type="dxa"/>
          </w:tcPr>
          <w:p w14:paraId="52029EA5" w14:textId="77777777" w:rsidR="00F71127" w:rsidRPr="00F71127" w:rsidRDefault="00F71127" w:rsidP="00F71127">
            <w:pPr>
              <w:spacing w:after="160" w:line="259" w:lineRule="auto"/>
              <w:rPr>
                <w:lang w:val="es-CR"/>
              </w:rPr>
            </w:pPr>
            <w:r w:rsidRPr="00F71127">
              <w:rPr>
                <w:lang w:val="es-CR"/>
              </w:rPr>
              <w:t>Salida en COPA CM 145 a las 3:39 p.m.</w:t>
            </w:r>
          </w:p>
        </w:tc>
        <w:tc>
          <w:tcPr>
            <w:tcW w:w="2970" w:type="dxa"/>
          </w:tcPr>
          <w:p w14:paraId="498CF61C" w14:textId="77777777" w:rsidR="00F71127" w:rsidRPr="00F71127" w:rsidRDefault="00F71127" w:rsidP="00F71127">
            <w:pPr>
              <w:spacing w:after="0" w:line="240" w:lineRule="auto"/>
              <w:rPr>
                <w:rFonts w:cs="Arial"/>
                <w:shd w:val="clear" w:color="auto" w:fill="FFFFFF"/>
                <w:lang w:val="es-CR"/>
              </w:rPr>
            </w:pPr>
          </w:p>
        </w:tc>
      </w:tr>
    </w:tbl>
    <w:p w14:paraId="49600FD8" w14:textId="77777777" w:rsidR="00F71127" w:rsidRPr="00F71127" w:rsidRDefault="00F71127" w:rsidP="00D0338C">
      <w:pPr>
        <w:rPr>
          <w:rFonts w:ascii="Arial Narrow" w:hAnsi="Arial Narrow"/>
          <w:lang w:val="es-PY"/>
        </w:rPr>
      </w:pPr>
    </w:p>
    <w:sectPr w:rsidR="00F71127" w:rsidRPr="00F71127" w:rsidSect="001A58AC">
      <w:pgSz w:w="12240" w:h="15840"/>
      <w:pgMar w:top="340" w:right="510" w:bottom="454" w:left="5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13828"/>
    <w:multiLevelType w:val="hybridMultilevel"/>
    <w:tmpl w:val="9F4A843A"/>
    <w:lvl w:ilvl="0" w:tplc="F1DAC958">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8764D1"/>
    <w:multiLevelType w:val="multilevel"/>
    <w:tmpl w:val="F84A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A602B"/>
    <w:multiLevelType w:val="hybridMultilevel"/>
    <w:tmpl w:val="BF56F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90887"/>
    <w:multiLevelType w:val="hybridMultilevel"/>
    <w:tmpl w:val="A07A19D2"/>
    <w:lvl w:ilvl="0" w:tplc="1028137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46A3E"/>
    <w:multiLevelType w:val="hybridMultilevel"/>
    <w:tmpl w:val="4E9AF1FE"/>
    <w:lvl w:ilvl="0" w:tplc="91ECA7B4">
      <w:start w:val="6"/>
      <w:numFmt w:val="bullet"/>
      <w:lvlText w:val="-"/>
      <w:lvlJc w:val="left"/>
      <w:pPr>
        <w:ind w:left="360" w:hanging="360"/>
      </w:pPr>
      <w:rPr>
        <w:rFonts w:ascii="Arial Narrow" w:eastAsia="Calibri" w:hAnsi="Arial Narrow"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CE0CAA"/>
    <w:multiLevelType w:val="hybridMultilevel"/>
    <w:tmpl w:val="EDDA7D12"/>
    <w:lvl w:ilvl="0" w:tplc="140A000F">
      <w:start w:val="1"/>
      <w:numFmt w:val="decimal"/>
      <w:lvlText w:val="%1."/>
      <w:lvlJc w:val="left"/>
      <w:pPr>
        <w:ind w:left="360" w:hanging="360"/>
      </w:pPr>
    </w:lvl>
    <w:lvl w:ilvl="1" w:tplc="775A1A3A">
      <w:numFmt w:val="bullet"/>
      <w:lvlText w:val=""/>
      <w:lvlJc w:val="left"/>
      <w:pPr>
        <w:ind w:left="1080" w:hanging="360"/>
      </w:pPr>
      <w:rPr>
        <w:rFonts w:ascii="Symbol" w:eastAsiaTheme="minorHAnsi" w:hAnsi="Symbol" w:cstheme="minorBidi" w:hint="default"/>
      </w:r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26F2476B"/>
    <w:multiLevelType w:val="hybridMultilevel"/>
    <w:tmpl w:val="232A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F1316A"/>
    <w:multiLevelType w:val="hybridMultilevel"/>
    <w:tmpl w:val="DAEE7F3A"/>
    <w:lvl w:ilvl="0" w:tplc="91ECA7B4">
      <w:start w:val="6"/>
      <w:numFmt w:val="bullet"/>
      <w:lvlText w:val="-"/>
      <w:lvlJc w:val="left"/>
      <w:pPr>
        <w:ind w:left="720" w:hanging="360"/>
      </w:pPr>
      <w:rPr>
        <w:rFonts w:ascii="Arial Narrow" w:eastAsia="Calibri"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93F6B"/>
    <w:multiLevelType w:val="hybridMultilevel"/>
    <w:tmpl w:val="2CC4B9BA"/>
    <w:lvl w:ilvl="0" w:tplc="59CED05E">
      <w:start w:val="3"/>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5FAB6164"/>
    <w:multiLevelType w:val="hybridMultilevel"/>
    <w:tmpl w:val="2C926584"/>
    <w:lvl w:ilvl="0" w:tplc="F38C0974">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4239BD"/>
    <w:multiLevelType w:val="hybridMultilevel"/>
    <w:tmpl w:val="6EB81A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630922B8"/>
    <w:multiLevelType w:val="hybridMultilevel"/>
    <w:tmpl w:val="6082B642"/>
    <w:lvl w:ilvl="0" w:tplc="2AAA370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64317E"/>
    <w:multiLevelType w:val="hybridMultilevel"/>
    <w:tmpl w:val="D700B9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76480150"/>
    <w:multiLevelType w:val="hybridMultilevel"/>
    <w:tmpl w:val="D294F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E34B37"/>
    <w:multiLevelType w:val="hybridMultilevel"/>
    <w:tmpl w:val="DBEEB5BE"/>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11"/>
  </w:num>
  <w:num w:numId="2">
    <w:abstractNumId w:val="3"/>
  </w:num>
  <w:num w:numId="3">
    <w:abstractNumId w:val="0"/>
  </w:num>
  <w:num w:numId="4">
    <w:abstractNumId w:val="13"/>
  </w:num>
  <w:num w:numId="5">
    <w:abstractNumId w:val="4"/>
  </w:num>
  <w:num w:numId="6">
    <w:abstractNumId w:val="2"/>
  </w:num>
  <w:num w:numId="7">
    <w:abstractNumId w:val="6"/>
  </w:num>
  <w:num w:numId="8">
    <w:abstractNumId w:val="7"/>
  </w:num>
  <w:num w:numId="9">
    <w:abstractNumId w:val="5"/>
  </w:num>
  <w:num w:numId="10">
    <w:abstractNumId w:val="14"/>
  </w:num>
  <w:num w:numId="11">
    <w:abstractNumId w:val="8"/>
  </w:num>
  <w:num w:numId="12">
    <w:abstractNumId w:val="1"/>
  </w:num>
  <w:num w:numId="13">
    <w:abstractNumId w:val="10"/>
  </w:num>
  <w:num w:numId="14">
    <w:abstractNumId w:val="12"/>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67"/>
    <w:rsid w:val="000023A6"/>
    <w:rsid w:val="000062A8"/>
    <w:rsid w:val="000130B1"/>
    <w:rsid w:val="000260CA"/>
    <w:rsid w:val="00041D5E"/>
    <w:rsid w:val="0006171C"/>
    <w:rsid w:val="00082781"/>
    <w:rsid w:val="00087503"/>
    <w:rsid w:val="000B4C96"/>
    <w:rsid w:val="000C1E95"/>
    <w:rsid w:val="000C5B02"/>
    <w:rsid w:val="000C5D5C"/>
    <w:rsid w:val="000D4785"/>
    <w:rsid w:val="000D6EAA"/>
    <w:rsid w:val="000F3936"/>
    <w:rsid w:val="00102FEC"/>
    <w:rsid w:val="00111386"/>
    <w:rsid w:val="001126B6"/>
    <w:rsid w:val="0011432A"/>
    <w:rsid w:val="001167E1"/>
    <w:rsid w:val="00121476"/>
    <w:rsid w:val="00123FAC"/>
    <w:rsid w:val="00123FC9"/>
    <w:rsid w:val="00127060"/>
    <w:rsid w:val="00132A98"/>
    <w:rsid w:val="001501B7"/>
    <w:rsid w:val="001907BF"/>
    <w:rsid w:val="0019087A"/>
    <w:rsid w:val="00196F5B"/>
    <w:rsid w:val="001A58AC"/>
    <w:rsid w:val="001B6409"/>
    <w:rsid w:val="001C0DBB"/>
    <w:rsid w:val="001E0BEC"/>
    <w:rsid w:val="001E4DCE"/>
    <w:rsid w:val="001E6E90"/>
    <w:rsid w:val="001F30AE"/>
    <w:rsid w:val="00210A69"/>
    <w:rsid w:val="00215106"/>
    <w:rsid w:val="00225C7C"/>
    <w:rsid w:val="00233F9A"/>
    <w:rsid w:val="002453FD"/>
    <w:rsid w:val="0026106F"/>
    <w:rsid w:val="002778C9"/>
    <w:rsid w:val="002915ED"/>
    <w:rsid w:val="002A3E86"/>
    <w:rsid w:val="002A72E3"/>
    <w:rsid w:val="002B7B7C"/>
    <w:rsid w:val="002B7E1C"/>
    <w:rsid w:val="002C5EB3"/>
    <w:rsid w:val="002E0A2C"/>
    <w:rsid w:val="002F4F75"/>
    <w:rsid w:val="0031710B"/>
    <w:rsid w:val="00324657"/>
    <w:rsid w:val="00337815"/>
    <w:rsid w:val="003413D6"/>
    <w:rsid w:val="00341614"/>
    <w:rsid w:val="00343061"/>
    <w:rsid w:val="00353FCF"/>
    <w:rsid w:val="003629BF"/>
    <w:rsid w:val="003857A9"/>
    <w:rsid w:val="00385F3F"/>
    <w:rsid w:val="003A1D9E"/>
    <w:rsid w:val="003A4269"/>
    <w:rsid w:val="003B5CAD"/>
    <w:rsid w:val="003C131F"/>
    <w:rsid w:val="003D4777"/>
    <w:rsid w:val="003D78C3"/>
    <w:rsid w:val="003E203A"/>
    <w:rsid w:val="003F610D"/>
    <w:rsid w:val="004034D4"/>
    <w:rsid w:val="00421B8F"/>
    <w:rsid w:val="00422A60"/>
    <w:rsid w:val="00443609"/>
    <w:rsid w:val="0045354B"/>
    <w:rsid w:val="004743CB"/>
    <w:rsid w:val="00493AEC"/>
    <w:rsid w:val="004C01B3"/>
    <w:rsid w:val="004C504A"/>
    <w:rsid w:val="004D02B3"/>
    <w:rsid w:val="004D1602"/>
    <w:rsid w:val="004F1105"/>
    <w:rsid w:val="005007FB"/>
    <w:rsid w:val="00501493"/>
    <w:rsid w:val="00516AA3"/>
    <w:rsid w:val="005218D1"/>
    <w:rsid w:val="00522543"/>
    <w:rsid w:val="00531D3E"/>
    <w:rsid w:val="00536825"/>
    <w:rsid w:val="00536EEA"/>
    <w:rsid w:val="00540B3F"/>
    <w:rsid w:val="00540D5F"/>
    <w:rsid w:val="005612EA"/>
    <w:rsid w:val="00574AB1"/>
    <w:rsid w:val="005832D3"/>
    <w:rsid w:val="005945C1"/>
    <w:rsid w:val="005953CE"/>
    <w:rsid w:val="005A5180"/>
    <w:rsid w:val="005C262B"/>
    <w:rsid w:val="005E158A"/>
    <w:rsid w:val="005E1867"/>
    <w:rsid w:val="005E3A00"/>
    <w:rsid w:val="005F26E8"/>
    <w:rsid w:val="00600C0E"/>
    <w:rsid w:val="00601FA6"/>
    <w:rsid w:val="006052C4"/>
    <w:rsid w:val="00607204"/>
    <w:rsid w:val="00615B2E"/>
    <w:rsid w:val="006174B4"/>
    <w:rsid w:val="00630419"/>
    <w:rsid w:val="0063698A"/>
    <w:rsid w:val="0064344D"/>
    <w:rsid w:val="006616A0"/>
    <w:rsid w:val="00670206"/>
    <w:rsid w:val="006715AA"/>
    <w:rsid w:val="00673D47"/>
    <w:rsid w:val="00674B6E"/>
    <w:rsid w:val="00690BD1"/>
    <w:rsid w:val="00691B56"/>
    <w:rsid w:val="006B30E7"/>
    <w:rsid w:val="006C3964"/>
    <w:rsid w:val="006C4FF3"/>
    <w:rsid w:val="006C5953"/>
    <w:rsid w:val="006F445A"/>
    <w:rsid w:val="00724524"/>
    <w:rsid w:val="00747AFB"/>
    <w:rsid w:val="00767741"/>
    <w:rsid w:val="00774BFD"/>
    <w:rsid w:val="007B04C7"/>
    <w:rsid w:val="007B702F"/>
    <w:rsid w:val="008207E6"/>
    <w:rsid w:val="00822784"/>
    <w:rsid w:val="0082708B"/>
    <w:rsid w:val="00846D13"/>
    <w:rsid w:val="00855304"/>
    <w:rsid w:val="0085559D"/>
    <w:rsid w:val="00866975"/>
    <w:rsid w:val="0088446B"/>
    <w:rsid w:val="00885959"/>
    <w:rsid w:val="00891E40"/>
    <w:rsid w:val="00892A57"/>
    <w:rsid w:val="008A1301"/>
    <w:rsid w:val="008B43AF"/>
    <w:rsid w:val="008C2A5C"/>
    <w:rsid w:val="008D0303"/>
    <w:rsid w:val="008D6FEB"/>
    <w:rsid w:val="008E3EFD"/>
    <w:rsid w:val="008F3003"/>
    <w:rsid w:val="00900637"/>
    <w:rsid w:val="00914D4C"/>
    <w:rsid w:val="00920234"/>
    <w:rsid w:val="00936BA3"/>
    <w:rsid w:val="0094659B"/>
    <w:rsid w:val="00947391"/>
    <w:rsid w:val="00947DBE"/>
    <w:rsid w:val="00950368"/>
    <w:rsid w:val="00950603"/>
    <w:rsid w:val="009629D7"/>
    <w:rsid w:val="00987C30"/>
    <w:rsid w:val="00997004"/>
    <w:rsid w:val="009A1BF6"/>
    <w:rsid w:val="009A43B3"/>
    <w:rsid w:val="009A4919"/>
    <w:rsid w:val="009C6467"/>
    <w:rsid w:val="009F0FCB"/>
    <w:rsid w:val="00A03D5E"/>
    <w:rsid w:val="00A27B6A"/>
    <w:rsid w:val="00A4419C"/>
    <w:rsid w:val="00A4613C"/>
    <w:rsid w:val="00A6641A"/>
    <w:rsid w:val="00A66A55"/>
    <w:rsid w:val="00A94C4D"/>
    <w:rsid w:val="00A9559D"/>
    <w:rsid w:val="00AB039A"/>
    <w:rsid w:val="00AB29D3"/>
    <w:rsid w:val="00AD416D"/>
    <w:rsid w:val="00AE24BB"/>
    <w:rsid w:val="00AF5EBC"/>
    <w:rsid w:val="00B10945"/>
    <w:rsid w:val="00B113E0"/>
    <w:rsid w:val="00B22C07"/>
    <w:rsid w:val="00B41FDC"/>
    <w:rsid w:val="00B533E9"/>
    <w:rsid w:val="00B55D72"/>
    <w:rsid w:val="00B64006"/>
    <w:rsid w:val="00B75C47"/>
    <w:rsid w:val="00B927FC"/>
    <w:rsid w:val="00BA1157"/>
    <w:rsid w:val="00BC0DF1"/>
    <w:rsid w:val="00C44EAB"/>
    <w:rsid w:val="00C50922"/>
    <w:rsid w:val="00C5318A"/>
    <w:rsid w:val="00C53D99"/>
    <w:rsid w:val="00C723A5"/>
    <w:rsid w:val="00C7335B"/>
    <w:rsid w:val="00C81C9D"/>
    <w:rsid w:val="00CA7DC2"/>
    <w:rsid w:val="00CB7F09"/>
    <w:rsid w:val="00CC52CE"/>
    <w:rsid w:val="00CE34E7"/>
    <w:rsid w:val="00CF00DF"/>
    <w:rsid w:val="00CF2EB0"/>
    <w:rsid w:val="00D02476"/>
    <w:rsid w:val="00D0338C"/>
    <w:rsid w:val="00D0610F"/>
    <w:rsid w:val="00D12A5F"/>
    <w:rsid w:val="00D254F7"/>
    <w:rsid w:val="00D52AC3"/>
    <w:rsid w:val="00D54F7E"/>
    <w:rsid w:val="00D630C6"/>
    <w:rsid w:val="00D80954"/>
    <w:rsid w:val="00D9431A"/>
    <w:rsid w:val="00DB0DA8"/>
    <w:rsid w:val="00DC481D"/>
    <w:rsid w:val="00DE0CDE"/>
    <w:rsid w:val="00DE3D72"/>
    <w:rsid w:val="00DE4C9E"/>
    <w:rsid w:val="00E0012C"/>
    <w:rsid w:val="00E003A7"/>
    <w:rsid w:val="00E104EC"/>
    <w:rsid w:val="00E12161"/>
    <w:rsid w:val="00E23EEC"/>
    <w:rsid w:val="00E26D7F"/>
    <w:rsid w:val="00E27829"/>
    <w:rsid w:val="00E3655A"/>
    <w:rsid w:val="00E37915"/>
    <w:rsid w:val="00E42518"/>
    <w:rsid w:val="00E603D1"/>
    <w:rsid w:val="00E628FE"/>
    <w:rsid w:val="00E7324C"/>
    <w:rsid w:val="00E97A45"/>
    <w:rsid w:val="00EA3159"/>
    <w:rsid w:val="00EB51FE"/>
    <w:rsid w:val="00ED6BDE"/>
    <w:rsid w:val="00EF2D3C"/>
    <w:rsid w:val="00F10DBD"/>
    <w:rsid w:val="00F25DAA"/>
    <w:rsid w:val="00F44CF2"/>
    <w:rsid w:val="00F50BA8"/>
    <w:rsid w:val="00F603E1"/>
    <w:rsid w:val="00F643C4"/>
    <w:rsid w:val="00F64755"/>
    <w:rsid w:val="00F66A4E"/>
    <w:rsid w:val="00F71127"/>
    <w:rsid w:val="00F90F92"/>
    <w:rsid w:val="00FC0BF0"/>
    <w:rsid w:val="00FC36CB"/>
    <w:rsid w:val="00FC4D66"/>
    <w:rsid w:val="00FD343A"/>
    <w:rsid w:val="00FE088C"/>
    <w:rsid w:val="00FE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7D29"/>
  <w15:docId w15:val="{1242D976-E79B-4321-AD17-B3E14D6D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06F"/>
    <w:pPr>
      <w:spacing w:after="200" w:line="276" w:lineRule="auto"/>
    </w:pPr>
    <w:rPr>
      <w:sz w:val="22"/>
      <w:szCs w:val="22"/>
    </w:rPr>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imes New Roman"/>
      <w:b/>
      <w:bCs/>
      <w:kern w:val="32"/>
      <w:sz w:val="26"/>
      <w:szCs w:val="32"/>
      <w:lang w:val="en-GB"/>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C1E95"/>
    <w:rPr>
      <w:rFonts w:eastAsia="Times New Roman"/>
      <w:b/>
      <w:bCs/>
      <w:kern w:val="32"/>
      <w:sz w:val="26"/>
      <w:szCs w:val="32"/>
      <w:lang w:val="en-GB"/>
    </w:rPr>
  </w:style>
  <w:style w:type="character" w:customStyle="1" w:styleId="Heading2Char">
    <w:name w:val="Heading 2 Char"/>
    <w:link w:val="Heading2"/>
    <w:uiPriority w:val="9"/>
    <w:rsid w:val="000C1E95"/>
    <w:rPr>
      <w:rFonts w:eastAsia="Times New Roman"/>
      <w:b/>
      <w:bCs/>
      <w:iCs/>
      <w:sz w:val="22"/>
      <w:szCs w:val="28"/>
      <w:lang w:val="en-GB"/>
    </w:rPr>
  </w:style>
  <w:style w:type="paragraph" w:styleId="BalloonText">
    <w:name w:val="Balloon Text"/>
    <w:basedOn w:val="Normal"/>
    <w:link w:val="BalloonTextChar"/>
    <w:uiPriority w:val="99"/>
    <w:semiHidden/>
    <w:unhideWhenUsed/>
    <w:rsid w:val="009C646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C6467"/>
    <w:rPr>
      <w:rFonts w:ascii="Tahoma" w:hAnsi="Tahoma" w:cs="Tahoma"/>
      <w:noProof/>
      <w:sz w:val="16"/>
      <w:szCs w:val="16"/>
      <w:lang w:val="fr-FR"/>
    </w:rPr>
  </w:style>
  <w:style w:type="table" w:styleId="TableGrid">
    <w:name w:val="Table Grid"/>
    <w:basedOn w:val="TableNormal"/>
    <w:uiPriority w:val="59"/>
    <w:rsid w:val="009C64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85559D"/>
    <w:pPr>
      <w:spacing w:after="60" w:line="240" w:lineRule="auto"/>
    </w:pPr>
    <w:rPr>
      <w:rFonts w:ascii="Myriad Pro" w:eastAsia="Myriad Pro" w:hAnsi="Myriad Pro"/>
      <w:color w:val="000000"/>
      <w:sz w:val="20"/>
      <w:szCs w:val="20"/>
    </w:rPr>
  </w:style>
  <w:style w:type="character" w:customStyle="1" w:styleId="BodyTextChar">
    <w:name w:val="Body Text Char"/>
    <w:link w:val="BodyText"/>
    <w:rsid w:val="0085559D"/>
    <w:rPr>
      <w:rFonts w:ascii="Myriad Pro" w:eastAsia="Myriad Pro" w:hAnsi="Myriad Pro" w:cs="Myriad Pro"/>
      <w:color w:val="000000"/>
    </w:rPr>
  </w:style>
  <w:style w:type="paragraph" w:customStyle="1" w:styleId="Formfieldtext">
    <w:name w:val="Form field text"/>
    <w:basedOn w:val="Normal"/>
    <w:next w:val="BodyText"/>
    <w:link w:val="FormfieldtextChar"/>
    <w:rsid w:val="00337815"/>
    <w:pPr>
      <w:spacing w:after="0" w:line="240" w:lineRule="auto"/>
    </w:pPr>
    <w:rPr>
      <w:rFonts w:ascii="Arial Narrow" w:eastAsia="Times New Roman" w:hAnsi="Arial Narrow"/>
      <w:color w:val="000080"/>
      <w:sz w:val="20"/>
      <w:szCs w:val="18"/>
    </w:rPr>
  </w:style>
  <w:style w:type="character" w:customStyle="1" w:styleId="FormfieldtextChar">
    <w:name w:val="Form field text Char"/>
    <w:link w:val="Formfieldtext"/>
    <w:rsid w:val="00337815"/>
    <w:rPr>
      <w:rFonts w:ascii="Arial Narrow" w:eastAsia="Times New Roman" w:hAnsi="Arial Narrow" w:cs="Arial"/>
      <w:color w:val="000080"/>
      <w:szCs w:val="18"/>
    </w:rPr>
  </w:style>
  <w:style w:type="character" w:styleId="Hyperlink">
    <w:name w:val="Hyperlink"/>
    <w:uiPriority w:val="99"/>
    <w:unhideWhenUsed/>
    <w:rsid w:val="008A1301"/>
    <w:rPr>
      <w:color w:val="0000FF"/>
      <w:u w:val="single"/>
    </w:rPr>
  </w:style>
  <w:style w:type="character" w:styleId="CommentReference">
    <w:name w:val="annotation reference"/>
    <w:uiPriority w:val="99"/>
    <w:semiHidden/>
    <w:unhideWhenUsed/>
    <w:rsid w:val="000130B1"/>
    <w:rPr>
      <w:sz w:val="16"/>
      <w:szCs w:val="16"/>
    </w:rPr>
  </w:style>
  <w:style w:type="paragraph" w:styleId="CommentText">
    <w:name w:val="annotation text"/>
    <w:basedOn w:val="Normal"/>
    <w:link w:val="CommentTextChar"/>
    <w:uiPriority w:val="99"/>
    <w:semiHidden/>
    <w:unhideWhenUsed/>
    <w:rsid w:val="000130B1"/>
    <w:rPr>
      <w:sz w:val="20"/>
      <w:szCs w:val="20"/>
    </w:rPr>
  </w:style>
  <w:style w:type="character" w:customStyle="1" w:styleId="CommentTextChar">
    <w:name w:val="Comment Text Char"/>
    <w:link w:val="CommentText"/>
    <w:uiPriority w:val="99"/>
    <w:semiHidden/>
    <w:rsid w:val="000130B1"/>
    <w:rPr>
      <w:noProof/>
      <w:lang w:val="fr-FR" w:eastAsia="en-US"/>
    </w:rPr>
  </w:style>
  <w:style w:type="paragraph" w:styleId="CommentSubject">
    <w:name w:val="annotation subject"/>
    <w:basedOn w:val="CommentText"/>
    <w:next w:val="CommentText"/>
    <w:link w:val="CommentSubjectChar"/>
    <w:uiPriority w:val="99"/>
    <w:semiHidden/>
    <w:unhideWhenUsed/>
    <w:rsid w:val="000130B1"/>
    <w:rPr>
      <w:b/>
      <w:bCs/>
    </w:rPr>
  </w:style>
  <w:style w:type="character" w:customStyle="1" w:styleId="CommentSubjectChar">
    <w:name w:val="Comment Subject Char"/>
    <w:link w:val="CommentSubject"/>
    <w:uiPriority w:val="99"/>
    <w:semiHidden/>
    <w:rsid w:val="000130B1"/>
    <w:rPr>
      <w:b/>
      <w:bCs/>
      <w:noProof/>
      <w:lang w:val="fr-FR" w:eastAsia="en-US"/>
    </w:rPr>
  </w:style>
  <w:style w:type="paragraph" w:styleId="ListParagraph">
    <w:name w:val="List Paragraph"/>
    <w:basedOn w:val="Normal"/>
    <w:uiPriority w:val="34"/>
    <w:qFormat/>
    <w:rsid w:val="001A58AC"/>
    <w:pPr>
      <w:spacing w:after="0" w:line="240" w:lineRule="auto"/>
      <w:ind w:left="720"/>
    </w:pPr>
    <w:rPr>
      <w:rFonts w:cs="Calibri"/>
      <w:lang w:val="fr-CH"/>
    </w:rPr>
  </w:style>
  <w:style w:type="character" w:customStyle="1" w:styleId="apple-converted-space">
    <w:name w:val="apple-converted-space"/>
    <w:basedOn w:val="DefaultParagraphFont"/>
    <w:rsid w:val="00B55D72"/>
  </w:style>
  <w:style w:type="table" w:styleId="LightShading-Accent1">
    <w:name w:val="Light Shading Accent 1"/>
    <w:basedOn w:val="TableNormal"/>
    <w:uiPriority w:val="60"/>
    <w:rsid w:val="001E6E90"/>
    <w:rPr>
      <w:rFonts w:ascii="Times New Roman" w:eastAsia="Times New Roman" w:hAnsi="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6C3964"/>
    <w:rPr>
      <w:color w:val="800080" w:themeColor="followedHyperlink"/>
      <w:u w:val="single"/>
    </w:rPr>
  </w:style>
  <w:style w:type="paragraph" w:styleId="PlainText">
    <w:name w:val="Plain Text"/>
    <w:basedOn w:val="Normal"/>
    <w:link w:val="PlainTextChar"/>
    <w:uiPriority w:val="99"/>
    <w:unhideWhenUsed/>
    <w:rsid w:val="00215106"/>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15106"/>
    <w:rPr>
      <w:rFonts w:eastAsiaTheme="minorHAnsi" w:cstheme="minorBidi"/>
      <w:sz w:val="22"/>
      <w:szCs w:val="21"/>
    </w:rPr>
  </w:style>
  <w:style w:type="paragraph" w:styleId="Header">
    <w:name w:val="header"/>
    <w:basedOn w:val="Normal"/>
    <w:link w:val="HeaderChar"/>
    <w:uiPriority w:val="99"/>
    <w:unhideWhenUsed/>
    <w:rsid w:val="00493AEC"/>
    <w:pPr>
      <w:tabs>
        <w:tab w:val="center" w:pos="4536"/>
        <w:tab w:val="right" w:pos="9072"/>
      </w:tabs>
      <w:spacing w:after="0" w:line="240" w:lineRule="auto"/>
    </w:pPr>
    <w:rPr>
      <w:rFonts w:ascii="Times New Roman" w:eastAsiaTheme="minorHAnsi" w:hAnsi="Times New Roman" w:cstheme="minorBidi"/>
      <w:sz w:val="24"/>
      <w:lang w:val="en-GB"/>
    </w:rPr>
  </w:style>
  <w:style w:type="character" w:customStyle="1" w:styleId="HeaderChar">
    <w:name w:val="Header Char"/>
    <w:basedOn w:val="DefaultParagraphFont"/>
    <w:link w:val="Header"/>
    <w:uiPriority w:val="99"/>
    <w:rsid w:val="00493AEC"/>
    <w:rPr>
      <w:rFonts w:ascii="Times New Roman" w:eastAsiaTheme="minorHAnsi" w:hAnsi="Times New Roman" w:cstheme="minorBidi"/>
      <w:sz w:val="24"/>
      <w:szCs w:val="22"/>
      <w:lang w:val="en-GB"/>
    </w:rPr>
  </w:style>
  <w:style w:type="table" w:customStyle="1" w:styleId="TableGrid1">
    <w:name w:val="Table Grid1"/>
    <w:basedOn w:val="TableNormal"/>
    <w:next w:val="TableGrid"/>
    <w:uiPriority w:val="39"/>
    <w:rsid w:val="00F71127"/>
    <w:rPr>
      <w:sz w:val="22"/>
      <w:szCs w:val="22"/>
      <w:lang w:val="es-P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34568">
      <w:bodyDiv w:val="1"/>
      <w:marLeft w:val="0"/>
      <w:marRight w:val="0"/>
      <w:marTop w:val="0"/>
      <w:marBottom w:val="0"/>
      <w:divBdr>
        <w:top w:val="none" w:sz="0" w:space="0" w:color="auto"/>
        <w:left w:val="none" w:sz="0" w:space="0" w:color="auto"/>
        <w:bottom w:val="none" w:sz="0" w:space="0" w:color="auto"/>
        <w:right w:val="none" w:sz="0" w:space="0" w:color="auto"/>
      </w:divBdr>
    </w:div>
    <w:div w:id="587619456">
      <w:bodyDiv w:val="1"/>
      <w:marLeft w:val="0"/>
      <w:marRight w:val="0"/>
      <w:marTop w:val="0"/>
      <w:marBottom w:val="0"/>
      <w:divBdr>
        <w:top w:val="none" w:sz="0" w:space="0" w:color="auto"/>
        <w:left w:val="none" w:sz="0" w:space="0" w:color="auto"/>
        <w:bottom w:val="none" w:sz="0" w:space="0" w:color="auto"/>
        <w:right w:val="none" w:sz="0" w:space="0" w:color="auto"/>
      </w:divBdr>
    </w:div>
    <w:div w:id="1001470708">
      <w:bodyDiv w:val="1"/>
      <w:marLeft w:val="0"/>
      <w:marRight w:val="0"/>
      <w:marTop w:val="0"/>
      <w:marBottom w:val="0"/>
      <w:divBdr>
        <w:top w:val="none" w:sz="0" w:space="0" w:color="auto"/>
        <w:left w:val="none" w:sz="0" w:space="0" w:color="auto"/>
        <w:bottom w:val="none" w:sz="0" w:space="0" w:color="auto"/>
        <w:right w:val="none" w:sz="0" w:space="0" w:color="auto"/>
      </w:divBdr>
    </w:div>
    <w:div w:id="1942060242">
      <w:bodyDiv w:val="1"/>
      <w:marLeft w:val="0"/>
      <w:marRight w:val="0"/>
      <w:marTop w:val="0"/>
      <w:marBottom w:val="0"/>
      <w:divBdr>
        <w:top w:val="none" w:sz="0" w:space="0" w:color="auto"/>
        <w:left w:val="none" w:sz="0" w:space="0" w:color="auto"/>
        <w:bottom w:val="none" w:sz="0" w:space="0" w:color="auto"/>
        <w:right w:val="none" w:sz="0" w:space="0" w:color="auto"/>
      </w:divBdr>
    </w:div>
    <w:div w:id="211840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enat.ac.cr/gestion-ambiental/programas/pri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6898E-DF7A-4346-9933-30E0A74F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7</Pages>
  <Words>3054</Words>
  <Characters>17414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MPU</Company>
  <LinksUpToDate>false</LinksUpToDate>
  <CharactersWithSpaces>20428</CharactersWithSpaces>
  <SharedDoc>false</SharedDoc>
  <HLinks>
    <vt:vector size="12" baseType="variant">
      <vt:variant>
        <vt:i4>8257636</vt:i4>
      </vt:variant>
      <vt:variant>
        <vt:i4>3</vt:i4>
      </vt:variant>
      <vt:variant>
        <vt:i4>0</vt:i4>
      </vt:variant>
      <vt:variant>
        <vt:i4>5</vt:i4>
      </vt:variant>
      <vt:variant>
        <vt:lpwstr>http://www.mrv.mx/index.php/en/</vt:lpwstr>
      </vt:variant>
      <vt:variant>
        <vt:lpwstr/>
      </vt:variant>
      <vt:variant>
        <vt:i4>7471148</vt:i4>
      </vt:variant>
      <vt:variant>
        <vt:i4>0</vt:i4>
      </vt:variant>
      <vt:variant>
        <vt:i4>0</vt:i4>
      </vt:variant>
      <vt:variant>
        <vt:i4>5</vt:i4>
      </vt:variant>
      <vt:variant>
        <vt:lpwstr>http://www.encc.gob.mx/en/documentos/general-climate-change-law.pdf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Estelle Fach</dc:creator>
  <cp:lastModifiedBy>Bruno Guay</cp:lastModifiedBy>
  <cp:revision>29</cp:revision>
  <cp:lastPrinted>2014-07-25T13:25:00Z</cp:lastPrinted>
  <dcterms:created xsi:type="dcterms:W3CDTF">2015-09-24T21:11:00Z</dcterms:created>
  <dcterms:modified xsi:type="dcterms:W3CDTF">2015-09-25T23:10:00Z</dcterms:modified>
</cp:coreProperties>
</file>