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59" w:type="dxa"/>
        <w:tblInd w:w="-1050" w:type="dxa"/>
        <w:tblLayout w:type="fixed"/>
        <w:tblCellMar>
          <w:left w:w="120" w:type="dxa"/>
          <w:right w:w="120" w:type="dxa"/>
        </w:tblCellMar>
        <w:tblLook w:val="0000" w:firstRow="0" w:lastRow="0" w:firstColumn="0" w:lastColumn="0" w:noHBand="0" w:noVBand="0"/>
      </w:tblPr>
      <w:tblGrid>
        <w:gridCol w:w="1710"/>
        <w:gridCol w:w="1728"/>
        <w:gridCol w:w="709"/>
        <w:gridCol w:w="3863"/>
        <w:gridCol w:w="540"/>
        <w:gridCol w:w="2109"/>
      </w:tblGrid>
      <w:tr w:rsidR="009A5041" w:rsidRPr="00BC510F" w:rsidTr="00000CB4">
        <w:trPr>
          <w:trHeight w:val="1230"/>
        </w:trPr>
        <w:tc>
          <w:tcPr>
            <w:tcW w:w="8550" w:type="dxa"/>
            <w:gridSpan w:val="5"/>
            <w:tcBorders>
              <w:top w:val="double" w:sz="6" w:space="0" w:color="auto"/>
              <w:left w:val="double" w:sz="6" w:space="0" w:color="auto"/>
              <w:bottom w:val="double" w:sz="6" w:space="0" w:color="auto"/>
              <w:right w:val="double" w:sz="6" w:space="0" w:color="auto"/>
            </w:tcBorders>
          </w:tcPr>
          <w:p w:rsidR="009A5041" w:rsidRPr="00BC510F" w:rsidRDefault="009A5041" w:rsidP="005C634E">
            <w:pPr>
              <w:pStyle w:val="Heading1"/>
              <w:rPr>
                <w:sz w:val="21"/>
                <w:szCs w:val="21"/>
              </w:rPr>
            </w:pPr>
            <w:r w:rsidRPr="00BC510F">
              <w:rPr>
                <w:sz w:val="21"/>
                <w:szCs w:val="21"/>
              </w:rPr>
              <w:t>UNITED NATIONS DEVELOPMENT PROGRAMME</w:t>
            </w:r>
          </w:p>
          <w:p w:rsidR="009A5041" w:rsidRPr="00BC510F" w:rsidRDefault="009A5041" w:rsidP="005C634E">
            <w:pPr>
              <w:pStyle w:val="Heading2"/>
              <w:jc w:val="center"/>
              <w:rPr>
                <w:sz w:val="21"/>
                <w:szCs w:val="21"/>
              </w:rPr>
            </w:pPr>
            <w:r w:rsidRPr="00BC510F">
              <w:rPr>
                <w:sz w:val="21"/>
                <w:szCs w:val="21"/>
              </w:rPr>
              <w:t>BDP/</w:t>
            </w:r>
            <w:r>
              <w:rPr>
                <w:sz w:val="21"/>
                <w:szCs w:val="21"/>
              </w:rPr>
              <w:t>EE</w:t>
            </w:r>
            <w:r w:rsidRPr="00BC510F">
              <w:rPr>
                <w:sz w:val="21"/>
                <w:szCs w:val="21"/>
              </w:rPr>
              <w:t>G - MISSION REPORT SUMMARY</w:t>
            </w:r>
          </w:p>
          <w:p w:rsidR="009A5041" w:rsidRPr="00BC510F" w:rsidRDefault="009A5041" w:rsidP="004B3F17">
            <w:pPr>
              <w:jc w:val="center"/>
              <w:rPr>
                <w:rFonts w:ascii="Times New Roman" w:hAnsi="Times New Roman"/>
                <w:bCs/>
                <w:sz w:val="21"/>
                <w:szCs w:val="21"/>
              </w:rPr>
            </w:pPr>
            <w:r w:rsidRPr="00BC510F">
              <w:rPr>
                <w:rFonts w:ascii="Times New Roman" w:hAnsi="Times New Roman"/>
                <w:bCs/>
                <w:sz w:val="21"/>
                <w:szCs w:val="21"/>
              </w:rPr>
              <w:t xml:space="preserve">Date:  </w:t>
            </w:r>
            <w:r w:rsidR="004B3F17">
              <w:rPr>
                <w:rFonts w:ascii="Times New Roman" w:hAnsi="Times New Roman"/>
                <w:bCs/>
                <w:sz w:val="21"/>
                <w:szCs w:val="21"/>
              </w:rPr>
              <w:t>2 November 2012</w:t>
            </w:r>
          </w:p>
        </w:tc>
        <w:tc>
          <w:tcPr>
            <w:tcW w:w="2109" w:type="dxa"/>
            <w:vMerge w:val="restart"/>
            <w:tcBorders>
              <w:top w:val="double" w:sz="6" w:space="0" w:color="auto"/>
              <w:left w:val="double" w:sz="6" w:space="0" w:color="auto"/>
              <w:bottom w:val="double" w:sz="6" w:space="0" w:color="auto"/>
              <w:right w:val="double" w:sz="6" w:space="0" w:color="auto"/>
            </w:tcBorders>
          </w:tcPr>
          <w:p w:rsidR="009A5041" w:rsidRPr="00BC510F" w:rsidRDefault="009A5041" w:rsidP="009A5041">
            <w:pPr>
              <w:pStyle w:val="Heading2"/>
              <w:jc w:val="center"/>
              <w:rPr>
                <w:sz w:val="21"/>
                <w:szCs w:val="21"/>
              </w:rPr>
            </w:pPr>
            <w:r w:rsidRPr="009A5041">
              <w:rPr>
                <w:noProof/>
                <w:sz w:val="21"/>
                <w:szCs w:val="21"/>
                <w:lang w:val="fr-CH" w:eastAsia="fr-CH"/>
              </w:rPr>
              <w:drawing>
                <wp:inline distT="0" distB="0" distL="0" distR="0" wp14:anchorId="3539BCA1" wp14:editId="030644FC">
                  <wp:extent cx="701463" cy="1438275"/>
                  <wp:effectExtent l="19050" t="0" r="3387"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9" cstate="print"/>
                          <a:stretch>
                            <a:fillRect/>
                          </a:stretch>
                        </pic:blipFill>
                        <pic:spPr>
                          <a:xfrm>
                            <a:off x="0" y="0"/>
                            <a:ext cx="707295" cy="1450234"/>
                          </a:xfrm>
                          <a:prstGeom prst="rect">
                            <a:avLst/>
                          </a:prstGeom>
                        </pic:spPr>
                      </pic:pic>
                    </a:graphicData>
                  </a:graphic>
                </wp:inline>
              </w:drawing>
            </w:r>
          </w:p>
        </w:tc>
      </w:tr>
      <w:tr w:rsidR="009A5041" w:rsidRPr="00BC510F" w:rsidTr="000E3732">
        <w:trPr>
          <w:cantSplit/>
          <w:trHeight w:hRule="exact" w:val="1116"/>
        </w:trPr>
        <w:tc>
          <w:tcPr>
            <w:tcW w:w="4147" w:type="dxa"/>
            <w:gridSpan w:val="3"/>
            <w:tcBorders>
              <w:top w:val="double" w:sz="6" w:space="0" w:color="auto"/>
              <w:left w:val="double" w:sz="6" w:space="0" w:color="auto"/>
            </w:tcBorders>
          </w:tcPr>
          <w:p w:rsidR="009A5041" w:rsidRPr="008276F5" w:rsidRDefault="009A5041" w:rsidP="005C634E">
            <w:pPr>
              <w:pStyle w:val="Heading3"/>
              <w:spacing w:after="0"/>
              <w:rPr>
                <w:sz w:val="21"/>
                <w:szCs w:val="21"/>
              </w:rPr>
            </w:pPr>
            <w:r w:rsidRPr="008276F5">
              <w:rPr>
                <w:sz w:val="21"/>
                <w:szCs w:val="21"/>
              </w:rPr>
              <w:t>Name</w:t>
            </w:r>
          </w:p>
          <w:p w:rsidR="009A5041" w:rsidRPr="008276F5" w:rsidRDefault="00BF1DC4" w:rsidP="00874C23">
            <w:pPr>
              <w:tabs>
                <w:tab w:val="left" w:pos="-4674"/>
                <w:tab w:val="left" w:pos="-720"/>
              </w:tabs>
              <w:suppressAutoHyphens/>
              <w:rPr>
                <w:rFonts w:ascii="Times New Roman" w:hAnsi="Times New Roman"/>
                <w:bCs/>
                <w:sz w:val="21"/>
                <w:szCs w:val="21"/>
              </w:rPr>
            </w:pPr>
            <w:r>
              <w:rPr>
                <w:rFonts w:ascii="Times New Roman" w:hAnsi="Times New Roman"/>
                <w:sz w:val="21"/>
                <w:szCs w:val="21"/>
              </w:rPr>
              <w:t>Clea Paz-Rivera</w:t>
            </w:r>
            <w:r w:rsidR="009A5041">
              <w:rPr>
                <w:rFonts w:ascii="Times New Roman" w:hAnsi="Times New Roman"/>
                <w:sz w:val="21"/>
                <w:szCs w:val="21"/>
              </w:rPr>
              <w:t xml:space="preserve">, </w:t>
            </w:r>
            <w:r>
              <w:rPr>
                <w:rFonts w:ascii="Times New Roman" w:hAnsi="Times New Roman"/>
                <w:sz w:val="21"/>
                <w:szCs w:val="21"/>
              </w:rPr>
              <w:t>UN-REDD Programme Secretariat</w:t>
            </w:r>
            <w:r w:rsidR="000E3732">
              <w:rPr>
                <w:rFonts w:ascii="Times New Roman" w:hAnsi="Times New Roman"/>
                <w:sz w:val="21"/>
                <w:szCs w:val="21"/>
              </w:rPr>
              <w:t xml:space="preserve">- </w:t>
            </w:r>
            <w:r w:rsidR="009A5041">
              <w:rPr>
                <w:rFonts w:ascii="Times New Roman" w:hAnsi="Times New Roman"/>
                <w:sz w:val="21"/>
                <w:szCs w:val="21"/>
              </w:rPr>
              <w:t>EEG/REDD+</w:t>
            </w:r>
          </w:p>
        </w:tc>
        <w:tc>
          <w:tcPr>
            <w:tcW w:w="4403" w:type="dxa"/>
            <w:gridSpan w:val="2"/>
            <w:tcBorders>
              <w:top w:val="double" w:sz="6" w:space="0" w:color="auto"/>
              <w:right w:val="double" w:sz="6" w:space="0" w:color="auto"/>
            </w:tcBorders>
          </w:tcPr>
          <w:p w:rsidR="009A5041" w:rsidRPr="00BC510F" w:rsidRDefault="009A5041" w:rsidP="005C634E">
            <w:pPr>
              <w:tabs>
                <w:tab w:val="left" w:pos="-4674"/>
                <w:tab w:val="left" w:pos="-720"/>
              </w:tabs>
              <w:suppressAutoHyphens/>
              <w:spacing w:before="31"/>
              <w:rPr>
                <w:rFonts w:ascii="Times New Roman" w:hAnsi="Times New Roman"/>
                <w:b/>
                <w:bCs/>
                <w:sz w:val="21"/>
                <w:szCs w:val="21"/>
              </w:rPr>
            </w:pPr>
            <w:r w:rsidRPr="00BC510F">
              <w:rPr>
                <w:rFonts w:ascii="Times New Roman" w:hAnsi="Times New Roman"/>
                <w:b/>
                <w:bCs/>
                <w:sz w:val="21"/>
                <w:szCs w:val="21"/>
              </w:rPr>
              <w:t>Tel No.</w:t>
            </w:r>
          </w:p>
          <w:p w:rsidR="009A5041" w:rsidRDefault="000E3732" w:rsidP="00874C23">
            <w:pPr>
              <w:tabs>
                <w:tab w:val="left" w:pos="-4674"/>
                <w:tab w:val="left" w:pos="-720"/>
              </w:tabs>
              <w:suppressAutoHyphens/>
              <w:rPr>
                <w:rFonts w:ascii="Times New Roman" w:hAnsi="Times New Roman"/>
                <w:bCs/>
                <w:sz w:val="21"/>
                <w:szCs w:val="21"/>
              </w:rPr>
            </w:pPr>
            <w:r>
              <w:rPr>
                <w:rFonts w:ascii="Times New Roman" w:hAnsi="Times New Roman"/>
                <w:bCs/>
                <w:sz w:val="21"/>
                <w:szCs w:val="21"/>
              </w:rPr>
              <w:t>+41 22 917 8558</w:t>
            </w:r>
          </w:p>
          <w:p w:rsidR="000E3732" w:rsidRPr="00BC510F" w:rsidRDefault="000E3732" w:rsidP="00874C23">
            <w:pPr>
              <w:tabs>
                <w:tab w:val="left" w:pos="-4674"/>
                <w:tab w:val="left" w:pos="-720"/>
              </w:tabs>
              <w:suppressAutoHyphens/>
              <w:rPr>
                <w:rFonts w:ascii="Times New Roman" w:hAnsi="Times New Roman"/>
                <w:bCs/>
                <w:sz w:val="21"/>
                <w:szCs w:val="21"/>
              </w:rPr>
            </w:pPr>
          </w:p>
        </w:tc>
        <w:tc>
          <w:tcPr>
            <w:tcW w:w="2109" w:type="dxa"/>
            <w:vMerge/>
            <w:tcBorders>
              <w:left w:val="double" w:sz="6" w:space="0" w:color="auto"/>
              <w:bottom w:val="double" w:sz="6" w:space="0" w:color="auto"/>
              <w:right w:val="double" w:sz="6" w:space="0" w:color="auto"/>
            </w:tcBorders>
          </w:tcPr>
          <w:p w:rsidR="009A5041" w:rsidRPr="00BC510F" w:rsidRDefault="009A5041" w:rsidP="009A5041">
            <w:pPr>
              <w:tabs>
                <w:tab w:val="left" w:pos="-4674"/>
                <w:tab w:val="left" w:pos="-720"/>
              </w:tabs>
              <w:suppressAutoHyphens/>
              <w:rPr>
                <w:rFonts w:ascii="Times New Roman" w:hAnsi="Times New Roman"/>
                <w:b/>
                <w:bCs/>
                <w:sz w:val="21"/>
                <w:szCs w:val="21"/>
              </w:rPr>
            </w:pPr>
          </w:p>
        </w:tc>
      </w:tr>
      <w:tr w:rsidR="005C634E" w:rsidRPr="00BC510F" w:rsidTr="002C1A5D">
        <w:trPr>
          <w:trHeight w:val="732"/>
        </w:trPr>
        <w:tc>
          <w:tcPr>
            <w:tcW w:w="3438" w:type="dxa"/>
            <w:gridSpan w:val="2"/>
            <w:tcBorders>
              <w:top w:val="single" w:sz="6" w:space="0" w:color="auto"/>
              <w:left w:val="double" w:sz="6" w:space="0" w:color="auto"/>
            </w:tcBorders>
          </w:tcPr>
          <w:p w:rsidR="00FD502B" w:rsidRDefault="005C634E" w:rsidP="00FD502B">
            <w:pPr>
              <w:tabs>
                <w:tab w:val="left" w:pos="-1440"/>
                <w:tab w:val="left" w:pos="-720"/>
              </w:tabs>
              <w:suppressAutoHyphens/>
              <w:rPr>
                <w:rFonts w:ascii="Times New Roman" w:hAnsi="Times New Roman"/>
                <w:b/>
                <w:bCs/>
                <w:sz w:val="21"/>
                <w:szCs w:val="21"/>
              </w:rPr>
            </w:pPr>
            <w:r w:rsidRPr="00BC510F">
              <w:rPr>
                <w:rFonts w:ascii="Times New Roman" w:hAnsi="Times New Roman"/>
                <w:b/>
                <w:bCs/>
                <w:sz w:val="21"/>
                <w:szCs w:val="21"/>
              </w:rPr>
              <w:t>Approved Mission Itinerary:</w:t>
            </w:r>
          </w:p>
          <w:p w:rsidR="005C634E" w:rsidRPr="00874C23" w:rsidRDefault="00192ED3" w:rsidP="00FD502B">
            <w:pPr>
              <w:tabs>
                <w:tab w:val="left" w:pos="-1440"/>
                <w:tab w:val="left" w:pos="-720"/>
              </w:tabs>
              <w:suppressAutoHyphens/>
              <w:rPr>
                <w:rFonts w:ascii="Times New Roman" w:hAnsi="Times New Roman"/>
                <w:bCs/>
                <w:sz w:val="21"/>
                <w:szCs w:val="21"/>
              </w:rPr>
            </w:pPr>
            <w:r w:rsidRPr="00874C23">
              <w:rPr>
                <w:rFonts w:ascii="Times New Roman" w:hAnsi="Times New Roman"/>
                <w:bCs/>
                <w:sz w:val="21"/>
                <w:szCs w:val="21"/>
              </w:rPr>
              <w:t>Geneva-</w:t>
            </w:r>
            <w:r w:rsidR="000E3732">
              <w:rPr>
                <w:rFonts w:ascii="Times New Roman" w:hAnsi="Times New Roman"/>
                <w:bCs/>
                <w:sz w:val="21"/>
                <w:szCs w:val="21"/>
              </w:rPr>
              <w:t>B</w:t>
            </w:r>
            <w:r w:rsidR="002C1A5D">
              <w:rPr>
                <w:rFonts w:ascii="Times New Roman" w:hAnsi="Times New Roman"/>
                <w:bCs/>
                <w:sz w:val="21"/>
                <w:szCs w:val="21"/>
              </w:rPr>
              <w:t>razzaville</w:t>
            </w:r>
            <w:r w:rsidR="00911FF9" w:rsidRPr="00874C23">
              <w:rPr>
                <w:rFonts w:ascii="Times New Roman" w:hAnsi="Times New Roman"/>
                <w:bCs/>
                <w:sz w:val="21"/>
                <w:szCs w:val="21"/>
              </w:rPr>
              <w:t xml:space="preserve">- </w:t>
            </w:r>
            <w:r w:rsidR="000E3732">
              <w:rPr>
                <w:rFonts w:ascii="Times New Roman" w:hAnsi="Times New Roman"/>
                <w:bCs/>
                <w:sz w:val="21"/>
                <w:szCs w:val="21"/>
              </w:rPr>
              <w:t>Geneva</w:t>
            </w:r>
          </w:p>
        </w:tc>
        <w:tc>
          <w:tcPr>
            <w:tcW w:w="7221" w:type="dxa"/>
            <w:gridSpan w:val="4"/>
            <w:tcBorders>
              <w:top w:val="single" w:sz="6" w:space="0" w:color="auto"/>
              <w:left w:val="single" w:sz="6" w:space="0" w:color="auto"/>
              <w:right w:val="double" w:sz="6" w:space="0" w:color="auto"/>
            </w:tcBorders>
          </w:tcPr>
          <w:p w:rsidR="000E3732" w:rsidRPr="002C1A5D" w:rsidRDefault="005C634E" w:rsidP="00FD502B">
            <w:pPr>
              <w:tabs>
                <w:tab w:val="left" w:pos="-1440"/>
                <w:tab w:val="left" w:pos="-720"/>
              </w:tabs>
              <w:suppressAutoHyphens/>
              <w:rPr>
                <w:rFonts w:ascii="Times New Roman" w:hAnsi="Times New Roman"/>
                <w:sz w:val="21"/>
                <w:szCs w:val="21"/>
              </w:rPr>
            </w:pPr>
            <w:r w:rsidRPr="00BC510F">
              <w:rPr>
                <w:rFonts w:ascii="Times New Roman" w:hAnsi="Times New Roman"/>
                <w:b/>
                <w:bCs/>
                <w:sz w:val="21"/>
                <w:szCs w:val="21"/>
              </w:rPr>
              <w:t>List of Annexes</w:t>
            </w:r>
            <w:r w:rsidRPr="00BC510F">
              <w:rPr>
                <w:rFonts w:ascii="Times New Roman" w:hAnsi="Times New Roman"/>
                <w:sz w:val="21"/>
                <w:szCs w:val="21"/>
              </w:rPr>
              <w:t xml:space="preserve">: </w:t>
            </w:r>
          </w:p>
        </w:tc>
      </w:tr>
      <w:tr w:rsidR="005C634E" w:rsidRPr="00BC510F" w:rsidTr="002C1A5D">
        <w:trPr>
          <w:trHeight w:hRule="exact" w:val="303"/>
        </w:trPr>
        <w:tc>
          <w:tcPr>
            <w:tcW w:w="3438" w:type="dxa"/>
            <w:gridSpan w:val="2"/>
            <w:tcBorders>
              <w:top w:val="single" w:sz="6" w:space="0" w:color="auto"/>
              <w:left w:val="double" w:sz="6" w:space="0" w:color="auto"/>
            </w:tcBorders>
          </w:tcPr>
          <w:p w:rsidR="005C634E" w:rsidRPr="00BC510F" w:rsidRDefault="005C634E" w:rsidP="009733C7">
            <w:pPr>
              <w:pStyle w:val="Heading4"/>
              <w:spacing w:after="0"/>
              <w:rPr>
                <w:sz w:val="21"/>
                <w:szCs w:val="21"/>
              </w:rPr>
            </w:pPr>
            <w:r w:rsidRPr="00BC510F">
              <w:rPr>
                <w:sz w:val="21"/>
                <w:szCs w:val="21"/>
              </w:rPr>
              <w:t>Inclusive Travel Dates</w:t>
            </w:r>
            <w:r w:rsidR="00FD44C5">
              <w:rPr>
                <w:sz w:val="21"/>
                <w:szCs w:val="21"/>
              </w:rPr>
              <w:t>:</w:t>
            </w:r>
          </w:p>
        </w:tc>
        <w:tc>
          <w:tcPr>
            <w:tcW w:w="7221" w:type="dxa"/>
            <w:gridSpan w:val="4"/>
            <w:tcBorders>
              <w:top w:val="single" w:sz="6" w:space="0" w:color="auto"/>
              <w:left w:val="single" w:sz="6" w:space="0" w:color="auto"/>
              <w:right w:val="double" w:sz="6" w:space="0" w:color="auto"/>
            </w:tcBorders>
          </w:tcPr>
          <w:p w:rsidR="005C634E" w:rsidRPr="00BC510F" w:rsidRDefault="005C634E" w:rsidP="005C634E">
            <w:pPr>
              <w:tabs>
                <w:tab w:val="left" w:pos="-1440"/>
                <w:tab w:val="left" w:pos="-720"/>
              </w:tabs>
              <w:suppressAutoHyphens/>
              <w:spacing w:before="31"/>
              <w:jc w:val="center"/>
              <w:rPr>
                <w:rFonts w:ascii="Times New Roman" w:hAnsi="Times New Roman"/>
                <w:b/>
                <w:bCs/>
                <w:sz w:val="21"/>
                <w:szCs w:val="21"/>
              </w:rPr>
            </w:pPr>
            <w:r w:rsidRPr="00BC510F">
              <w:rPr>
                <w:rFonts w:ascii="Times New Roman" w:hAnsi="Times New Roman"/>
                <w:b/>
                <w:bCs/>
                <w:sz w:val="21"/>
                <w:szCs w:val="21"/>
              </w:rPr>
              <w:t>Key counterpart(s) in each location:</w:t>
            </w:r>
          </w:p>
        </w:tc>
      </w:tr>
      <w:tr w:rsidR="00CC09A4" w:rsidRPr="00BC510F" w:rsidTr="002C1A5D">
        <w:trPr>
          <w:trHeight w:val="558"/>
        </w:trPr>
        <w:tc>
          <w:tcPr>
            <w:tcW w:w="1710" w:type="dxa"/>
            <w:tcBorders>
              <w:left w:val="double" w:sz="6" w:space="0" w:color="auto"/>
            </w:tcBorders>
          </w:tcPr>
          <w:p w:rsidR="00CC09A4" w:rsidRDefault="002C1A5D" w:rsidP="00192ED3">
            <w:pPr>
              <w:tabs>
                <w:tab w:val="left" w:pos="-1440"/>
                <w:tab w:val="left" w:pos="-720"/>
              </w:tabs>
              <w:suppressAutoHyphens/>
              <w:spacing w:before="31" w:after="110"/>
              <w:rPr>
                <w:rFonts w:ascii="Times New Roman" w:hAnsi="Times New Roman"/>
                <w:sz w:val="21"/>
                <w:szCs w:val="21"/>
              </w:rPr>
            </w:pPr>
            <w:r>
              <w:rPr>
                <w:rFonts w:ascii="Times New Roman" w:hAnsi="Times New Roman"/>
                <w:sz w:val="21"/>
                <w:szCs w:val="21"/>
              </w:rPr>
              <w:t>19 October</w:t>
            </w:r>
            <w:r w:rsidR="00C565C3">
              <w:rPr>
                <w:rFonts w:ascii="Times New Roman" w:hAnsi="Times New Roman"/>
                <w:sz w:val="21"/>
                <w:szCs w:val="21"/>
              </w:rPr>
              <w:t xml:space="preserve"> 2012</w:t>
            </w:r>
          </w:p>
          <w:p w:rsidR="00035882" w:rsidRPr="00BC510F" w:rsidRDefault="00035882" w:rsidP="00874C23">
            <w:pPr>
              <w:tabs>
                <w:tab w:val="left" w:pos="-1440"/>
                <w:tab w:val="left" w:pos="-720"/>
              </w:tabs>
              <w:suppressAutoHyphens/>
              <w:spacing w:before="31" w:after="110"/>
              <w:rPr>
                <w:rFonts w:ascii="Times New Roman" w:hAnsi="Times New Roman"/>
                <w:sz w:val="21"/>
                <w:szCs w:val="21"/>
              </w:rPr>
            </w:pPr>
          </w:p>
        </w:tc>
        <w:tc>
          <w:tcPr>
            <w:tcW w:w="1728" w:type="dxa"/>
          </w:tcPr>
          <w:p w:rsidR="00CC09A4" w:rsidRDefault="002C1A5D" w:rsidP="00CC09A4">
            <w:pPr>
              <w:tabs>
                <w:tab w:val="left" w:pos="-1440"/>
                <w:tab w:val="left" w:pos="-720"/>
              </w:tabs>
              <w:suppressAutoHyphens/>
              <w:spacing w:before="31" w:after="110"/>
              <w:jc w:val="center"/>
              <w:rPr>
                <w:rFonts w:ascii="Times New Roman" w:hAnsi="Times New Roman"/>
                <w:sz w:val="21"/>
                <w:szCs w:val="21"/>
              </w:rPr>
            </w:pPr>
            <w:r>
              <w:rPr>
                <w:rFonts w:ascii="Times New Roman" w:hAnsi="Times New Roman"/>
                <w:sz w:val="21"/>
                <w:szCs w:val="21"/>
              </w:rPr>
              <w:t>28 October</w:t>
            </w:r>
            <w:r w:rsidR="00874C23">
              <w:rPr>
                <w:rFonts w:ascii="Times New Roman" w:hAnsi="Times New Roman"/>
                <w:sz w:val="21"/>
                <w:szCs w:val="21"/>
              </w:rPr>
              <w:t xml:space="preserve"> 2012</w:t>
            </w:r>
          </w:p>
          <w:p w:rsidR="00035882" w:rsidRPr="00BC510F" w:rsidRDefault="00035882" w:rsidP="00CC09A4">
            <w:pPr>
              <w:tabs>
                <w:tab w:val="left" w:pos="-1440"/>
                <w:tab w:val="left" w:pos="-720"/>
              </w:tabs>
              <w:suppressAutoHyphens/>
              <w:spacing w:before="31" w:after="110"/>
              <w:jc w:val="center"/>
              <w:rPr>
                <w:rFonts w:ascii="Times New Roman" w:hAnsi="Times New Roman"/>
                <w:sz w:val="21"/>
                <w:szCs w:val="21"/>
              </w:rPr>
            </w:pPr>
          </w:p>
        </w:tc>
        <w:tc>
          <w:tcPr>
            <w:tcW w:w="7221" w:type="dxa"/>
            <w:gridSpan w:val="4"/>
            <w:tcBorders>
              <w:left w:val="single" w:sz="6" w:space="0" w:color="auto"/>
              <w:right w:val="double" w:sz="6" w:space="0" w:color="auto"/>
            </w:tcBorders>
          </w:tcPr>
          <w:p w:rsidR="002C1A5D" w:rsidRPr="002C1A5D" w:rsidRDefault="00874C23" w:rsidP="002C1A5D">
            <w:pPr>
              <w:pStyle w:val="ListParagraph"/>
              <w:numPr>
                <w:ilvl w:val="0"/>
                <w:numId w:val="29"/>
              </w:numPr>
              <w:tabs>
                <w:tab w:val="left" w:pos="-1440"/>
                <w:tab w:val="left" w:pos="-720"/>
              </w:tabs>
              <w:suppressAutoHyphens/>
              <w:ind w:left="240" w:hanging="270"/>
              <w:rPr>
                <w:rFonts w:ascii="Times New Roman" w:hAnsi="Times New Roman"/>
                <w:bCs/>
                <w:sz w:val="20"/>
              </w:rPr>
            </w:pPr>
            <w:r>
              <w:rPr>
                <w:rFonts w:ascii="Times New Roman" w:hAnsi="Times New Roman"/>
                <w:sz w:val="21"/>
                <w:szCs w:val="21"/>
                <w:lang w:val="en-GB"/>
              </w:rPr>
              <w:t xml:space="preserve">UN-REDD Programme </w:t>
            </w:r>
            <w:r w:rsidR="002C1A5D">
              <w:rPr>
                <w:rFonts w:ascii="Times New Roman" w:hAnsi="Times New Roman"/>
                <w:sz w:val="21"/>
                <w:szCs w:val="21"/>
                <w:lang w:val="en-GB"/>
              </w:rPr>
              <w:t>team</w:t>
            </w:r>
          </w:p>
          <w:p w:rsidR="002C1A5D" w:rsidRPr="002C1A5D" w:rsidRDefault="002C1A5D" w:rsidP="002C1A5D">
            <w:pPr>
              <w:pStyle w:val="ListParagraph"/>
              <w:numPr>
                <w:ilvl w:val="0"/>
                <w:numId w:val="29"/>
              </w:numPr>
              <w:tabs>
                <w:tab w:val="left" w:pos="-1440"/>
                <w:tab w:val="left" w:pos="-720"/>
              </w:tabs>
              <w:suppressAutoHyphens/>
              <w:ind w:left="240" w:hanging="270"/>
              <w:rPr>
                <w:rFonts w:ascii="Times New Roman" w:hAnsi="Times New Roman"/>
                <w:bCs/>
                <w:sz w:val="20"/>
              </w:rPr>
            </w:pPr>
            <w:r>
              <w:rPr>
                <w:rFonts w:ascii="Times New Roman" w:hAnsi="Times New Roman"/>
                <w:sz w:val="21"/>
                <w:szCs w:val="21"/>
                <w:lang w:val="en-GB"/>
              </w:rPr>
              <w:t>Policy Board members and observers</w:t>
            </w:r>
          </w:p>
          <w:p w:rsidR="00874C23" w:rsidRPr="002C1A5D" w:rsidRDefault="002C1A5D" w:rsidP="00FD502B">
            <w:pPr>
              <w:pStyle w:val="ListParagraph"/>
              <w:numPr>
                <w:ilvl w:val="0"/>
                <w:numId w:val="29"/>
              </w:numPr>
              <w:tabs>
                <w:tab w:val="left" w:pos="-1440"/>
                <w:tab w:val="left" w:pos="-720"/>
              </w:tabs>
              <w:suppressAutoHyphens/>
              <w:ind w:left="240" w:hanging="270"/>
              <w:rPr>
                <w:rFonts w:ascii="Times New Roman" w:hAnsi="Times New Roman"/>
                <w:bCs/>
                <w:sz w:val="20"/>
              </w:rPr>
            </w:pPr>
            <w:r>
              <w:rPr>
                <w:rFonts w:ascii="Times New Roman" w:hAnsi="Times New Roman"/>
                <w:sz w:val="21"/>
                <w:szCs w:val="21"/>
                <w:lang w:val="en-GB"/>
              </w:rPr>
              <w:t>Facility Management team FCPF</w:t>
            </w:r>
          </w:p>
        </w:tc>
      </w:tr>
      <w:tr w:rsidR="00CC09A4" w:rsidRPr="00BC510F" w:rsidTr="009733C7">
        <w:trPr>
          <w:trHeight w:val="993"/>
        </w:trPr>
        <w:tc>
          <w:tcPr>
            <w:tcW w:w="10659" w:type="dxa"/>
            <w:gridSpan w:val="6"/>
            <w:tcBorders>
              <w:top w:val="single" w:sz="6" w:space="0" w:color="auto"/>
              <w:left w:val="double" w:sz="6" w:space="0" w:color="auto"/>
              <w:bottom w:val="single" w:sz="4" w:space="0" w:color="auto"/>
              <w:right w:val="double" w:sz="6" w:space="0" w:color="auto"/>
            </w:tcBorders>
          </w:tcPr>
          <w:p w:rsidR="00CC09A4" w:rsidRDefault="00CC09A4" w:rsidP="00CC09A4">
            <w:pPr>
              <w:tabs>
                <w:tab w:val="left" w:pos="-1440"/>
                <w:tab w:val="left" w:pos="-720"/>
              </w:tabs>
              <w:suppressAutoHyphens/>
              <w:jc w:val="both"/>
              <w:rPr>
                <w:rFonts w:ascii="Times New Roman" w:hAnsi="Times New Roman"/>
                <w:b/>
                <w:sz w:val="21"/>
                <w:szCs w:val="21"/>
              </w:rPr>
            </w:pPr>
            <w:r w:rsidRPr="00BC510F">
              <w:rPr>
                <w:rFonts w:ascii="Times New Roman" w:hAnsi="Times New Roman"/>
                <w:b/>
                <w:sz w:val="21"/>
                <w:szCs w:val="21"/>
              </w:rPr>
              <w:t>Purpose/Objective</w:t>
            </w:r>
            <w:r>
              <w:rPr>
                <w:rFonts w:ascii="Times New Roman" w:hAnsi="Times New Roman"/>
                <w:b/>
                <w:sz w:val="21"/>
                <w:szCs w:val="21"/>
              </w:rPr>
              <w:t>s</w:t>
            </w:r>
            <w:r w:rsidRPr="00BC510F">
              <w:rPr>
                <w:rFonts w:ascii="Times New Roman" w:hAnsi="Times New Roman"/>
                <w:b/>
                <w:sz w:val="21"/>
                <w:szCs w:val="21"/>
              </w:rPr>
              <w:t xml:space="preserve"> of Mission</w:t>
            </w:r>
          </w:p>
          <w:p w:rsidR="002C1A5D" w:rsidRPr="002C1A5D" w:rsidRDefault="00C565C3" w:rsidP="002C1A5D">
            <w:pPr>
              <w:pStyle w:val="ListParagraph"/>
              <w:numPr>
                <w:ilvl w:val="0"/>
                <w:numId w:val="26"/>
              </w:numPr>
              <w:tabs>
                <w:tab w:val="left" w:pos="-1440"/>
                <w:tab w:val="left" w:pos="-720"/>
              </w:tabs>
              <w:suppressAutoHyphens/>
              <w:jc w:val="both"/>
              <w:rPr>
                <w:rFonts w:ascii="Times New Roman" w:hAnsi="Times New Roman"/>
                <w:bCs/>
                <w:sz w:val="21"/>
                <w:szCs w:val="21"/>
              </w:rPr>
            </w:pPr>
            <w:r w:rsidRPr="000E3732">
              <w:rPr>
                <w:rFonts w:ascii="Times New Roman" w:hAnsi="Times New Roman"/>
                <w:bCs/>
                <w:sz w:val="21"/>
                <w:szCs w:val="21"/>
              </w:rPr>
              <w:t xml:space="preserve">To </w:t>
            </w:r>
            <w:r w:rsidR="000E3732" w:rsidRPr="000E3732">
              <w:rPr>
                <w:rFonts w:ascii="Times New Roman" w:hAnsi="Times New Roman"/>
                <w:bCs/>
                <w:sz w:val="21"/>
                <w:szCs w:val="21"/>
              </w:rPr>
              <w:t xml:space="preserve">participate in </w:t>
            </w:r>
            <w:r w:rsidR="002C1A5D">
              <w:rPr>
                <w:rFonts w:ascii="Times New Roman" w:hAnsi="Times New Roman"/>
                <w:bCs/>
                <w:sz w:val="21"/>
                <w:szCs w:val="21"/>
              </w:rPr>
              <w:t>the FCPF’s 5</w:t>
            </w:r>
            <w:r w:rsidR="002C1A5D" w:rsidRPr="002C1A5D">
              <w:rPr>
                <w:rFonts w:ascii="Times New Roman" w:hAnsi="Times New Roman"/>
                <w:bCs/>
                <w:sz w:val="21"/>
                <w:szCs w:val="21"/>
                <w:vertAlign w:val="superscript"/>
              </w:rPr>
              <w:t>th</w:t>
            </w:r>
            <w:r w:rsidR="002C1A5D">
              <w:rPr>
                <w:rFonts w:ascii="Times New Roman" w:hAnsi="Times New Roman"/>
                <w:bCs/>
                <w:sz w:val="21"/>
                <w:szCs w:val="21"/>
              </w:rPr>
              <w:t xml:space="preserve"> </w:t>
            </w:r>
            <w:r w:rsidR="002C1A5D" w:rsidRPr="002C1A5D">
              <w:rPr>
                <w:rFonts w:ascii="Times New Roman" w:hAnsi="Times New Roman"/>
                <w:bCs/>
                <w:sz w:val="21"/>
                <w:szCs w:val="21"/>
              </w:rPr>
              <w:t>P</w:t>
            </w:r>
            <w:r w:rsidR="002C1A5D">
              <w:rPr>
                <w:rFonts w:ascii="Times New Roman" w:hAnsi="Times New Roman"/>
                <w:bCs/>
                <w:sz w:val="21"/>
                <w:szCs w:val="21"/>
              </w:rPr>
              <w:t>articipants Assembly and 13</w:t>
            </w:r>
            <w:r w:rsidR="002C1A5D" w:rsidRPr="002C1A5D">
              <w:rPr>
                <w:rFonts w:ascii="Times New Roman" w:hAnsi="Times New Roman"/>
                <w:bCs/>
                <w:sz w:val="21"/>
                <w:szCs w:val="21"/>
                <w:vertAlign w:val="superscript"/>
              </w:rPr>
              <w:t>th</w:t>
            </w:r>
            <w:r w:rsidR="002C1A5D">
              <w:rPr>
                <w:rFonts w:ascii="Times New Roman" w:hAnsi="Times New Roman"/>
                <w:bCs/>
                <w:sz w:val="21"/>
                <w:szCs w:val="21"/>
              </w:rPr>
              <w:t xml:space="preserve"> Participants Committee meetings</w:t>
            </w:r>
            <w:r w:rsidR="002C1A5D" w:rsidRPr="002C1A5D">
              <w:rPr>
                <w:rFonts w:ascii="Times New Roman" w:hAnsi="Times New Roman"/>
                <w:bCs/>
                <w:sz w:val="21"/>
                <w:szCs w:val="21"/>
              </w:rPr>
              <w:t>, October 20-23, 2012</w:t>
            </w:r>
          </w:p>
          <w:p w:rsidR="000E3732" w:rsidRPr="00314D91" w:rsidRDefault="000E3732" w:rsidP="00FD502B">
            <w:pPr>
              <w:pStyle w:val="ListParagraph"/>
              <w:numPr>
                <w:ilvl w:val="0"/>
                <w:numId w:val="26"/>
              </w:numPr>
              <w:tabs>
                <w:tab w:val="left" w:pos="-1440"/>
                <w:tab w:val="left" w:pos="-720"/>
              </w:tabs>
              <w:suppressAutoHyphens/>
              <w:jc w:val="both"/>
              <w:rPr>
                <w:rFonts w:ascii="Times New Roman" w:hAnsi="Times New Roman"/>
                <w:bCs/>
                <w:sz w:val="21"/>
                <w:szCs w:val="21"/>
              </w:rPr>
            </w:pPr>
            <w:r w:rsidRPr="000E3732">
              <w:rPr>
                <w:rFonts w:ascii="Times New Roman" w:hAnsi="Times New Roman"/>
                <w:bCs/>
                <w:sz w:val="21"/>
                <w:szCs w:val="21"/>
              </w:rPr>
              <w:t xml:space="preserve">To </w:t>
            </w:r>
            <w:r w:rsidR="002C1A5D">
              <w:rPr>
                <w:rFonts w:ascii="Times New Roman" w:hAnsi="Times New Roman"/>
                <w:bCs/>
                <w:sz w:val="21"/>
                <w:szCs w:val="21"/>
              </w:rPr>
              <w:t>deliver, along with the UN-REDD team</w:t>
            </w:r>
            <w:r w:rsidR="00BA5C81">
              <w:rPr>
                <w:rFonts w:ascii="Times New Roman" w:hAnsi="Times New Roman"/>
                <w:bCs/>
                <w:sz w:val="21"/>
                <w:szCs w:val="21"/>
              </w:rPr>
              <w:t>,</w:t>
            </w:r>
            <w:r w:rsidR="002C1A5D">
              <w:rPr>
                <w:rFonts w:ascii="Times New Roman" w:hAnsi="Times New Roman"/>
                <w:bCs/>
                <w:sz w:val="21"/>
                <w:szCs w:val="21"/>
              </w:rPr>
              <w:t xml:space="preserve"> the ninth Policy Board meeting and pre-meetings between October 24-27</w:t>
            </w:r>
            <w:r w:rsidRPr="000E3732">
              <w:rPr>
                <w:rFonts w:ascii="Times New Roman" w:hAnsi="Times New Roman"/>
                <w:bCs/>
                <w:sz w:val="21"/>
                <w:szCs w:val="21"/>
              </w:rPr>
              <w:t xml:space="preserve"> </w:t>
            </w:r>
          </w:p>
        </w:tc>
      </w:tr>
      <w:tr w:rsidR="00CC09A4" w:rsidRPr="00C1798E" w:rsidTr="00323264">
        <w:trPr>
          <w:trHeight w:val="840"/>
        </w:trPr>
        <w:tc>
          <w:tcPr>
            <w:tcW w:w="10659" w:type="dxa"/>
            <w:gridSpan w:val="6"/>
            <w:tcBorders>
              <w:top w:val="single" w:sz="4" w:space="0" w:color="auto"/>
              <w:left w:val="double" w:sz="6" w:space="0" w:color="auto"/>
              <w:right w:val="double" w:sz="6" w:space="0" w:color="auto"/>
            </w:tcBorders>
          </w:tcPr>
          <w:p w:rsidR="00CC09A4" w:rsidRPr="001512E1" w:rsidRDefault="00E54A29" w:rsidP="00CC09A4">
            <w:pPr>
              <w:jc w:val="both"/>
              <w:rPr>
                <w:rFonts w:ascii="Times New Roman" w:hAnsi="Times New Roman"/>
                <w:b/>
                <w:bCs/>
                <w:sz w:val="21"/>
                <w:szCs w:val="21"/>
              </w:rPr>
            </w:pPr>
            <w:r>
              <w:rPr>
                <w:rFonts w:ascii="Times New Roman" w:hAnsi="Times New Roman"/>
                <w:b/>
                <w:bCs/>
                <w:sz w:val="21"/>
                <w:szCs w:val="21"/>
              </w:rPr>
              <w:t>Context</w:t>
            </w:r>
          </w:p>
          <w:p w:rsidR="002C1A5D" w:rsidRDefault="002C1A5D" w:rsidP="002C1A5D">
            <w:pPr>
              <w:pStyle w:val="ListParagraph"/>
              <w:numPr>
                <w:ilvl w:val="0"/>
                <w:numId w:val="36"/>
              </w:numPr>
              <w:jc w:val="both"/>
              <w:rPr>
                <w:rFonts w:ascii="Times New Roman" w:hAnsi="Times New Roman"/>
                <w:bCs/>
                <w:sz w:val="21"/>
                <w:szCs w:val="21"/>
              </w:rPr>
            </w:pPr>
            <w:r w:rsidRPr="002C1A5D">
              <w:rPr>
                <w:rFonts w:ascii="Times New Roman" w:hAnsi="Times New Roman"/>
                <w:bCs/>
                <w:sz w:val="21"/>
                <w:szCs w:val="21"/>
              </w:rPr>
              <w:t xml:space="preserve">The Forest Carbon Partnership Facility (FCPF) is one of the World Bank’s REDD+ initiatives.  The UN-REDD Programme works very closely with the FCPF, holding joint meetings/workshops and developing harmonized guidance for REDD+ Readiness.  </w:t>
            </w:r>
          </w:p>
          <w:p w:rsidR="002C1A5D" w:rsidRPr="00BA5C81" w:rsidRDefault="00BA5C81" w:rsidP="00BA5C81">
            <w:pPr>
              <w:pStyle w:val="ListParagraph"/>
              <w:numPr>
                <w:ilvl w:val="0"/>
                <w:numId w:val="36"/>
              </w:numPr>
              <w:jc w:val="both"/>
              <w:rPr>
                <w:rFonts w:ascii="Times New Roman" w:hAnsi="Times New Roman"/>
                <w:bCs/>
                <w:sz w:val="21"/>
                <w:szCs w:val="21"/>
              </w:rPr>
            </w:pPr>
            <w:r>
              <w:rPr>
                <w:rFonts w:ascii="Times New Roman" w:hAnsi="Times New Roman"/>
                <w:bCs/>
                <w:sz w:val="21"/>
                <w:szCs w:val="21"/>
              </w:rPr>
              <w:t xml:space="preserve">At this meeting I </w:t>
            </w:r>
            <w:r w:rsidR="00FD502B">
              <w:rPr>
                <w:rFonts w:ascii="Times New Roman" w:hAnsi="Times New Roman"/>
                <w:bCs/>
                <w:sz w:val="21"/>
                <w:szCs w:val="21"/>
              </w:rPr>
              <w:t>focused on</w:t>
            </w:r>
            <w:r>
              <w:rPr>
                <w:rFonts w:ascii="Times New Roman" w:hAnsi="Times New Roman"/>
                <w:bCs/>
                <w:sz w:val="21"/>
                <w:szCs w:val="21"/>
              </w:rPr>
              <w:t xml:space="preserve"> two items: </w:t>
            </w:r>
            <w:proofErr w:type="spellStart"/>
            <w:r>
              <w:rPr>
                <w:rFonts w:ascii="Times New Roman" w:hAnsi="Times New Roman"/>
                <w:bCs/>
                <w:sz w:val="21"/>
                <w:szCs w:val="21"/>
              </w:rPr>
              <w:t>i</w:t>
            </w:r>
            <w:proofErr w:type="spellEnd"/>
            <w:r>
              <w:rPr>
                <w:rFonts w:ascii="Times New Roman" w:hAnsi="Times New Roman"/>
                <w:bCs/>
                <w:sz w:val="21"/>
                <w:szCs w:val="21"/>
              </w:rPr>
              <w:t>) the</w:t>
            </w:r>
            <w:r w:rsidR="002C1A5D">
              <w:rPr>
                <w:rFonts w:ascii="Times New Roman" w:hAnsi="Times New Roman"/>
                <w:bCs/>
                <w:sz w:val="21"/>
                <w:szCs w:val="21"/>
              </w:rPr>
              <w:t xml:space="preserve"> </w:t>
            </w:r>
            <w:r>
              <w:rPr>
                <w:rFonts w:ascii="Times New Roman" w:hAnsi="Times New Roman"/>
                <w:bCs/>
                <w:sz w:val="21"/>
                <w:szCs w:val="21"/>
              </w:rPr>
              <w:t>readiness package (R-package),</w:t>
            </w:r>
            <w:r w:rsidR="002C1A5D">
              <w:rPr>
                <w:rFonts w:ascii="Times New Roman" w:hAnsi="Times New Roman"/>
                <w:bCs/>
                <w:sz w:val="21"/>
                <w:szCs w:val="21"/>
              </w:rPr>
              <w:t xml:space="preserve"> an </w:t>
            </w:r>
            <w:hyperlink r:id="rId10" w:history="1">
              <w:r w:rsidR="002C1A5D" w:rsidRPr="002C1A5D">
                <w:rPr>
                  <w:rStyle w:val="Hyperlink"/>
                  <w:rFonts w:ascii="Times New Roman" w:hAnsi="Times New Roman"/>
                  <w:bCs/>
                  <w:sz w:val="21"/>
                  <w:szCs w:val="21"/>
                </w:rPr>
                <w:t>assessment framework</w:t>
              </w:r>
            </w:hyperlink>
            <w:r w:rsidR="002C1A5D">
              <w:rPr>
                <w:rFonts w:ascii="Times New Roman" w:hAnsi="Times New Roman"/>
                <w:bCs/>
                <w:sz w:val="21"/>
                <w:szCs w:val="21"/>
              </w:rPr>
              <w:t xml:space="preserve"> proposed by the FCPF to assess country progress on REDD+ readiness</w:t>
            </w:r>
            <w:r>
              <w:rPr>
                <w:rFonts w:ascii="Times New Roman" w:hAnsi="Times New Roman"/>
                <w:bCs/>
                <w:sz w:val="21"/>
                <w:szCs w:val="21"/>
              </w:rPr>
              <w:t>.</w:t>
            </w:r>
            <w:r w:rsidR="002C1A5D">
              <w:rPr>
                <w:rFonts w:ascii="Times New Roman" w:hAnsi="Times New Roman"/>
                <w:bCs/>
                <w:sz w:val="21"/>
                <w:szCs w:val="21"/>
              </w:rPr>
              <w:t xml:space="preserve"> </w:t>
            </w:r>
            <w:r>
              <w:rPr>
                <w:rFonts w:ascii="Times New Roman" w:hAnsi="Times New Roman"/>
                <w:bCs/>
                <w:sz w:val="21"/>
                <w:szCs w:val="21"/>
              </w:rPr>
              <w:t>ii)</w:t>
            </w:r>
            <w:r w:rsidR="002C1A5D">
              <w:rPr>
                <w:rFonts w:ascii="Times New Roman" w:hAnsi="Times New Roman"/>
                <w:bCs/>
                <w:sz w:val="21"/>
                <w:szCs w:val="21"/>
              </w:rPr>
              <w:t xml:space="preserve"> </w:t>
            </w:r>
            <w:r w:rsidRPr="00BA5C81">
              <w:rPr>
                <w:rFonts w:ascii="Times New Roman" w:hAnsi="Times New Roman"/>
                <w:bCs/>
                <w:sz w:val="21"/>
                <w:szCs w:val="21"/>
              </w:rPr>
              <w:t>DRC</w:t>
            </w:r>
            <w:r>
              <w:rPr>
                <w:rFonts w:ascii="Times New Roman" w:hAnsi="Times New Roman"/>
                <w:bCs/>
                <w:sz w:val="21"/>
                <w:szCs w:val="21"/>
              </w:rPr>
              <w:t xml:space="preserve">’s </w:t>
            </w:r>
            <w:hyperlink r:id="rId11" w:history="1">
              <w:r w:rsidRPr="00BA5C81">
                <w:rPr>
                  <w:rStyle w:val="Hyperlink"/>
                  <w:rFonts w:ascii="Times New Roman" w:hAnsi="Times New Roman"/>
                  <w:bCs/>
                  <w:sz w:val="21"/>
                  <w:szCs w:val="21"/>
                </w:rPr>
                <w:t>mid-term review and request for additional funding</w:t>
              </w:r>
            </w:hyperlink>
            <w:r w:rsidRPr="00BA5C81">
              <w:rPr>
                <w:rFonts w:ascii="Times New Roman" w:hAnsi="Times New Roman"/>
                <w:bCs/>
                <w:sz w:val="21"/>
                <w:szCs w:val="21"/>
              </w:rPr>
              <w:t xml:space="preserve"> at this meeting.</w:t>
            </w:r>
          </w:p>
          <w:p w:rsidR="00CB712C" w:rsidRPr="00BA5C81" w:rsidRDefault="00E06289" w:rsidP="00CB712C">
            <w:pPr>
              <w:pStyle w:val="ListParagraph"/>
              <w:numPr>
                <w:ilvl w:val="0"/>
                <w:numId w:val="36"/>
              </w:numPr>
              <w:jc w:val="both"/>
              <w:rPr>
                <w:rFonts w:ascii="Times New Roman" w:hAnsi="Times New Roman"/>
                <w:bCs/>
                <w:sz w:val="21"/>
                <w:szCs w:val="21"/>
              </w:rPr>
            </w:pPr>
            <w:r w:rsidRPr="00BA5C81">
              <w:rPr>
                <w:rFonts w:ascii="Times New Roman" w:hAnsi="Times New Roman"/>
                <w:bCs/>
                <w:sz w:val="21"/>
                <w:szCs w:val="21"/>
                <w:lang w:val="en-GB"/>
              </w:rPr>
              <w:t>Th</w:t>
            </w:r>
            <w:r w:rsidR="00EA15F4" w:rsidRPr="00BA5C81">
              <w:rPr>
                <w:rFonts w:ascii="Times New Roman" w:hAnsi="Times New Roman"/>
                <w:bCs/>
                <w:sz w:val="21"/>
                <w:szCs w:val="21"/>
                <w:lang w:val="en-GB"/>
              </w:rPr>
              <w:t>e n</w:t>
            </w:r>
            <w:r w:rsidR="00BA5C81" w:rsidRPr="00BA5C81">
              <w:rPr>
                <w:rFonts w:ascii="Times New Roman" w:hAnsi="Times New Roman"/>
                <w:bCs/>
                <w:sz w:val="21"/>
                <w:szCs w:val="21"/>
                <w:lang w:val="en-GB"/>
              </w:rPr>
              <w:t>inth</w:t>
            </w:r>
            <w:r w:rsidRPr="00BA5C81">
              <w:rPr>
                <w:rFonts w:ascii="Times New Roman" w:hAnsi="Times New Roman"/>
                <w:bCs/>
                <w:sz w:val="21"/>
                <w:szCs w:val="21"/>
                <w:lang w:val="en-GB"/>
              </w:rPr>
              <w:t xml:space="preserve"> UN-REDD</w:t>
            </w:r>
            <w:r w:rsidR="00EA15F4" w:rsidRPr="00BA5C81">
              <w:rPr>
                <w:rFonts w:ascii="Times New Roman" w:hAnsi="Times New Roman"/>
                <w:bCs/>
                <w:sz w:val="21"/>
                <w:szCs w:val="21"/>
                <w:lang w:val="en-GB"/>
              </w:rPr>
              <w:t xml:space="preserve"> Programme</w:t>
            </w:r>
            <w:r w:rsidRPr="00BA5C81">
              <w:rPr>
                <w:rFonts w:ascii="Times New Roman" w:hAnsi="Times New Roman"/>
                <w:bCs/>
                <w:sz w:val="21"/>
                <w:szCs w:val="21"/>
                <w:lang w:val="en-GB"/>
              </w:rPr>
              <w:t xml:space="preserve"> </w:t>
            </w:r>
            <w:hyperlink r:id="rId12" w:history="1">
              <w:r w:rsidRPr="00BA5C81">
                <w:rPr>
                  <w:rStyle w:val="Hyperlink"/>
                  <w:rFonts w:ascii="Times New Roman" w:hAnsi="Times New Roman"/>
                  <w:bCs/>
                  <w:sz w:val="21"/>
                  <w:szCs w:val="21"/>
                  <w:lang w:val="en-GB"/>
                </w:rPr>
                <w:t>Policy Board</w:t>
              </w:r>
            </w:hyperlink>
            <w:r w:rsidR="00EA15F4">
              <w:t xml:space="preserve"> meeting w</w:t>
            </w:r>
            <w:r w:rsidR="00BA5C81">
              <w:t>as held</w:t>
            </w:r>
            <w:r w:rsidR="00EA15F4">
              <w:t xml:space="preserve"> in </w:t>
            </w:r>
            <w:hyperlink r:id="rId13" w:history="1">
              <w:r w:rsidR="00EA15F4" w:rsidRPr="00BA5C81">
                <w:rPr>
                  <w:rStyle w:val="Hyperlink"/>
                </w:rPr>
                <w:t>October 24-26</w:t>
              </w:r>
            </w:hyperlink>
            <w:r w:rsidR="00EA15F4">
              <w:t xml:space="preserve"> in Brazzaville, Congo</w:t>
            </w:r>
            <w:r w:rsidRPr="00BA5C81">
              <w:rPr>
                <w:rFonts w:ascii="Times New Roman" w:hAnsi="Times New Roman"/>
                <w:bCs/>
                <w:sz w:val="21"/>
                <w:szCs w:val="21"/>
                <w:lang w:val="en-GB"/>
              </w:rPr>
              <w:t xml:space="preserve">.  </w:t>
            </w:r>
            <w:r w:rsidR="00EA15F4" w:rsidRPr="00BA5C81">
              <w:rPr>
                <w:rFonts w:ascii="Times New Roman" w:hAnsi="Times New Roman"/>
                <w:bCs/>
                <w:sz w:val="21"/>
                <w:szCs w:val="21"/>
                <w:lang w:val="en-GB"/>
              </w:rPr>
              <w:t>Key decision items include</w:t>
            </w:r>
            <w:r w:rsidR="00BA5C81" w:rsidRPr="00BA5C81">
              <w:rPr>
                <w:rFonts w:ascii="Times New Roman" w:hAnsi="Times New Roman"/>
                <w:bCs/>
                <w:sz w:val="21"/>
                <w:szCs w:val="21"/>
                <w:lang w:val="en-GB"/>
              </w:rPr>
              <w:t>d</w:t>
            </w:r>
            <w:r w:rsidR="00EA15F4" w:rsidRPr="00BA5C81">
              <w:rPr>
                <w:rFonts w:ascii="Times New Roman" w:hAnsi="Times New Roman"/>
                <w:bCs/>
                <w:sz w:val="21"/>
                <w:szCs w:val="21"/>
                <w:lang w:val="en-GB"/>
              </w:rPr>
              <w:t xml:space="preserve"> the approval of the budget for “Support for National Programmes-Global Programme”, clarification of the Tier 2 mechanism relation with the Policy Board, and the future of Bolivia’s National Programme. </w:t>
            </w:r>
          </w:p>
          <w:p w:rsidR="00BA5C81" w:rsidRPr="00BA5C81" w:rsidRDefault="00BA5C81" w:rsidP="00BA5C81">
            <w:pPr>
              <w:pStyle w:val="ListParagraph"/>
              <w:ind w:left="360"/>
              <w:jc w:val="both"/>
              <w:rPr>
                <w:rFonts w:ascii="Times New Roman" w:hAnsi="Times New Roman"/>
                <w:bCs/>
                <w:sz w:val="21"/>
                <w:szCs w:val="21"/>
              </w:rPr>
            </w:pPr>
          </w:p>
          <w:p w:rsidR="00E54A29" w:rsidRDefault="00E54A29" w:rsidP="00E54A29">
            <w:pPr>
              <w:jc w:val="both"/>
              <w:rPr>
                <w:rFonts w:ascii="Times New Roman" w:hAnsi="Times New Roman"/>
                <w:b/>
                <w:bCs/>
                <w:sz w:val="21"/>
                <w:szCs w:val="21"/>
              </w:rPr>
            </w:pPr>
            <w:r w:rsidRPr="00E54A29">
              <w:rPr>
                <w:rFonts w:ascii="Times New Roman" w:hAnsi="Times New Roman"/>
                <w:b/>
                <w:bCs/>
                <w:sz w:val="21"/>
                <w:szCs w:val="21"/>
              </w:rPr>
              <w:t>Summary of Mission</w:t>
            </w:r>
            <w:r>
              <w:rPr>
                <w:rFonts w:ascii="Times New Roman" w:hAnsi="Times New Roman"/>
                <w:b/>
                <w:bCs/>
                <w:sz w:val="21"/>
                <w:szCs w:val="21"/>
              </w:rPr>
              <w:t xml:space="preserve"> Activities/</w:t>
            </w:r>
            <w:r w:rsidRPr="00E54A29">
              <w:rPr>
                <w:rFonts w:ascii="Times New Roman" w:hAnsi="Times New Roman"/>
                <w:b/>
                <w:bCs/>
                <w:sz w:val="21"/>
                <w:szCs w:val="21"/>
              </w:rPr>
              <w:t xml:space="preserve"> Findings</w:t>
            </w:r>
          </w:p>
          <w:p w:rsidR="007D6B50" w:rsidRPr="00E54A29" w:rsidRDefault="007D6B50" w:rsidP="00E54A29">
            <w:pPr>
              <w:jc w:val="both"/>
              <w:rPr>
                <w:rFonts w:ascii="Times New Roman" w:hAnsi="Times New Roman"/>
                <w:bCs/>
                <w:sz w:val="21"/>
                <w:szCs w:val="21"/>
                <w:lang w:val="en-GB"/>
              </w:rPr>
            </w:pPr>
          </w:p>
          <w:p w:rsidR="00BA5C81" w:rsidRDefault="00BA5C81" w:rsidP="002C1A5D">
            <w:pPr>
              <w:pStyle w:val="ListParagraph"/>
              <w:numPr>
                <w:ilvl w:val="0"/>
                <w:numId w:val="36"/>
              </w:numPr>
              <w:jc w:val="both"/>
              <w:rPr>
                <w:rFonts w:ascii="Times New Roman" w:hAnsi="Times New Roman"/>
                <w:bCs/>
                <w:sz w:val="21"/>
                <w:szCs w:val="21"/>
                <w:lang w:val="en-GB"/>
              </w:rPr>
            </w:pPr>
            <w:r>
              <w:rPr>
                <w:rFonts w:ascii="Times New Roman" w:hAnsi="Times New Roman"/>
                <w:bCs/>
                <w:sz w:val="21"/>
                <w:szCs w:val="21"/>
                <w:u w:val="single"/>
                <w:lang w:val="en-GB"/>
              </w:rPr>
              <w:t>FCPF meeting</w:t>
            </w:r>
            <w:r w:rsidR="007D6B50" w:rsidRPr="00BA5C81">
              <w:rPr>
                <w:rFonts w:ascii="Times New Roman" w:hAnsi="Times New Roman"/>
                <w:bCs/>
                <w:sz w:val="21"/>
                <w:szCs w:val="21"/>
                <w:lang w:val="en-GB"/>
              </w:rPr>
              <w:t xml:space="preserve">: </w:t>
            </w:r>
            <w:r>
              <w:rPr>
                <w:rFonts w:ascii="Times New Roman" w:hAnsi="Times New Roman"/>
                <w:bCs/>
                <w:sz w:val="21"/>
                <w:szCs w:val="21"/>
                <w:lang w:val="en-GB"/>
              </w:rPr>
              <w:t>I participated from the contact group on DRC, and suggested the inclusion of references to co-financing and previous funding and support provided by other REDD+ initiatives to DRC, when analysing the impacts of the FCPF investment. This was agreed and is part of the tex</w:t>
            </w:r>
            <w:r w:rsidR="00FD502B">
              <w:rPr>
                <w:rFonts w:ascii="Times New Roman" w:hAnsi="Times New Roman"/>
                <w:bCs/>
                <w:sz w:val="21"/>
                <w:szCs w:val="21"/>
                <w:lang w:val="en-GB"/>
              </w:rPr>
              <w:t>t of the PC resolution. On the R</w:t>
            </w:r>
            <w:r>
              <w:rPr>
                <w:rFonts w:ascii="Times New Roman" w:hAnsi="Times New Roman"/>
                <w:bCs/>
                <w:sz w:val="21"/>
                <w:szCs w:val="21"/>
                <w:lang w:val="en-GB"/>
              </w:rPr>
              <w:t xml:space="preserve">-package, I held meetings with the FMT regarding coordination with final National Programme’s (NP) </w:t>
            </w:r>
            <w:r w:rsidR="00A818BB">
              <w:rPr>
                <w:rFonts w:ascii="Times New Roman" w:hAnsi="Times New Roman"/>
                <w:bCs/>
                <w:sz w:val="21"/>
                <w:szCs w:val="21"/>
                <w:lang w:val="en-GB"/>
              </w:rPr>
              <w:t>evaluations;</w:t>
            </w:r>
            <w:r>
              <w:rPr>
                <w:rFonts w:ascii="Times New Roman" w:hAnsi="Times New Roman"/>
                <w:bCs/>
                <w:sz w:val="21"/>
                <w:szCs w:val="21"/>
                <w:lang w:val="en-GB"/>
              </w:rPr>
              <w:t xml:space="preserve"> as a result, Viet Nam offered to test elements of the </w:t>
            </w:r>
            <w:r w:rsidR="005B3BC6">
              <w:rPr>
                <w:rFonts w:ascii="Times New Roman" w:hAnsi="Times New Roman"/>
                <w:bCs/>
                <w:sz w:val="21"/>
                <w:szCs w:val="21"/>
                <w:lang w:val="en-GB"/>
              </w:rPr>
              <w:t>assessment</w:t>
            </w:r>
            <w:r>
              <w:rPr>
                <w:rFonts w:ascii="Times New Roman" w:hAnsi="Times New Roman"/>
                <w:bCs/>
                <w:sz w:val="21"/>
                <w:szCs w:val="21"/>
                <w:lang w:val="en-GB"/>
              </w:rPr>
              <w:t xml:space="preserve"> framework during the final UN-REDD NP evaluation to be </w:t>
            </w:r>
            <w:r w:rsidR="005B3BC6">
              <w:rPr>
                <w:rFonts w:ascii="Times New Roman" w:hAnsi="Times New Roman"/>
                <w:bCs/>
                <w:sz w:val="21"/>
                <w:szCs w:val="21"/>
                <w:lang w:val="en-GB"/>
              </w:rPr>
              <w:t>carried out in November 2012.</w:t>
            </w:r>
          </w:p>
          <w:p w:rsidR="00FD502B" w:rsidRPr="00FD502B" w:rsidRDefault="00A818BB" w:rsidP="002C1A5D">
            <w:pPr>
              <w:pStyle w:val="ListParagraph"/>
              <w:numPr>
                <w:ilvl w:val="0"/>
                <w:numId w:val="36"/>
              </w:numPr>
              <w:jc w:val="both"/>
              <w:rPr>
                <w:rFonts w:ascii="Times New Roman" w:hAnsi="Times New Roman"/>
                <w:bCs/>
                <w:sz w:val="21"/>
                <w:szCs w:val="21"/>
                <w:lang w:val="en-GB"/>
              </w:rPr>
            </w:pPr>
            <w:r w:rsidRPr="00FD502B">
              <w:rPr>
                <w:rFonts w:ascii="Times New Roman" w:hAnsi="Times New Roman"/>
                <w:bCs/>
                <w:sz w:val="21"/>
                <w:szCs w:val="21"/>
                <w:u w:val="single"/>
                <w:lang w:val="en-GB"/>
              </w:rPr>
              <w:t>UN-REDD Policy Board meeting</w:t>
            </w:r>
            <w:r w:rsidRPr="00FD502B">
              <w:rPr>
                <w:rFonts w:ascii="Times New Roman" w:hAnsi="Times New Roman"/>
                <w:bCs/>
                <w:sz w:val="21"/>
                <w:szCs w:val="21"/>
                <w:lang w:val="en-GB"/>
              </w:rPr>
              <w:t xml:space="preserve">: I coordinated </w:t>
            </w:r>
            <w:r w:rsidR="00FD502B" w:rsidRPr="00FD502B">
              <w:rPr>
                <w:rFonts w:ascii="Times New Roman" w:hAnsi="Times New Roman"/>
                <w:bCs/>
                <w:sz w:val="21"/>
                <w:szCs w:val="21"/>
                <w:lang w:val="en-GB"/>
              </w:rPr>
              <w:t xml:space="preserve">the orientation session with the communications officer, and </w:t>
            </w:r>
            <w:r w:rsidRPr="00FD502B">
              <w:rPr>
                <w:rFonts w:ascii="Times New Roman" w:hAnsi="Times New Roman"/>
                <w:bCs/>
                <w:sz w:val="21"/>
                <w:szCs w:val="21"/>
                <w:lang w:val="en-GB"/>
              </w:rPr>
              <w:t xml:space="preserve">the session on NPs at the PB meeting and was also in charge of revising the final text of the decisions with the Senior Officer at the Secretariat. </w:t>
            </w:r>
            <w:r w:rsidR="00FD502B" w:rsidRPr="00FD502B">
              <w:rPr>
                <w:rFonts w:ascii="Times New Roman" w:hAnsi="Times New Roman"/>
                <w:bCs/>
                <w:sz w:val="21"/>
                <w:szCs w:val="21"/>
                <w:lang w:val="en-GB"/>
              </w:rPr>
              <w:t>During the orientation session, I deliver a presentation on the NP cycle</w:t>
            </w:r>
            <w:r w:rsidR="00FD502B">
              <w:rPr>
                <w:rFonts w:ascii="Times New Roman" w:hAnsi="Times New Roman"/>
                <w:bCs/>
                <w:sz w:val="21"/>
                <w:szCs w:val="21"/>
                <w:lang w:val="en-GB"/>
              </w:rPr>
              <w:t xml:space="preserve"> as part of the introductory presentation.</w:t>
            </w:r>
          </w:p>
          <w:p w:rsidR="007D6B50" w:rsidRDefault="00A818BB" w:rsidP="00FD502B">
            <w:pPr>
              <w:pStyle w:val="ListParagraph"/>
              <w:ind w:left="360"/>
              <w:jc w:val="both"/>
              <w:rPr>
                <w:rFonts w:ascii="Times New Roman" w:hAnsi="Times New Roman"/>
                <w:bCs/>
                <w:sz w:val="21"/>
                <w:szCs w:val="21"/>
                <w:lang w:val="en-GB"/>
              </w:rPr>
            </w:pPr>
            <w:r>
              <w:rPr>
                <w:rFonts w:ascii="Times New Roman" w:hAnsi="Times New Roman"/>
                <w:bCs/>
                <w:sz w:val="21"/>
                <w:szCs w:val="21"/>
                <w:lang w:val="en-GB"/>
              </w:rPr>
              <w:t>During the NP session the Board adopted 5 decisions, notably:</w:t>
            </w:r>
          </w:p>
          <w:p w:rsidR="00A818BB" w:rsidRPr="00A818BB" w:rsidRDefault="00A818BB" w:rsidP="00A818BB">
            <w:pPr>
              <w:pStyle w:val="ListParagraph"/>
              <w:numPr>
                <w:ilvl w:val="1"/>
                <w:numId w:val="36"/>
              </w:numPr>
              <w:jc w:val="both"/>
              <w:rPr>
                <w:rFonts w:ascii="Times New Roman" w:hAnsi="Times New Roman"/>
                <w:sz w:val="21"/>
                <w:szCs w:val="21"/>
              </w:rPr>
            </w:pPr>
            <w:r w:rsidRPr="00A818BB">
              <w:rPr>
                <w:rFonts w:ascii="Times New Roman" w:hAnsi="Times New Roman"/>
                <w:bCs/>
                <w:sz w:val="21"/>
                <w:szCs w:val="21"/>
              </w:rPr>
              <w:t xml:space="preserve">The Board decides that requests for no-cost extensions of National </w:t>
            </w:r>
            <w:proofErr w:type="spellStart"/>
            <w:r w:rsidRPr="00A818BB">
              <w:rPr>
                <w:rFonts w:ascii="Times New Roman" w:hAnsi="Times New Roman"/>
                <w:bCs/>
                <w:sz w:val="21"/>
                <w:szCs w:val="21"/>
              </w:rPr>
              <w:t>Programmes</w:t>
            </w:r>
            <w:proofErr w:type="spellEnd"/>
            <w:r w:rsidRPr="00A818BB">
              <w:rPr>
                <w:rFonts w:ascii="Times New Roman" w:hAnsi="Times New Roman"/>
                <w:bCs/>
                <w:sz w:val="21"/>
                <w:szCs w:val="21"/>
              </w:rPr>
              <w:t xml:space="preserve"> with a duration of more than three years should be submitted for consideration by the Board inter-</w:t>
            </w:r>
            <w:proofErr w:type="spellStart"/>
            <w:r w:rsidRPr="00A818BB">
              <w:rPr>
                <w:rFonts w:ascii="Times New Roman" w:hAnsi="Times New Roman"/>
                <w:bCs/>
                <w:sz w:val="21"/>
                <w:szCs w:val="21"/>
              </w:rPr>
              <w:t>sessionally</w:t>
            </w:r>
            <w:proofErr w:type="spellEnd"/>
            <w:r w:rsidRPr="00A818BB">
              <w:rPr>
                <w:rFonts w:ascii="Times New Roman" w:hAnsi="Times New Roman"/>
                <w:bCs/>
                <w:sz w:val="21"/>
                <w:szCs w:val="21"/>
              </w:rPr>
              <w:t>, justifying the reasons for the request, including proposed actions to enhance implementation.</w:t>
            </w:r>
          </w:p>
          <w:p w:rsidR="00A818BB" w:rsidRDefault="00A818BB" w:rsidP="00A818BB">
            <w:pPr>
              <w:pStyle w:val="ListParagraph"/>
              <w:numPr>
                <w:ilvl w:val="1"/>
                <w:numId w:val="36"/>
              </w:numPr>
              <w:jc w:val="both"/>
              <w:rPr>
                <w:rFonts w:ascii="Times New Roman" w:hAnsi="Times New Roman"/>
                <w:bCs/>
                <w:sz w:val="21"/>
                <w:szCs w:val="21"/>
              </w:rPr>
            </w:pPr>
            <w:r w:rsidRPr="00A818BB">
              <w:rPr>
                <w:rFonts w:ascii="Times New Roman" w:hAnsi="Times New Roman"/>
                <w:sz w:val="21"/>
                <w:szCs w:val="21"/>
              </w:rPr>
              <w:t>The Board welcomes the presentation by Bolivia and the report of the high-level mission, and acknowledges all the documents considered during the session. The Board r</w:t>
            </w:r>
            <w:r w:rsidRPr="00A818BB">
              <w:rPr>
                <w:rFonts w:ascii="Times New Roman" w:hAnsi="Times New Roman"/>
                <w:bCs/>
                <w:sz w:val="21"/>
                <w:szCs w:val="21"/>
              </w:rPr>
              <w:t xml:space="preserve">equests Bolivia to prioritize the activities within the approved National Programme document to contribute to Bolivia’s Joint Mitigation and Adaptation Mechanism for the Integral and Sustainable Management of Forests and implement those with the first tranche of funds already disbursed, in accordance with the rules, procedures and guidelines of the Programme. Further, the Board requests that the National </w:t>
            </w:r>
            <w:proofErr w:type="spellStart"/>
            <w:r w:rsidRPr="00A818BB">
              <w:rPr>
                <w:rFonts w:ascii="Times New Roman" w:hAnsi="Times New Roman"/>
                <w:bCs/>
                <w:sz w:val="21"/>
                <w:szCs w:val="21"/>
              </w:rPr>
              <w:t>Programme’s</w:t>
            </w:r>
            <w:proofErr w:type="spellEnd"/>
            <w:r w:rsidRPr="00A818BB">
              <w:rPr>
                <w:rFonts w:ascii="Times New Roman" w:hAnsi="Times New Roman"/>
                <w:bCs/>
                <w:sz w:val="21"/>
                <w:szCs w:val="21"/>
              </w:rPr>
              <w:t xml:space="preserve"> budget is revised and adjusted to fit the size of the first tranche, to reflect these priorities, and is circulated inter-</w:t>
            </w:r>
            <w:proofErr w:type="spellStart"/>
            <w:r w:rsidRPr="00A818BB">
              <w:rPr>
                <w:rFonts w:ascii="Times New Roman" w:hAnsi="Times New Roman"/>
                <w:bCs/>
                <w:sz w:val="21"/>
                <w:szCs w:val="21"/>
              </w:rPr>
              <w:t>sessionally</w:t>
            </w:r>
            <w:proofErr w:type="spellEnd"/>
            <w:r w:rsidRPr="00A818BB">
              <w:rPr>
                <w:rFonts w:ascii="Times New Roman" w:hAnsi="Times New Roman"/>
                <w:bCs/>
                <w:sz w:val="21"/>
                <w:szCs w:val="21"/>
              </w:rPr>
              <w:t xml:space="preserve"> for consideration by the Policy Board. Finally, the Board recommends Bolivia to engage in a constructive dialogue with all relevant stakeholders.</w:t>
            </w:r>
          </w:p>
          <w:p w:rsidR="00FD502B" w:rsidRDefault="00FD502B" w:rsidP="00FD502B">
            <w:pPr>
              <w:pStyle w:val="ListParagraph"/>
              <w:ind w:left="1080"/>
              <w:jc w:val="both"/>
              <w:rPr>
                <w:rFonts w:ascii="Times New Roman" w:hAnsi="Times New Roman"/>
                <w:bCs/>
                <w:sz w:val="21"/>
                <w:szCs w:val="21"/>
              </w:rPr>
            </w:pPr>
          </w:p>
          <w:p w:rsidR="00FD502B" w:rsidRPr="00FD502B" w:rsidRDefault="00FD502B" w:rsidP="00FD502B">
            <w:pPr>
              <w:jc w:val="both"/>
              <w:rPr>
                <w:rFonts w:ascii="Times New Roman" w:hAnsi="Times New Roman"/>
                <w:bCs/>
                <w:sz w:val="21"/>
                <w:szCs w:val="21"/>
              </w:rPr>
            </w:pPr>
            <w:r>
              <w:rPr>
                <w:rFonts w:ascii="Times New Roman" w:hAnsi="Times New Roman"/>
                <w:bCs/>
                <w:sz w:val="21"/>
                <w:szCs w:val="21"/>
              </w:rPr>
              <w:t xml:space="preserve">While no formal decision was adopted on the completion of NPs, the Secretariat presented a process to complete the NPs consisting on the following elements: final report with certified financial figures, independent evaluation, and </w:t>
            </w:r>
            <w:proofErr w:type="spellStart"/>
            <w:r>
              <w:rPr>
                <w:rFonts w:ascii="Times New Roman" w:hAnsi="Times New Roman"/>
                <w:bCs/>
                <w:sz w:val="21"/>
                <w:szCs w:val="21"/>
              </w:rPr>
              <w:t>Programme’s</w:t>
            </w:r>
            <w:proofErr w:type="spellEnd"/>
            <w:r>
              <w:rPr>
                <w:rFonts w:ascii="Times New Roman" w:hAnsi="Times New Roman"/>
                <w:bCs/>
                <w:sz w:val="21"/>
                <w:szCs w:val="21"/>
              </w:rPr>
              <w:t xml:space="preserve"> Note on the completion of the NP. This was welcomed by the Board, and will be implemented for DRC, Viet Nam and Indonesia that are at the final stages of completion.</w:t>
            </w:r>
          </w:p>
          <w:p w:rsidR="00A818BB" w:rsidRPr="00A818BB" w:rsidRDefault="00A818BB" w:rsidP="00A818BB">
            <w:pPr>
              <w:jc w:val="both"/>
              <w:rPr>
                <w:rFonts w:ascii="Times New Roman" w:hAnsi="Times New Roman"/>
                <w:bCs/>
                <w:sz w:val="21"/>
                <w:szCs w:val="21"/>
              </w:rPr>
            </w:pPr>
          </w:p>
          <w:p w:rsidR="00A818BB" w:rsidRDefault="00A818BB" w:rsidP="00A818BB">
            <w:pPr>
              <w:jc w:val="both"/>
              <w:rPr>
                <w:rFonts w:ascii="Times New Roman" w:hAnsi="Times New Roman"/>
                <w:bCs/>
                <w:sz w:val="21"/>
                <w:szCs w:val="21"/>
                <w:lang w:val="en-GB"/>
              </w:rPr>
            </w:pPr>
            <w:r>
              <w:rPr>
                <w:rFonts w:ascii="Times New Roman" w:hAnsi="Times New Roman"/>
                <w:bCs/>
                <w:sz w:val="21"/>
                <w:szCs w:val="21"/>
                <w:lang w:val="en-GB"/>
              </w:rPr>
              <w:t xml:space="preserve">The decision on no-cost extension will help to process this requests in the </w:t>
            </w:r>
            <w:r w:rsidR="00FD502B">
              <w:rPr>
                <w:rFonts w:ascii="Times New Roman" w:hAnsi="Times New Roman"/>
                <w:bCs/>
                <w:sz w:val="21"/>
                <w:szCs w:val="21"/>
                <w:lang w:val="en-GB"/>
              </w:rPr>
              <w:t>future. The decision on Bolivia</w:t>
            </w:r>
            <w:r>
              <w:rPr>
                <w:rFonts w:ascii="Times New Roman" w:hAnsi="Times New Roman"/>
                <w:bCs/>
                <w:sz w:val="21"/>
                <w:szCs w:val="21"/>
                <w:lang w:val="en-GB"/>
              </w:rPr>
              <w:t xml:space="preserve"> that required </w:t>
            </w:r>
            <w:r>
              <w:rPr>
                <w:rFonts w:ascii="Times New Roman" w:hAnsi="Times New Roman"/>
                <w:bCs/>
                <w:sz w:val="21"/>
                <w:szCs w:val="21"/>
                <w:lang w:val="en-GB"/>
              </w:rPr>
              <w:lastRenderedPageBreak/>
              <w:t>work outside the plenary during two informal meetings with PB representatives of all the constituencies of the Board, will allow revising the NP to a set of implementable activities with a reduced scope, freeing up 3 M for other NPs.</w:t>
            </w:r>
          </w:p>
          <w:p w:rsidR="00A818BB" w:rsidRPr="00A818BB" w:rsidRDefault="00A818BB" w:rsidP="00A818BB">
            <w:pPr>
              <w:jc w:val="both"/>
              <w:rPr>
                <w:rFonts w:ascii="Times New Roman" w:hAnsi="Times New Roman"/>
                <w:bCs/>
                <w:sz w:val="21"/>
                <w:szCs w:val="21"/>
                <w:lang w:val="en-GB"/>
              </w:rPr>
            </w:pPr>
            <w:r>
              <w:rPr>
                <w:rFonts w:ascii="Times New Roman" w:hAnsi="Times New Roman"/>
                <w:bCs/>
                <w:sz w:val="21"/>
                <w:szCs w:val="21"/>
                <w:lang w:val="en-GB"/>
              </w:rPr>
              <w:t>In addition, during the PB meeting I had</w:t>
            </w:r>
            <w:r w:rsidR="004B3F17">
              <w:rPr>
                <w:rFonts w:ascii="Times New Roman" w:hAnsi="Times New Roman"/>
                <w:bCs/>
                <w:sz w:val="21"/>
                <w:szCs w:val="21"/>
                <w:lang w:val="en-GB"/>
              </w:rPr>
              <w:t xml:space="preserve"> several meetings with country participants, in particular</w:t>
            </w:r>
            <w:r>
              <w:rPr>
                <w:rFonts w:ascii="Times New Roman" w:hAnsi="Times New Roman"/>
                <w:bCs/>
                <w:sz w:val="21"/>
                <w:szCs w:val="21"/>
                <w:lang w:val="en-GB"/>
              </w:rPr>
              <w:t xml:space="preserve"> with Colombia, </w:t>
            </w:r>
            <w:r w:rsidR="004B3F17">
              <w:rPr>
                <w:rFonts w:ascii="Times New Roman" w:hAnsi="Times New Roman"/>
                <w:bCs/>
                <w:sz w:val="21"/>
                <w:szCs w:val="21"/>
                <w:lang w:val="en-GB"/>
              </w:rPr>
              <w:t>about the</w:t>
            </w:r>
            <w:r>
              <w:rPr>
                <w:rFonts w:ascii="Times New Roman" w:hAnsi="Times New Roman"/>
                <w:bCs/>
                <w:sz w:val="21"/>
                <w:szCs w:val="21"/>
                <w:lang w:val="en-GB"/>
              </w:rPr>
              <w:t xml:space="preserve"> NP cycle in the UN-REDD Programme and th</w:t>
            </w:r>
            <w:r w:rsidR="004B3F17">
              <w:rPr>
                <w:rFonts w:ascii="Times New Roman" w:hAnsi="Times New Roman"/>
                <w:bCs/>
                <w:sz w:val="21"/>
                <w:szCs w:val="21"/>
                <w:lang w:val="en-GB"/>
              </w:rPr>
              <w:t>e requirements for a submission of a proposal.</w:t>
            </w:r>
          </w:p>
          <w:p w:rsidR="00D0696B" w:rsidRPr="0020360F" w:rsidRDefault="00737134" w:rsidP="00A818BB">
            <w:pPr>
              <w:pStyle w:val="ListParagraph"/>
              <w:ind w:left="360"/>
              <w:jc w:val="both"/>
              <w:rPr>
                <w:rFonts w:ascii="Times New Roman" w:hAnsi="Times New Roman"/>
                <w:bCs/>
                <w:sz w:val="21"/>
                <w:szCs w:val="21"/>
                <w:lang w:val="en-GB"/>
              </w:rPr>
            </w:pPr>
            <w:r>
              <w:rPr>
                <w:rFonts w:ascii="Times New Roman" w:hAnsi="Times New Roman"/>
                <w:bCs/>
                <w:sz w:val="21"/>
                <w:szCs w:val="21"/>
                <w:lang w:val="en-GB"/>
              </w:rPr>
              <w:t xml:space="preserve"> </w:t>
            </w:r>
          </w:p>
        </w:tc>
      </w:tr>
      <w:tr w:rsidR="00CC09A4" w:rsidRPr="001512E1" w:rsidTr="00854CBC">
        <w:trPr>
          <w:trHeight w:val="1862"/>
        </w:trPr>
        <w:tc>
          <w:tcPr>
            <w:tcW w:w="8010" w:type="dxa"/>
            <w:gridSpan w:val="4"/>
            <w:tcBorders>
              <w:top w:val="single" w:sz="4" w:space="0" w:color="auto"/>
              <w:left w:val="double" w:sz="6" w:space="0" w:color="auto"/>
              <w:bottom w:val="single" w:sz="4" w:space="0" w:color="auto"/>
            </w:tcBorders>
          </w:tcPr>
          <w:p w:rsidR="00CC09A4" w:rsidRPr="001512E1" w:rsidRDefault="00CC09A4" w:rsidP="00CC09A4">
            <w:pPr>
              <w:pStyle w:val="Heading2"/>
              <w:tabs>
                <w:tab w:val="clear" w:pos="-720"/>
              </w:tabs>
              <w:suppressAutoHyphens w:val="0"/>
              <w:spacing w:after="0"/>
              <w:rPr>
                <w:bCs/>
                <w:sz w:val="21"/>
                <w:szCs w:val="21"/>
              </w:rPr>
            </w:pPr>
            <w:r w:rsidRPr="001512E1">
              <w:rPr>
                <w:bCs/>
                <w:sz w:val="21"/>
                <w:szCs w:val="21"/>
              </w:rPr>
              <w:lastRenderedPageBreak/>
              <w:t>Follow up actions:</w:t>
            </w:r>
          </w:p>
          <w:p w:rsidR="00CB712C" w:rsidRDefault="00FD502B" w:rsidP="00CB712C">
            <w:pPr>
              <w:pStyle w:val="ListParagraph"/>
              <w:numPr>
                <w:ilvl w:val="0"/>
                <w:numId w:val="3"/>
              </w:numPr>
              <w:ind w:left="330" w:hanging="330"/>
              <w:jc w:val="both"/>
              <w:rPr>
                <w:rFonts w:ascii="Times New Roman" w:hAnsi="Times New Roman"/>
                <w:bCs/>
                <w:sz w:val="21"/>
                <w:szCs w:val="21"/>
              </w:rPr>
            </w:pPr>
            <w:r>
              <w:rPr>
                <w:rFonts w:ascii="Times New Roman" w:hAnsi="Times New Roman"/>
                <w:bCs/>
                <w:sz w:val="21"/>
                <w:szCs w:val="21"/>
              </w:rPr>
              <w:t>Write formal letter to Colombia inviting them to submit a NP (done)</w:t>
            </w:r>
          </w:p>
          <w:p w:rsidR="004B3F17" w:rsidRDefault="004B3F17" w:rsidP="00CB712C">
            <w:pPr>
              <w:pStyle w:val="ListParagraph"/>
              <w:numPr>
                <w:ilvl w:val="0"/>
                <w:numId w:val="3"/>
              </w:numPr>
              <w:ind w:left="330" w:hanging="330"/>
              <w:jc w:val="both"/>
              <w:rPr>
                <w:rFonts w:ascii="Times New Roman" w:hAnsi="Times New Roman"/>
                <w:bCs/>
                <w:sz w:val="21"/>
                <w:szCs w:val="21"/>
              </w:rPr>
            </w:pPr>
            <w:r>
              <w:rPr>
                <w:rFonts w:ascii="Times New Roman" w:hAnsi="Times New Roman"/>
                <w:bCs/>
                <w:sz w:val="21"/>
                <w:szCs w:val="21"/>
              </w:rPr>
              <w:t xml:space="preserve">Revise the Policy Board report </w:t>
            </w:r>
          </w:p>
          <w:p w:rsidR="00FD502B" w:rsidRDefault="00FD502B" w:rsidP="00CB712C">
            <w:pPr>
              <w:pStyle w:val="ListParagraph"/>
              <w:numPr>
                <w:ilvl w:val="0"/>
                <w:numId w:val="3"/>
              </w:numPr>
              <w:ind w:left="330" w:hanging="330"/>
              <w:jc w:val="both"/>
              <w:rPr>
                <w:rFonts w:ascii="Times New Roman" w:hAnsi="Times New Roman"/>
                <w:bCs/>
                <w:sz w:val="21"/>
                <w:szCs w:val="21"/>
              </w:rPr>
            </w:pPr>
            <w:r>
              <w:rPr>
                <w:rFonts w:ascii="Times New Roman" w:hAnsi="Times New Roman"/>
                <w:bCs/>
                <w:sz w:val="21"/>
                <w:szCs w:val="21"/>
              </w:rPr>
              <w:t>Participate and provide feedback to internal de-briefs on the PB and its outcomes</w:t>
            </w:r>
          </w:p>
          <w:p w:rsidR="007A3334" w:rsidRDefault="007A3334" w:rsidP="00CB712C">
            <w:pPr>
              <w:pStyle w:val="ListParagraph"/>
              <w:numPr>
                <w:ilvl w:val="0"/>
                <w:numId w:val="3"/>
              </w:numPr>
              <w:ind w:left="330" w:hanging="330"/>
              <w:jc w:val="both"/>
              <w:rPr>
                <w:rFonts w:ascii="Times New Roman" w:hAnsi="Times New Roman"/>
                <w:bCs/>
                <w:sz w:val="21"/>
                <w:szCs w:val="21"/>
              </w:rPr>
            </w:pPr>
            <w:r>
              <w:rPr>
                <w:rFonts w:ascii="Times New Roman" w:hAnsi="Times New Roman"/>
                <w:bCs/>
                <w:sz w:val="21"/>
                <w:szCs w:val="21"/>
              </w:rPr>
              <w:t>Send the assessment framework to the evaluators of Viet Nam NP</w:t>
            </w:r>
            <w:bookmarkStart w:id="0" w:name="_GoBack"/>
            <w:bookmarkEnd w:id="0"/>
          </w:p>
          <w:p w:rsidR="00FD502B" w:rsidRDefault="00FD502B" w:rsidP="00CB712C">
            <w:pPr>
              <w:pStyle w:val="ListParagraph"/>
              <w:numPr>
                <w:ilvl w:val="0"/>
                <w:numId w:val="3"/>
              </w:numPr>
              <w:ind w:left="330" w:hanging="330"/>
              <w:jc w:val="both"/>
              <w:rPr>
                <w:rFonts w:ascii="Times New Roman" w:hAnsi="Times New Roman"/>
                <w:bCs/>
                <w:sz w:val="21"/>
                <w:szCs w:val="21"/>
              </w:rPr>
            </w:pPr>
            <w:r>
              <w:rPr>
                <w:rFonts w:ascii="Times New Roman" w:hAnsi="Times New Roman"/>
                <w:bCs/>
                <w:sz w:val="21"/>
                <w:szCs w:val="21"/>
              </w:rPr>
              <w:t>Follow up with the UN-REDD team in LAC on:</w:t>
            </w:r>
          </w:p>
          <w:p w:rsidR="00FD502B" w:rsidRDefault="00FD502B" w:rsidP="00FD502B">
            <w:pPr>
              <w:pStyle w:val="ListParagraph"/>
              <w:numPr>
                <w:ilvl w:val="1"/>
                <w:numId w:val="3"/>
              </w:numPr>
              <w:jc w:val="both"/>
              <w:rPr>
                <w:rFonts w:ascii="Times New Roman" w:hAnsi="Times New Roman"/>
                <w:bCs/>
                <w:sz w:val="21"/>
                <w:szCs w:val="21"/>
              </w:rPr>
            </w:pPr>
            <w:r>
              <w:rPr>
                <w:rFonts w:ascii="Times New Roman" w:hAnsi="Times New Roman"/>
                <w:bCs/>
                <w:sz w:val="21"/>
                <w:szCs w:val="21"/>
              </w:rPr>
              <w:t>Bolivia (process to revise the budget)</w:t>
            </w:r>
          </w:p>
          <w:p w:rsidR="00FD502B" w:rsidRDefault="00FD502B" w:rsidP="00FD502B">
            <w:pPr>
              <w:pStyle w:val="ListParagraph"/>
              <w:numPr>
                <w:ilvl w:val="1"/>
                <w:numId w:val="3"/>
              </w:numPr>
              <w:jc w:val="both"/>
              <w:rPr>
                <w:rFonts w:ascii="Times New Roman" w:hAnsi="Times New Roman"/>
                <w:bCs/>
                <w:sz w:val="21"/>
                <w:szCs w:val="21"/>
              </w:rPr>
            </w:pPr>
            <w:r>
              <w:rPr>
                <w:rFonts w:ascii="Times New Roman" w:hAnsi="Times New Roman"/>
                <w:bCs/>
                <w:sz w:val="21"/>
                <w:szCs w:val="21"/>
              </w:rPr>
              <w:t>Colombia (submission of the NP, size of the proposal)</w:t>
            </w:r>
          </w:p>
          <w:p w:rsidR="00FD502B" w:rsidRPr="00FD502B" w:rsidRDefault="00FD502B" w:rsidP="00FD502B">
            <w:pPr>
              <w:pStyle w:val="ListParagraph"/>
              <w:numPr>
                <w:ilvl w:val="0"/>
                <w:numId w:val="3"/>
              </w:numPr>
              <w:ind w:left="330" w:hanging="330"/>
              <w:jc w:val="both"/>
              <w:rPr>
                <w:rFonts w:ascii="Times New Roman" w:hAnsi="Times New Roman"/>
                <w:bCs/>
                <w:sz w:val="21"/>
                <w:szCs w:val="21"/>
              </w:rPr>
            </w:pPr>
            <w:r>
              <w:rPr>
                <w:rFonts w:ascii="Times New Roman" w:hAnsi="Times New Roman"/>
                <w:bCs/>
                <w:sz w:val="21"/>
                <w:szCs w:val="21"/>
              </w:rPr>
              <w:t>Follow up with working group to support NP programming and set a teleconference for the second week of November</w:t>
            </w:r>
          </w:p>
        </w:tc>
        <w:tc>
          <w:tcPr>
            <w:tcW w:w="2649" w:type="dxa"/>
            <w:gridSpan w:val="2"/>
            <w:tcBorders>
              <w:top w:val="single" w:sz="4" w:space="0" w:color="auto"/>
              <w:left w:val="single" w:sz="6" w:space="0" w:color="auto"/>
              <w:bottom w:val="single" w:sz="4" w:space="0" w:color="auto"/>
              <w:right w:val="double" w:sz="6" w:space="0" w:color="auto"/>
            </w:tcBorders>
          </w:tcPr>
          <w:p w:rsidR="00CC09A4" w:rsidRPr="001512E1" w:rsidRDefault="00CC09A4" w:rsidP="00CC09A4">
            <w:pPr>
              <w:tabs>
                <w:tab w:val="left" w:pos="-1440"/>
                <w:tab w:val="left" w:pos="-720"/>
              </w:tabs>
              <w:suppressAutoHyphens/>
              <w:spacing w:before="31"/>
              <w:rPr>
                <w:rFonts w:ascii="Times New Roman" w:hAnsi="Times New Roman"/>
                <w:b/>
                <w:bCs/>
                <w:sz w:val="21"/>
                <w:szCs w:val="21"/>
              </w:rPr>
            </w:pPr>
            <w:r w:rsidRPr="001512E1">
              <w:rPr>
                <w:rFonts w:ascii="Times New Roman" w:hAnsi="Times New Roman"/>
                <w:b/>
                <w:bCs/>
                <w:sz w:val="21"/>
                <w:szCs w:val="21"/>
              </w:rPr>
              <w:t xml:space="preserve">Distribution List: </w:t>
            </w:r>
          </w:p>
          <w:p w:rsidR="00BA5C81" w:rsidRDefault="00BA5C81" w:rsidP="00BA5C81">
            <w:pPr>
              <w:pStyle w:val="ListParagraph"/>
              <w:numPr>
                <w:ilvl w:val="0"/>
                <w:numId w:val="4"/>
              </w:numPr>
              <w:tabs>
                <w:tab w:val="left" w:pos="-1440"/>
                <w:tab w:val="left" w:pos="-720"/>
              </w:tabs>
              <w:suppressAutoHyphens/>
              <w:ind w:left="150" w:hanging="184"/>
              <w:rPr>
                <w:rFonts w:ascii="Times New Roman" w:hAnsi="Times New Roman"/>
                <w:sz w:val="21"/>
                <w:szCs w:val="21"/>
              </w:rPr>
            </w:pPr>
            <w:r>
              <w:rPr>
                <w:rFonts w:ascii="Times New Roman" w:hAnsi="Times New Roman"/>
                <w:sz w:val="21"/>
                <w:szCs w:val="21"/>
                <w:lang w:val="fr-CH"/>
              </w:rPr>
              <w:t xml:space="preserve">UN-REDD </w:t>
            </w:r>
            <w:proofErr w:type="spellStart"/>
            <w:r>
              <w:rPr>
                <w:rFonts w:ascii="Times New Roman" w:hAnsi="Times New Roman"/>
                <w:sz w:val="21"/>
                <w:szCs w:val="21"/>
                <w:lang w:val="fr-CH"/>
              </w:rPr>
              <w:t>Secretariat</w:t>
            </w:r>
            <w:proofErr w:type="spellEnd"/>
          </w:p>
          <w:p w:rsidR="00854CBC" w:rsidRDefault="00854CBC" w:rsidP="00BA5C81">
            <w:pPr>
              <w:pStyle w:val="ListParagraph"/>
              <w:numPr>
                <w:ilvl w:val="0"/>
                <w:numId w:val="4"/>
              </w:numPr>
              <w:tabs>
                <w:tab w:val="left" w:pos="-1440"/>
                <w:tab w:val="left" w:pos="-720"/>
              </w:tabs>
              <w:suppressAutoHyphens/>
              <w:ind w:left="150" w:hanging="184"/>
              <w:rPr>
                <w:rFonts w:ascii="Times New Roman" w:hAnsi="Times New Roman"/>
                <w:sz w:val="21"/>
                <w:szCs w:val="21"/>
              </w:rPr>
            </w:pPr>
            <w:r>
              <w:rPr>
                <w:rFonts w:ascii="Times New Roman" w:hAnsi="Times New Roman"/>
                <w:sz w:val="21"/>
                <w:szCs w:val="21"/>
              </w:rPr>
              <w:t xml:space="preserve">Tim </w:t>
            </w:r>
            <w:proofErr w:type="spellStart"/>
            <w:r w:rsidR="00BA5C81">
              <w:rPr>
                <w:rFonts w:ascii="Times New Roman" w:hAnsi="Times New Roman"/>
                <w:sz w:val="21"/>
                <w:szCs w:val="21"/>
              </w:rPr>
              <w:t>Clairs</w:t>
            </w:r>
            <w:proofErr w:type="spellEnd"/>
            <w:r>
              <w:rPr>
                <w:rFonts w:ascii="Times New Roman" w:hAnsi="Times New Roman"/>
                <w:sz w:val="21"/>
                <w:szCs w:val="21"/>
              </w:rPr>
              <w:t>, UN</w:t>
            </w:r>
            <w:r w:rsidR="00FD502B">
              <w:rPr>
                <w:rFonts w:ascii="Times New Roman" w:hAnsi="Times New Roman"/>
                <w:sz w:val="21"/>
                <w:szCs w:val="21"/>
              </w:rPr>
              <w:t>DP</w:t>
            </w:r>
          </w:p>
          <w:p w:rsidR="00BA5C81" w:rsidRDefault="00BA5C81" w:rsidP="00854CBC">
            <w:pPr>
              <w:pStyle w:val="ListParagraph"/>
              <w:numPr>
                <w:ilvl w:val="0"/>
                <w:numId w:val="4"/>
              </w:numPr>
              <w:tabs>
                <w:tab w:val="left" w:pos="-1440"/>
                <w:tab w:val="left" w:pos="-720"/>
                <w:tab w:val="left" w:pos="386"/>
              </w:tabs>
              <w:suppressAutoHyphens/>
              <w:ind w:left="150" w:hanging="184"/>
              <w:rPr>
                <w:rFonts w:ascii="Times New Roman" w:hAnsi="Times New Roman"/>
                <w:sz w:val="21"/>
                <w:szCs w:val="21"/>
              </w:rPr>
            </w:pPr>
            <w:r>
              <w:rPr>
                <w:rFonts w:ascii="Times New Roman" w:hAnsi="Times New Roman"/>
                <w:sz w:val="21"/>
                <w:szCs w:val="21"/>
              </w:rPr>
              <w:t>Charles McNeill, UNDP</w:t>
            </w:r>
          </w:p>
          <w:p w:rsidR="00BA5C81" w:rsidRDefault="00BA5C81" w:rsidP="00854CBC">
            <w:pPr>
              <w:pStyle w:val="ListParagraph"/>
              <w:numPr>
                <w:ilvl w:val="0"/>
                <w:numId w:val="4"/>
              </w:numPr>
              <w:tabs>
                <w:tab w:val="left" w:pos="-1440"/>
                <w:tab w:val="left" w:pos="-720"/>
                <w:tab w:val="left" w:pos="386"/>
              </w:tabs>
              <w:suppressAutoHyphens/>
              <w:ind w:left="150" w:hanging="184"/>
              <w:rPr>
                <w:rFonts w:ascii="Times New Roman" w:hAnsi="Times New Roman"/>
                <w:sz w:val="21"/>
                <w:szCs w:val="21"/>
              </w:rPr>
            </w:pPr>
            <w:proofErr w:type="spellStart"/>
            <w:r>
              <w:rPr>
                <w:rFonts w:ascii="Times New Roman" w:hAnsi="Times New Roman"/>
                <w:sz w:val="21"/>
                <w:szCs w:val="21"/>
              </w:rPr>
              <w:t>Tiina</w:t>
            </w:r>
            <w:proofErr w:type="spellEnd"/>
            <w:r>
              <w:rPr>
                <w:rFonts w:ascii="Times New Roman" w:hAnsi="Times New Roman"/>
                <w:sz w:val="21"/>
                <w:szCs w:val="21"/>
              </w:rPr>
              <w:t xml:space="preserve"> </w:t>
            </w:r>
            <w:proofErr w:type="spellStart"/>
            <w:r>
              <w:rPr>
                <w:rFonts w:ascii="Times New Roman" w:hAnsi="Times New Roman"/>
                <w:sz w:val="21"/>
                <w:szCs w:val="21"/>
              </w:rPr>
              <w:t>Vahanen</w:t>
            </w:r>
            <w:proofErr w:type="spellEnd"/>
            <w:r>
              <w:rPr>
                <w:rFonts w:ascii="Times New Roman" w:hAnsi="Times New Roman"/>
                <w:sz w:val="21"/>
                <w:szCs w:val="21"/>
              </w:rPr>
              <w:t>, FAO</w:t>
            </w:r>
          </w:p>
          <w:p w:rsidR="00854CBC" w:rsidRDefault="00BA5C81" w:rsidP="00854CBC">
            <w:pPr>
              <w:pStyle w:val="ListParagraph"/>
              <w:numPr>
                <w:ilvl w:val="0"/>
                <w:numId w:val="4"/>
              </w:numPr>
              <w:tabs>
                <w:tab w:val="left" w:pos="-1440"/>
                <w:tab w:val="left" w:pos="-720"/>
                <w:tab w:val="left" w:pos="386"/>
              </w:tabs>
              <w:suppressAutoHyphens/>
              <w:ind w:left="150" w:hanging="184"/>
              <w:rPr>
                <w:rFonts w:ascii="Times New Roman" w:hAnsi="Times New Roman"/>
                <w:sz w:val="21"/>
                <w:szCs w:val="21"/>
              </w:rPr>
            </w:pPr>
            <w:proofErr w:type="spellStart"/>
            <w:r>
              <w:rPr>
                <w:rFonts w:ascii="Times New Roman" w:hAnsi="Times New Roman"/>
                <w:sz w:val="21"/>
                <w:szCs w:val="21"/>
              </w:rPr>
              <w:t>Marí</w:t>
            </w:r>
            <w:r w:rsidR="00854CBC">
              <w:rPr>
                <w:rFonts w:ascii="Times New Roman" w:hAnsi="Times New Roman"/>
                <w:sz w:val="21"/>
                <w:szCs w:val="21"/>
              </w:rPr>
              <w:t>a</w:t>
            </w:r>
            <w:proofErr w:type="spellEnd"/>
            <w:r w:rsidR="00854CBC">
              <w:rPr>
                <w:rFonts w:ascii="Times New Roman" w:hAnsi="Times New Roman"/>
                <w:sz w:val="21"/>
                <w:szCs w:val="21"/>
              </w:rPr>
              <w:t xml:space="preserve"> </w:t>
            </w:r>
            <w:proofErr w:type="spellStart"/>
            <w:r w:rsidR="00854CBC">
              <w:rPr>
                <w:rFonts w:ascii="Times New Roman" w:hAnsi="Times New Roman"/>
                <w:sz w:val="21"/>
                <w:szCs w:val="21"/>
              </w:rPr>
              <w:t>Sanz</w:t>
            </w:r>
            <w:proofErr w:type="spellEnd"/>
            <w:r w:rsidR="00E85DA2">
              <w:rPr>
                <w:rFonts w:ascii="Times New Roman" w:hAnsi="Times New Roman"/>
                <w:sz w:val="21"/>
                <w:szCs w:val="21"/>
              </w:rPr>
              <w:t>-</w:t>
            </w:r>
            <w:r>
              <w:rPr>
                <w:rFonts w:ascii="Times New Roman" w:hAnsi="Times New Roman"/>
                <w:sz w:val="21"/>
                <w:szCs w:val="21"/>
              </w:rPr>
              <w:t xml:space="preserve"> Sá</w:t>
            </w:r>
            <w:r w:rsidR="00854CBC">
              <w:rPr>
                <w:rFonts w:ascii="Times New Roman" w:hAnsi="Times New Roman"/>
                <w:sz w:val="21"/>
                <w:szCs w:val="21"/>
              </w:rPr>
              <w:t>nchez, FAO</w:t>
            </w:r>
          </w:p>
          <w:p w:rsidR="00737134" w:rsidRPr="00737134" w:rsidRDefault="00C16496" w:rsidP="00737134">
            <w:pPr>
              <w:pStyle w:val="ListParagraph"/>
              <w:numPr>
                <w:ilvl w:val="0"/>
                <w:numId w:val="4"/>
              </w:numPr>
              <w:tabs>
                <w:tab w:val="left" w:pos="-1440"/>
                <w:tab w:val="left" w:pos="-720"/>
                <w:tab w:val="left" w:pos="386"/>
              </w:tabs>
              <w:suppressAutoHyphens/>
              <w:ind w:left="150" w:hanging="184"/>
              <w:rPr>
                <w:rFonts w:ascii="Times New Roman" w:hAnsi="Times New Roman"/>
                <w:sz w:val="21"/>
                <w:szCs w:val="21"/>
              </w:rPr>
            </w:pPr>
            <w:r>
              <w:rPr>
                <w:rFonts w:ascii="Times New Roman" w:hAnsi="Times New Roman"/>
                <w:sz w:val="21"/>
                <w:szCs w:val="21"/>
              </w:rPr>
              <w:t>UNDP-UN-REDD</w:t>
            </w:r>
          </w:p>
        </w:tc>
      </w:tr>
    </w:tbl>
    <w:p w:rsidR="006E37B8" w:rsidRDefault="006E37B8" w:rsidP="003B68A2">
      <w:pPr>
        <w:rPr>
          <w:szCs w:val="40"/>
        </w:rPr>
      </w:pPr>
    </w:p>
    <w:sectPr w:rsidR="006E37B8" w:rsidSect="00B3001F">
      <w:footerReference w:type="default" r:id="rId14"/>
      <w:pgSz w:w="11906" w:h="16838"/>
      <w:pgMar w:top="630" w:right="1800" w:bottom="450" w:left="1800" w:header="706" w:footer="4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02B" w:rsidRDefault="00FD502B" w:rsidP="005D765E">
      <w:r>
        <w:separator/>
      </w:r>
    </w:p>
  </w:endnote>
  <w:endnote w:type="continuationSeparator" w:id="0">
    <w:p w:rsidR="00FD502B" w:rsidRDefault="00FD502B" w:rsidP="005D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7752"/>
      <w:docPartObj>
        <w:docPartGallery w:val="Page Numbers (Bottom of Page)"/>
        <w:docPartUnique/>
      </w:docPartObj>
    </w:sdtPr>
    <w:sdtEndPr>
      <w:rPr>
        <w:rFonts w:ascii="Times New Roman" w:hAnsi="Times New Roman"/>
        <w:sz w:val="20"/>
      </w:rPr>
    </w:sdtEndPr>
    <w:sdtContent>
      <w:p w:rsidR="00FD502B" w:rsidRPr="00534110" w:rsidRDefault="00FD502B"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7A3334">
          <w:rPr>
            <w:rFonts w:ascii="Times New Roman" w:hAnsi="Times New Roman"/>
            <w:noProof/>
            <w:sz w:val="20"/>
          </w:rPr>
          <w:t>1</w:t>
        </w:r>
        <w:r w:rsidRPr="00722F51">
          <w:rPr>
            <w:rFonts w:ascii="Times New Roman" w:hAnsi="Times New Roman"/>
            <w:sz w:val="20"/>
          </w:rPr>
          <w:fldChar w:fldCharType="end"/>
        </w:r>
      </w:p>
    </w:sdtContent>
  </w:sdt>
  <w:p w:rsidR="00FD502B" w:rsidRDefault="00FD50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02B" w:rsidRDefault="00FD502B" w:rsidP="005D765E">
      <w:r>
        <w:separator/>
      </w:r>
    </w:p>
  </w:footnote>
  <w:footnote w:type="continuationSeparator" w:id="0">
    <w:p w:rsidR="00FD502B" w:rsidRDefault="00FD502B" w:rsidP="005D7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34E4"/>
    <w:multiLevelType w:val="hybridMultilevel"/>
    <w:tmpl w:val="EA6C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B2334"/>
    <w:multiLevelType w:val="hybridMultilevel"/>
    <w:tmpl w:val="9572B6A0"/>
    <w:lvl w:ilvl="0" w:tplc="D6DAF9B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51E95"/>
    <w:multiLevelType w:val="hybridMultilevel"/>
    <w:tmpl w:val="CACA5E2C"/>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
    <w:nsid w:val="07853002"/>
    <w:multiLevelType w:val="hybridMultilevel"/>
    <w:tmpl w:val="F7E48C86"/>
    <w:lvl w:ilvl="0" w:tplc="100C0001">
      <w:start w:val="1"/>
      <w:numFmt w:val="bullet"/>
      <w:lvlText w:val=""/>
      <w:lvlJc w:val="left"/>
      <w:pPr>
        <w:ind w:left="360" w:hanging="360"/>
      </w:pPr>
      <w:rPr>
        <w:rFonts w:ascii="Symbol" w:hAnsi="Symbol" w:hint="default"/>
      </w:rPr>
    </w:lvl>
    <w:lvl w:ilvl="1" w:tplc="100C0003">
      <w:start w:val="1"/>
      <w:numFmt w:val="decimal"/>
      <w:lvlText w:val="%2."/>
      <w:lvlJc w:val="left"/>
      <w:pPr>
        <w:tabs>
          <w:tab w:val="num" w:pos="1080"/>
        </w:tabs>
        <w:ind w:left="1080" w:hanging="360"/>
      </w:pPr>
    </w:lvl>
    <w:lvl w:ilvl="2" w:tplc="100C0005">
      <w:start w:val="1"/>
      <w:numFmt w:val="decimal"/>
      <w:lvlText w:val="%3."/>
      <w:lvlJc w:val="left"/>
      <w:pPr>
        <w:tabs>
          <w:tab w:val="num" w:pos="1800"/>
        </w:tabs>
        <w:ind w:left="1800" w:hanging="360"/>
      </w:pPr>
    </w:lvl>
    <w:lvl w:ilvl="3" w:tplc="100C0001">
      <w:start w:val="1"/>
      <w:numFmt w:val="decimal"/>
      <w:lvlText w:val="%4."/>
      <w:lvlJc w:val="left"/>
      <w:pPr>
        <w:tabs>
          <w:tab w:val="num" w:pos="2520"/>
        </w:tabs>
        <w:ind w:left="2520" w:hanging="360"/>
      </w:pPr>
    </w:lvl>
    <w:lvl w:ilvl="4" w:tplc="100C0003">
      <w:start w:val="1"/>
      <w:numFmt w:val="decimal"/>
      <w:lvlText w:val="%5."/>
      <w:lvlJc w:val="left"/>
      <w:pPr>
        <w:tabs>
          <w:tab w:val="num" w:pos="3240"/>
        </w:tabs>
        <w:ind w:left="3240" w:hanging="360"/>
      </w:pPr>
    </w:lvl>
    <w:lvl w:ilvl="5" w:tplc="100C0005">
      <w:start w:val="1"/>
      <w:numFmt w:val="decimal"/>
      <w:lvlText w:val="%6."/>
      <w:lvlJc w:val="left"/>
      <w:pPr>
        <w:tabs>
          <w:tab w:val="num" w:pos="3960"/>
        </w:tabs>
        <w:ind w:left="3960" w:hanging="360"/>
      </w:pPr>
    </w:lvl>
    <w:lvl w:ilvl="6" w:tplc="100C0001">
      <w:start w:val="1"/>
      <w:numFmt w:val="decimal"/>
      <w:lvlText w:val="%7."/>
      <w:lvlJc w:val="left"/>
      <w:pPr>
        <w:tabs>
          <w:tab w:val="num" w:pos="4680"/>
        </w:tabs>
        <w:ind w:left="4680" w:hanging="360"/>
      </w:pPr>
    </w:lvl>
    <w:lvl w:ilvl="7" w:tplc="100C0003">
      <w:start w:val="1"/>
      <w:numFmt w:val="decimal"/>
      <w:lvlText w:val="%8."/>
      <w:lvlJc w:val="left"/>
      <w:pPr>
        <w:tabs>
          <w:tab w:val="num" w:pos="5400"/>
        </w:tabs>
        <w:ind w:left="5400" w:hanging="360"/>
      </w:pPr>
    </w:lvl>
    <w:lvl w:ilvl="8" w:tplc="100C0005">
      <w:start w:val="1"/>
      <w:numFmt w:val="decimal"/>
      <w:lvlText w:val="%9."/>
      <w:lvlJc w:val="left"/>
      <w:pPr>
        <w:tabs>
          <w:tab w:val="num" w:pos="6120"/>
        </w:tabs>
        <w:ind w:left="6120" w:hanging="360"/>
      </w:pPr>
    </w:lvl>
  </w:abstractNum>
  <w:abstractNum w:abstractNumId="4">
    <w:nsid w:val="08CD5027"/>
    <w:multiLevelType w:val="hybridMultilevel"/>
    <w:tmpl w:val="0BBA2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495EF9"/>
    <w:multiLevelType w:val="hybridMultilevel"/>
    <w:tmpl w:val="7B165A8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nsid w:val="15CD0451"/>
    <w:multiLevelType w:val="hybridMultilevel"/>
    <w:tmpl w:val="8104F1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6F74154"/>
    <w:multiLevelType w:val="hybridMultilevel"/>
    <w:tmpl w:val="E8721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93D79C2"/>
    <w:multiLevelType w:val="hybridMultilevel"/>
    <w:tmpl w:val="B2E2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D36A5D"/>
    <w:multiLevelType w:val="hybridMultilevel"/>
    <w:tmpl w:val="73C49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8C6A47"/>
    <w:multiLevelType w:val="hybridMultilevel"/>
    <w:tmpl w:val="ED86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E645C5"/>
    <w:multiLevelType w:val="hybridMultilevel"/>
    <w:tmpl w:val="B4C811BA"/>
    <w:lvl w:ilvl="0" w:tplc="24DC898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9D47776"/>
    <w:multiLevelType w:val="hybridMultilevel"/>
    <w:tmpl w:val="ED22F012"/>
    <w:lvl w:ilvl="0" w:tplc="88523442">
      <w:numFmt w:val="bullet"/>
      <w:lvlText w:val="-"/>
      <w:lvlJc w:val="left"/>
      <w:pPr>
        <w:ind w:left="720" w:hanging="360"/>
      </w:pPr>
      <w:rPr>
        <w:rFonts w:ascii="Calibri" w:eastAsiaTheme="minorEastAsia" w:hAnsi="Calibri" w:cs="Calibri" w:hint="default"/>
        <w:b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C01DA6"/>
    <w:multiLevelType w:val="hybridMultilevel"/>
    <w:tmpl w:val="D97AE110"/>
    <w:lvl w:ilvl="0" w:tplc="52B4362E">
      <w:start w:val="1"/>
      <w:numFmt w:val="bullet"/>
      <w:lvlText w:val="–"/>
      <w:lvlJc w:val="left"/>
      <w:pPr>
        <w:ind w:left="1080" w:hanging="360"/>
      </w:pPr>
      <w:rPr>
        <w:rFonts w:ascii="Garamond" w:eastAsia="Times New Roman" w:hAnsi="Garamond"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68F5271"/>
    <w:multiLevelType w:val="hybridMultilevel"/>
    <w:tmpl w:val="F3780898"/>
    <w:lvl w:ilvl="0" w:tplc="88523442">
      <w:numFmt w:val="bullet"/>
      <w:lvlText w:val="-"/>
      <w:lvlJc w:val="left"/>
      <w:pPr>
        <w:ind w:left="360" w:hanging="360"/>
      </w:pPr>
      <w:rPr>
        <w:rFonts w:ascii="Calibri" w:eastAsiaTheme="minorEastAsia" w:hAnsi="Calibri" w:cs="Calibri" w:hint="default"/>
        <w:b w:val="0"/>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A3E2569"/>
    <w:multiLevelType w:val="hybridMultilevel"/>
    <w:tmpl w:val="2AAEB06C"/>
    <w:lvl w:ilvl="0" w:tplc="D616C32C">
      <w:numFmt w:val="bullet"/>
      <w:lvlText w:val="-"/>
      <w:lvlJc w:val="left"/>
      <w:pPr>
        <w:ind w:left="720" w:hanging="360"/>
      </w:pPr>
      <w:rPr>
        <w:rFonts w:ascii="Times New Roman" w:eastAsia="MS Mincho"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nsid w:val="3B0C02F6"/>
    <w:multiLevelType w:val="hybridMultilevel"/>
    <w:tmpl w:val="AE9066FE"/>
    <w:lvl w:ilvl="0" w:tplc="0BA6360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6B77BB"/>
    <w:multiLevelType w:val="hybridMultilevel"/>
    <w:tmpl w:val="8BB2B590"/>
    <w:lvl w:ilvl="0" w:tplc="049E7F00">
      <w:start w:val="15"/>
      <w:numFmt w:val="bullet"/>
      <w:lvlText w:val="-"/>
      <w:lvlJc w:val="left"/>
      <w:pPr>
        <w:ind w:left="360" w:hanging="360"/>
      </w:pPr>
      <w:rPr>
        <w:rFonts w:ascii="Calibri" w:eastAsia="MS Mincho"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2310537"/>
    <w:multiLevelType w:val="hybridMultilevel"/>
    <w:tmpl w:val="9D7E8E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43FD77A0"/>
    <w:multiLevelType w:val="hybridMultilevel"/>
    <w:tmpl w:val="C922DB16"/>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5075431"/>
    <w:multiLevelType w:val="hybridMultilevel"/>
    <w:tmpl w:val="28CC6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691D53"/>
    <w:multiLevelType w:val="hybridMultilevel"/>
    <w:tmpl w:val="3FC03D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D533E11"/>
    <w:multiLevelType w:val="hybridMultilevel"/>
    <w:tmpl w:val="8286D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BE3FC6"/>
    <w:multiLevelType w:val="hybridMultilevel"/>
    <w:tmpl w:val="C626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561CC2"/>
    <w:multiLevelType w:val="hybridMultilevel"/>
    <w:tmpl w:val="81B459B4"/>
    <w:lvl w:ilvl="0" w:tplc="4E8EFE54">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nsid w:val="580B53DE"/>
    <w:multiLevelType w:val="hybridMultilevel"/>
    <w:tmpl w:val="74B6CE9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nsid w:val="583E0DAC"/>
    <w:multiLevelType w:val="hybridMultilevel"/>
    <w:tmpl w:val="512210A6"/>
    <w:lvl w:ilvl="0" w:tplc="662E4B4E">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AEF5A4D"/>
    <w:multiLevelType w:val="hybridMultilevel"/>
    <w:tmpl w:val="28F81C10"/>
    <w:lvl w:ilvl="0" w:tplc="D616C32C">
      <w:numFmt w:val="bullet"/>
      <w:lvlText w:val="-"/>
      <w:lvlJc w:val="left"/>
      <w:pPr>
        <w:ind w:left="720" w:hanging="360"/>
      </w:pPr>
      <w:rPr>
        <w:rFonts w:ascii="Times New Roman" w:eastAsia="MS Mincho"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nsid w:val="6265061B"/>
    <w:multiLevelType w:val="hybridMultilevel"/>
    <w:tmpl w:val="EA02D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084F2A"/>
    <w:multiLevelType w:val="hybridMultilevel"/>
    <w:tmpl w:val="AB2C4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667043"/>
    <w:multiLevelType w:val="hybridMultilevel"/>
    <w:tmpl w:val="AC94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F43E6D"/>
    <w:multiLevelType w:val="hybridMultilevel"/>
    <w:tmpl w:val="928C92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DBA57B8"/>
    <w:multiLevelType w:val="hybridMultilevel"/>
    <w:tmpl w:val="54AA65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5F07F1"/>
    <w:multiLevelType w:val="hybridMultilevel"/>
    <w:tmpl w:val="B59EFF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72EC2646"/>
    <w:multiLevelType w:val="hybridMultilevel"/>
    <w:tmpl w:val="E0B41A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5">
    <w:nsid w:val="78120BFC"/>
    <w:multiLevelType w:val="hybridMultilevel"/>
    <w:tmpl w:val="98740E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083D44"/>
    <w:multiLevelType w:val="hybridMultilevel"/>
    <w:tmpl w:val="C18CB06E"/>
    <w:lvl w:ilvl="0" w:tplc="1FF21056">
      <w:start w:val="1"/>
      <w:numFmt w:val="decimal"/>
      <w:lvlText w:val="%1."/>
      <w:lvlJc w:val="left"/>
      <w:pPr>
        <w:ind w:left="360" w:hanging="360"/>
      </w:pPr>
      <w:rPr>
        <w:rFonts w:hint="default"/>
        <w:b/>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21"/>
  </w:num>
  <w:num w:numId="3">
    <w:abstractNumId w:val="28"/>
  </w:num>
  <w:num w:numId="4">
    <w:abstractNumId w:val="30"/>
  </w:num>
  <w:num w:numId="5">
    <w:abstractNumId w:val="34"/>
  </w:num>
  <w:num w:numId="6">
    <w:abstractNumId w:val="19"/>
  </w:num>
  <w:num w:numId="7">
    <w:abstractNumId w:val="7"/>
  </w:num>
  <w:num w:numId="8">
    <w:abstractNumId w:val="9"/>
  </w:num>
  <w:num w:numId="9">
    <w:abstractNumId w:val="10"/>
  </w:num>
  <w:num w:numId="10">
    <w:abstractNumId w:val="33"/>
  </w:num>
  <w:num w:numId="11">
    <w:abstractNumId w:val="6"/>
  </w:num>
  <w:num w:numId="12">
    <w:abstractNumId w:val="31"/>
  </w:num>
  <w:num w:numId="13">
    <w:abstractNumId w:val="26"/>
  </w:num>
  <w:num w:numId="14">
    <w:abstractNumId w:val="25"/>
  </w:num>
  <w:num w:numId="15">
    <w:abstractNumId w:val="35"/>
  </w:num>
  <w:num w:numId="16">
    <w:abstractNumId w:val="20"/>
  </w:num>
  <w:num w:numId="17">
    <w:abstractNumId w:val="29"/>
  </w:num>
  <w:num w:numId="18">
    <w:abstractNumId w:val="13"/>
  </w:num>
  <w:num w:numId="19">
    <w:abstractNumId w:val="22"/>
  </w:num>
  <w:num w:numId="20">
    <w:abstractNumId w:val="4"/>
  </w:num>
  <w:num w:numId="21">
    <w:abstractNumId w:val="1"/>
  </w:num>
  <w:num w:numId="22">
    <w:abstractNumId w:val="36"/>
  </w:num>
  <w:num w:numId="23">
    <w:abstractNumId w:val="23"/>
  </w:num>
  <w:num w:numId="24">
    <w:abstractNumId w:val="12"/>
  </w:num>
  <w:num w:numId="25">
    <w:abstractNumId w:val="14"/>
  </w:num>
  <w:num w:numId="26">
    <w:abstractNumId w:val="32"/>
  </w:num>
  <w:num w:numId="27">
    <w:abstractNumId w:val="16"/>
  </w:num>
  <w:num w:numId="28">
    <w:abstractNumId w:val="0"/>
  </w:num>
  <w:num w:numId="29">
    <w:abstractNumId w:val="2"/>
  </w:num>
  <w:num w:numId="30">
    <w:abstractNumId w:val="24"/>
  </w:num>
  <w:num w:numId="31">
    <w:abstractNumId w:val="11"/>
  </w:num>
  <w:num w:numId="32">
    <w:abstractNumId w:val="8"/>
  </w:num>
  <w:num w:numId="33">
    <w:abstractNumId w:val="5"/>
  </w:num>
  <w:num w:numId="34">
    <w:abstractNumId w:val="18"/>
  </w:num>
  <w:num w:numId="35">
    <w:abstractNumId w:val="15"/>
  </w:num>
  <w:num w:numId="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27"/>
  </w:num>
  <w:num w:numId="39">
    <w:abstractNumId w:val="4"/>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C7"/>
    <w:rsid w:val="00000CB4"/>
    <w:rsid w:val="00003AF6"/>
    <w:rsid w:val="00005943"/>
    <w:rsid w:val="0000778B"/>
    <w:rsid w:val="00013B2A"/>
    <w:rsid w:val="00015498"/>
    <w:rsid w:val="00017FEB"/>
    <w:rsid w:val="0002481C"/>
    <w:rsid w:val="00027330"/>
    <w:rsid w:val="00032C5B"/>
    <w:rsid w:val="0003336F"/>
    <w:rsid w:val="0003421F"/>
    <w:rsid w:val="00035882"/>
    <w:rsid w:val="000378F9"/>
    <w:rsid w:val="000424A8"/>
    <w:rsid w:val="000457A9"/>
    <w:rsid w:val="00051EFB"/>
    <w:rsid w:val="00061009"/>
    <w:rsid w:val="00071622"/>
    <w:rsid w:val="000809B9"/>
    <w:rsid w:val="00081B75"/>
    <w:rsid w:val="00082213"/>
    <w:rsid w:val="00083167"/>
    <w:rsid w:val="00083E30"/>
    <w:rsid w:val="00085D1F"/>
    <w:rsid w:val="0008740F"/>
    <w:rsid w:val="00097949"/>
    <w:rsid w:val="000A141F"/>
    <w:rsid w:val="000A1CE0"/>
    <w:rsid w:val="000A6B1E"/>
    <w:rsid w:val="000B6A47"/>
    <w:rsid w:val="000B6FBA"/>
    <w:rsid w:val="000B7727"/>
    <w:rsid w:val="000C0B7F"/>
    <w:rsid w:val="000C55A8"/>
    <w:rsid w:val="000C77E1"/>
    <w:rsid w:val="000D4874"/>
    <w:rsid w:val="000E3732"/>
    <w:rsid w:val="000F4588"/>
    <w:rsid w:val="000F46FB"/>
    <w:rsid w:val="000F6446"/>
    <w:rsid w:val="001038FF"/>
    <w:rsid w:val="001203E4"/>
    <w:rsid w:val="0012045B"/>
    <w:rsid w:val="001253B6"/>
    <w:rsid w:val="00127C10"/>
    <w:rsid w:val="00127E2C"/>
    <w:rsid w:val="0013074C"/>
    <w:rsid w:val="00135330"/>
    <w:rsid w:val="001512E1"/>
    <w:rsid w:val="001644AB"/>
    <w:rsid w:val="001653F5"/>
    <w:rsid w:val="00171241"/>
    <w:rsid w:val="0017377F"/>
    <w:rsid w:val="00174943"/>
    <w:rsid w:val="001773BA"/>
    <w:rsid w:val="001778A3"/>
    <w:rsid w:val="00180CF8"/>
    <w:rsid w:val="001811C2"/>
    <w:rsid w:val="00182C85"/>
    <w:rsid w:val="001833B8"/>
    <w:rsid w:val="00184251"/>
    <w:rsid w:val="0018602C"/>
    <w:rsid w:val="00192ED3"/>
    <w:rsid w:val="00194941"/>
    <w:rsid w:val="001951E9"/>
    <w:rsid w:val="00196B1D"/>
    <w:rsid w:val="001B4373"/>
    <w:rsid w:val="001C7590"/>
    <w:rsid w:val="001D28B5"/>
    <w:rsid w:val="001D5FB7"/>
    <w:rsid w:val="001E5B2A"/>
    <w:rsid w:val="001E7C8B"/>
    <w:rsid w:val="001F27B3"/>
    <w:rsid w:val="001F28E4"/>
    <w:rsid w:val="001F2A50"/>
    <w:rsid w:val="001F3966"/>
    <w:rsid w:val="001F55B8"/>
    <w:rsid w:val="0020360F"/>
    <w:rsid w:val="00205FAD"/>
    <w:rsid w:val="002062C8"/>
    <w:rsid w:val="00216131"/>
    <w:rsid w:val="00216FC3"/>
    <w:rsid w:val="0022036D"/>
    <w:rsid w:val="00225D9E"/>
    <w:rsid w:val="00232847"/>
    <w:rsid w:val="00240A02"/>
    <w:rsid w:val="00250124"/>
    <w:rsid w:val="00251D9B"/>
    <w:rsid w:val="002651E5"/>
    <w:rsid w:val="00274D54"/>
    <w:rsid w:val="00277E36"/>
    <w:rsid w:val="0028175F"/>
    <w:rsid w:val="00285355"/>
    <w:rsid w:val="002A225B"/>
    <w:rsid w:val="002B0BE6"/>
    <w:rsid w:val="002B3C3B"/>
    <w:rsid w:val="002B4038"/>
    <w:rsid w:val="002B445C"/>
    <w:rsid w:val="002C1A5D"/>
    <w:rsid w:val="002C1D66"/>
    <w:rsid w:val="002C23A2"/>
    <w:rsid w:val="002C36BC"/>
    <w:rsid w:val="002E1C83"/>
    <w:rsid w:val="002E7D61"/>
    <w:rsid w:val="002F1E78"/>
    <w:rsid w:val="002F64AF"/>
    <w:rsid w:val="002F6864"/>
    <w:rsid w:val="00300FDE"/>
    <w:rsid w:val="00302E90"/>
    <w:rsid w:val="00310B76"/>
    <w:rsid w:val="0031244C"/>
    <w:rsid w:val="00314D91"/>
    <w:rsid w:val="00320A5F"/>
    <w:rsid w:val="00323264"/>
    <w:rsid w:val="0033404B"/>
    <w:rsid w:val="003429E1"/>
    <w:rsid w:val="00343E6D"/>
    <w:rsid w:val="00350A37"/>
    <w:rsid w:val="00352AD0"/>
    <w:rsid w:val="00356FA6"/>
    <w:rsid w:val="00365063"/>
    <w:rsid w:val="00367573"/>
    <w:rsid w:val="00367A4D"/>
    <w:rsid w:val="00371C4B"/>
    <w:rsid w:val="00373854"/>
    <w:rsid w:val="003765F6"/>
    <w:rsid w:val="003822C8"/>
    <w:rsid w:val="00382A41"/>
    <w:rsid w:val="00386018"/>
    <w:rsid w:val="003A1003"/>
    <w:rsid w:val="003A1A09"/>
    <w:rsid w:val="003A2B1D"/>
    <w:rsid w:val="003A4A6F"/>
    <w:rsid w:val="003B1721"/>
    <w:rsid w:val="003B2D86"/>
    <w:rsid w:val="003B68A2"/>
    <w:rsid w:val="003C4DCE"/>
    <w:rsid w:val="003D161B"/>
    <w:rsid w:val="003D444B"/>
    <w:rsid w:val="003D7C96"/>
    <w:rsid w:val="003E1548"/>
    <w:rsid w:val="003E3B82"/>
    <w:rsid w:val="003E3BFA"/>
    <w:rsid w:val="003E4333"/>
    <w:rsid w:val="003F40F7"/>
    <w:rsid w:val="00405CFD"/>
    <w:rsid w:val="00422F67"/>
    <w:rsid w:val="004233E6"/>
    <w:rsid w:val="00424DF0"/>
    <w:rsid w:val="004270F6"/>
    <w:rsid w:val="0043388C"/>
    <w:rsid w:val="0043683E"/>
    <w:rsid w:val="00436FB8"/>
    <w:rsid w:val="004376A3"/>
    <w:rsid w:val="0044349E"/>
    <w:rsid w:val="004534A3"/>
    <w:rsid w:val="00455760"/>
    <w:rsid w:val="0047173A"/>
    <w:rsid w:val="00476763"/>
    <w:rsid w:val="00477E6A"/>
    <w:rsid w:val="00487CBF"/>
    <w:rsid w:val="00492492"/>
    <w:rsid w:val="004933A5"/>
    <w:rsid w:val="00496288"/>
    <w:rsid w:val="00496A8B"/>
    <w:rsid w:val="00496F6F"/>
    <w:rsid w:val="00497AED"/>
    <w:rsid w:val="004A25D0"/>
    <w:rsid w:val="004A3043"/>
    <w:rsid w:val="004A5442"/>
    <w:rsid w:val="004B3F17"/>
    <w:rsid w:val="004B4ED3"/>
    <w:rsid w:val="004C3A46"/>
    <w:rsid w:val="004C6629"/>
    <w:rsid w:val="004C6E4C"/>
    <w:rsid w:val="004D6AAD"/>
    <w:rsid w:val="004E52C5"/>
    <w:rsid w:val="004E6449"/>
    <w:rsid w:val="004F27C5"/>
    <w:rsid w:val="004F4156"/>
    <w:rsid w:val="004F77B1"/>
    <w:rsid w:val="00502037"/>
    <w:rsid w:val="0050309A"/>
    <w:rsid w:val="00503BD9"/>
    <w:rsid w:val="00505AA5"/>
    <w:rsid w:val="00510236"/>
    <w:rsid w:val="0051226D"/>
    <w:rsid w:val="0051355A"/>
    <w:rsid w:val="005139FD"/>
    <w:rsid w:val="00517D1A"/>
    <w:rsid w:val="00522430"/>
    <w:rsid w:val="0053055F"/>
    <w:rsid w:val="00531F46"/>
    <w:rsid w:val="00534110"/>
    <w:rsid w:val="00543599"/>
    <w:rsid w:val="00552071"/>
    <w:rsid w:val="005572E1"/>
    <w:rsid w:val="005603CE"/>
    <w:rsid w:val="00565E09"/>
    <w:rsid w:val="0056788B"/>
    <w:rsid w:val="0057024C"/>
    <w:rsid w:val="00571296"/>
    <w:rsid w:val="005712EF"/>
    <w:rsid w:val="005726C9"/>
    <w:rsid w:val="005736D4"/>
    <w:rsid w:val="005751F4"/>
    <w:rsid w:val="0057724A"/>
    <w:rsid w:val="005858FD"/>
    <w:rsid w:val="005931BF"/>
    <w:rsid w:val="005942BA"/>
    <w:rsid w:val="005A12D4"/>
    <w:rsid w:val="005A60DD"/>
    <w:rsid w:val="005A7C23"/>
    <w:rsid w:val="005B3BC6"/>
    <w:rsid w:val="005B49FB"/>
    <w:rsid w:val="005B62A6"/>
    <w:rsid w:val="005C634E"/>
    <w:rsid w:val="005C6C0B"/>
    <w:rsid w:val="005D266C"/>
    <w:rsid w:val="005D765E"/>
    <w:rsid w:val="005D76A2"/>
    <w:rsid w:val="005D78D7"/>
    <w:rsid w:val="005E4001"/>
    <w:rsid w:val="005E65CF"/>
    <w:rsid w:val="005F1121"/>
    <w:rsid w:val="005F1F20"/>
    <w:rsid w:val="005F4B99"/>
    <w:rsid w:val="005F4C8D"/>
    <w:rsid w:val="0060721E"/>
    <w:rsid w:val="00610C13"/>
    <w:rsid w:val="006115B5"/>
    <w:rsid w:val="00611F26"/>
    <w:rsid w:val="00613134"/>
    <w:rsid w:val="0062179A"/>
    <w:rsid w:val="00623BF6"/>
    <w:rsid w:val="00631A39"/>
    <w:rsid w:val="0063685B"/>
    <w:rsid w:val="00653CD4"/>
    <w:rsid w:val="00657B29"/>
    <w:rsid w:val="0066412C"/>
    <w:rsid w:val="00666ECF"/>
    <w:rsid w:val="0067374E"/>
    <w:rsid w:val="006876B7"/>
    <w:rsid w:val="006928AB"/>
    <w:rsid w:val="00693417"/>
    <w:rsid w:val="0069446D"/>
    <w:rsid w:val="006B2063"/>
    <w:rsid w:val="006B2D96"/>
    <w:rsid w:val="006B66A9"/>
    <w:rsid w:val="006B71CD"/>
    <w:rsid w:val="006B7A8A"/>
    <w:rsid w:val="006C031B"/>
    <w:rsid w:val="006C4D82"/>
    <w:rsid w:val="006C5ACD"/>
    <w:rsid w:val="006C7742"/>
    <w:rsid w:val="006D2570"/>
    <w:rsid w:val="006D4DE1"/>
    <w:rsid w:val="006E37B8"/>
    <w:rsid w:val="006E4BC0"/>
    <w:rsid w:val="006E4E75"/>
    <w:rsid w:val="006E6FFB"/>
    <w:rsid w:val="006F1D80"/>
    <w:rsid w:val="006F1F89"/>
    <w:rsid w:val="006F2330"/>
    <w:rsid w:val="0070311D"/>
    <w:rsid w:val="007174C0"/>
    <w:rsid w:val="00720193"/>
    <w:rsid w:val="00722F51"/>
    <w:rsid w:val="007308F1"/>
    <w:rsid w:val="0073228F"/>
    <w:rsid w:val="00734FEA"/>
    <w:rsid w:val="00736E09"/>
    <w:rsid w:val="00737134"/>
    <w:rsid w:val="00754C82"/>
    <w:rsid w:val="007620E9"/>
    <w:rsid w:val="00764EC4"/>
    <w:rsid w:val="007657F4"/>
    <w:rsid w:val="00765C25"/>
    <w:rsid w:val="00766140"/>
    <w:rsid w:val="00766DD6"/>
    <w:rsid w:val="007678A5"/>
    <w:rsid w:val="00773893"/>
    <w:rsid w:val="00774599"/>
    <w:rsid w:val="0078609E"/>
    <w:rsid w:val="00792773"/>
    <w:rsid w:val="007957BA"/>
    <w:rsid w:val="00796420"/>
    <w:rsid w:val="007A0A6E"/>
    <w:rsid w:val="007A3334"/>
    <w:rsid w:val="007A7174"/>
    <w:rsid w:val="007B02C4"/>
    <w:rsid w:val="007B79D1"/>
    <w:rsid w:val="007C032A"/>
    <w:rsid w:val="007C12C4"/>
    <w:rsid w:val="007C46DD"/>
    <w:rsid w:val="007D3C1B"/>
    <w:rsid w:val="007D6B50"/>
    <w:rsid w:val="007D6DE6"/>
    <w:rsid w:val="007E5963"/>
    <w:rsid w:val="007E7DE0"/>
    <w:rsid w:val="007F0808"/>
    <w:rsid w:val="007F798A"/>
    <w:rsid w:val="008002E9"/>
    <w:rsid w:val="008002F2"/>
    <w:rsid w:val="00800EEF"/>
    <w:rsid w:val="008043B8"/>
    <w:rsid w:val="008043CE"/>
    <w:rsid w:val="008106BB"/>
    <w:rsid w:val="00813588"/>
    <w:rsid w:val="008137A1"/>
    <w:rsid w:val="008145D8"/>
    <w:rsid w:val="00823ADB"/>
    <w:rsid w:val="008276F5"/>
    <w:rsid w:val="008310BC"/>
    <w:rsid w:val="0083311E"/>
    <w:rsid w:val="00833DF5"/>
    <w:rsid w:val="00836FA7"/>
    <w:rsid w:val="00836FAF"/>
    <w:rsid w:val="0084122F"/>
    <w:rsid w:val="008435CE"/>
    <w:rsid w:val="00851014"/>
    <w:rsid w:val="00854CBC"/>
    <w:rsid w:val="00863E6E"/>
    <w:rsid w:val="00867039"/>
    <w:rsid w:val="00874C23"/>
    <w:rsid w:val="0087734A"/>
    <w:rsid w:val="008779AE"/>
    <w:rsid w:val="00877F40"/>
    <w:rsid w:val="00894054"/>
    <w:rsid w:val="00897A91"/>
    <w:rsid w:val="008A1E86"/>
    <w:rsid w:val="008A4239"/>
    <w:rsid w:val="008A73AD"/>
    <w:rsid w:val="008B0616"/>
    <w:rsid w:val="008B4EBF"/>
    <w:rsid w:val="008B68A9"/>
    <w:rsid w:val="008C167B"/>
    <w:rsid w:val="008C3C97"/>
    <w:rsid w:val="008D0A79"/>
    <w:rsid w:val="008D1589"/>
    <w:rsid w:val="008D64B9"/>
    <w:rsid w:val="008D7789"/>
    <w:rsid w:val="008E1EAD"/>
    <w:rsid w:val="008E30AA"/>
    <w:rsid w:val="008F0242"/>
    <w:rsid w:val="008F307B"/>
    <w:rsid w:val="008F5680"/>
    <w:rsid w:val="008F6775"/>
    <w:rsid w:val="008F7CC3"/>
    <w:rsid w:val="009036E4"/>
    <w:rsid w:val="00906249"/>
    <w:rsid w:val="009117D0"/>
    <w:rsid w:val="00911FF9"/>
    <w:rsid w:val="0091228D"/>
    <w:rsid w:val="0091686F"/>
    <w:rsid w:val="0092254F"/>
    <w:rsid w:val="00926CE0"/>
    <w:rsid w:val="009320BE"/>
    <w:rsid w:val="009364BC"/>
    <w:rsid w:val="00951604"/>
    <w:rsid w:val="0095418B"/>
    <w:rsid w:val="00967E39"/>
    <w:rsid w:val="0097243F"/>
    <w:rsid w:val="009733C7"/>
    <w:rsid w:val="0097766D"/>
    <w:rsid w:val="009855D5"/>
    <w:rsid w:val="00985FD9"/>
    <w:rsid w:val="0098671E"/>
    <w:rsid w:val="00991B27"/>
    <w:rsid w:val="00992DB4"/>
    <w:rsid w:val="009A4D9D"/>
    <w:rsid w:val="009A5041"/>
    <w:rsid w:val="009A77C0"/>
    <w:rsid w:val="009B2593"/>
    <w:rsid w:val="009C02B9"/>
    <w:rsid w:val="009C57F6"/>
    <w:rsid w:val="009E1462"/>
    <w:rsid w:val="009E2B82"/>
    <w:rsid w:val="009E7A2C"/>
    <w:rsid w:val="009F02B9"/>
    <w:rsid w:val="00A03C7C"/>
    <w:rsid w:val="00A040E8"/>
    <w:rsid w:val="00A04269"/>
    <w:rsid w:val="00A06C66"/>
    <w:rsid w:val="00A10306"/>
    <w:rsid w:val="00A114A0"/>
    <w:rsid w:val="00A154D1"/>
    <w:rsid w:val="00A16FA0"/>
    <w:rsid w:val="00A175F6"/>
    <w:rsid w:val="00A32A1E"/>
    <w:rsid w:val="00A42EAE"/>
    <w:rsid w:val="00A438AB"/>
    <w:rsid w:val="00A529BC"/>
    <w:rsid w:val="00A53924"/>
    <w:rsid w:val="00A54F14"/>
    <w:rsid w:val="00A56C00"/>
    <w:rsid w:val="00A57A54"/>
    <w:rsid w:val="00A6033A"/>
    <w:rsid w:val="00A60DC0"/>
    <w:rsid w:val="00A645D8"/>
    <w:rsid w:val="00A71BD6"/>
    <w:rsid w:val="00A75486"/>
    <w:rsid w:val="00A818BB"/>
    <w:rsid w:val="00A83427"/>
    <w:rsid w:val="00A96D6F"/>
    <w:rsid w:val="00A97933"/>
    <w:rsid w:val="00AA5CEE"/>
    <w:rsid w:val="00AA7E83"/>
    <w:rsid w:val="00AB6CD2"/>
    <w:rsid w:val="00AB6E8C"/>
    <w:rsid w:val="00AC2F8D"/>
    <w:rsid w:val="00AC3252"/>
    <w:rsid w:val="00AC357E"/>
    <w:rsid w:val="00AC45F8"/>
    <w:rsid w:val="00AD19AD"/>
    <w:rsid w:val="00AD1ADA"/>
    <w:rsid w:val="00AD222B"/>
    <w:rsid w:val="00AD40D2"/>
    <w:rsid w:val="00AD48B4"/>
    <w:rsid w:val="00AD5C99"/>
    <w:rsid w:val="00AD7B7A"/>
    <w:rsid w:val="00AE3B47"/>
    <w:rsid w:val="00AF4864"/>
    <w:rsid w:val="00AF7E40"/>
    <w:rsid w:val="00B04A52"/>
    <w:rsid w:val="00B12BC2"/>
    <w:rsid w:val="00B23A78"/>
    <w:rsid w:val="00B2742D"/>
    <w:rsid w:val="00B27B43"/>
    <w:rsid w:val="00B3001F"/>
    <w:rsid w:val="00B3086D"/>
    <w:rsid w:val="00B30C09"/>
    <w:rsid w:val="00B31E3C"/>
    <w:rsid w:val="00B321AF"/>
    <w:rsid w:val="00B547E6"/>
    <w:rsid w:val="00B5591A"/>
    <w:rsid w:val="00B55B55"/>
    <w:rsid w:val="00B606BF"/>
    <w:rsid w:val="00B74155"/>
    <w:rsid w:val="00B77A43"/>
    <w:rsid w:val="00B83C89"/>
    <w:rsid w:val="00B8598A"/>
    <w:rsid w:val="00B9368F"/>
    <w:rsid w:val="00BA0FBF"/>
    <w:rsid w:val="00BA3FE1"/>
    <w:rsid w:val="00BA5C81"/>
    <w:rsid w:val="00BB44FB"/>
    <w:rsid w:val="00BB743B"/>
    <w:rsid w:val="00BC510F"/>
    <w:rsid w:val="00BC549E"/>
    <w:rsid w:val="00BC706B"/>
    <w:rsid w:val="00BC7308"/>
    <w:rsid w:val="00BD04BA"/>
    <w:rsid w:val="00BD24ED"/>
    <w:rsid w:val="00BE3B51"/>
    <w:rsid w:val="00BE4F6E"/>
    <w:rsid w:val="00BF1045"/>
    <w:rsid w:val="00BF1B03"/>
    <w:rsid w:val="00BF1DC4"/>
    <w:rsid w:val="00C11A00"/>
    <w:rsid w:val="00C11A95"/>
    <w:rsid w:val="00C16496"/>
    <w:rsid w:val="00C1798E"/>
    <w:rsid w:val="00C264E7"/>
    <w:rsid w:val="00C26AF0"/>
    <w:rsid w:val="00C26BB8"/>
    <w:rsid w:val="00C27841"/>
    <w:rsid w:val="00C30555"/>
    <w:rsid w:val="00C344E5"/>
    <w:rsid w:val="00C434C9"/>
    <w:rsid w:val="00C442E5"/>
    <w:rsid w:val="00C461AE"/>
    <w:rsid w:val="00C461D9"/>
    <w:rsid w:val="00C47B9A"/>
    <w:rsid w:val="00C51886"/>
    <w:rsid w:val="00C531E2"/>
    <w:rsid w:val="00C53EF1"/>
    <w:rsid w:val="00C5517D"/>
    <w:rsid w:val="00C565C3"/>
    <w:rsid w:val="00C62C95"/>
    <w:rsid w:val="00C648A5"/>
    <w:rsid w:val="00C66E9D"/>
    <w:rsid w:val="00C74671"/>
    <w:rsid w:val="00C76D78"/>
    <w:rsid w:val="00C77790"/>
    <w:rsid w:val="00C8276F"/>
    <w:rsid w:val="00C85118"/>
    <w:rsid w:val="00C870DD"/>
    <w:rsid w:val="00C94A24"/>
    <w:rsid w:val="00C9551E"/>
    <w:rsid w:val="00C95CA9"/>
    <w:rsid w:val="00C96765"/>
    <w:rsid w:val="00CA2436"/>
    <w:rsid w:val="00CA4C54"/>
    <w:rsid w:val="00CA599A"/>
    <w:rsid w:val="00CA68B4"/>
    <w:rsid w:val="00CB0A8B"/>
    <w:rsid w:val="00CB3260"/>
    <w:rsid w:val="00CB4DA5"/>
    <w:rsid w:val="00CB712C"/>
    <w:rsid w:val="00CC09A4"/>
    <w:rsid w:val="00CC24D6"/>
    <w:rsid w:val="00CC2C41"/>
    <w:rsid w:val="00CC63A9"/>
    <w:rsid w:val="00CD2684"/>
    <w:rsid w:val="00CD284A"/>
    <w:rsid w:val="00CD4161"/>
    <w:rsid w:val="00CD47A7"/>
    <w:rsid w:val="00CF1BC8"/>
    <w:rsid w:val="00CF4DA6"/>
    <w:rsid w:val="00CF60FD"/>
    <w:rsid w:val="00CF79B9"/>
    <w:rsid w:val="00D046FD"/>
    <w:rsid w:val="00D05A45"/>
    <w:rsid w:val="00D0696B"/>
    <w:rsid w:val="00D12D86"/>
    <w:rsid w:val="00D12FBE"/>
    <w:rsid w:val="00D20F10"/>
    <w:rsid w:val="00D21B6B"/>
    <w:rsid w:val="00D22EAB"/>
    <w:rsid w:val="00D2622D"/>
    <w:rsid w:val="00D3445C"/>
    <w:rsid w:val="00D44E9B"/>
    <w:rsid w:val="00D50E4B"/>
    <w:rsid w:val="00D52F94"/>
    <w:rsid w:val="00D5304E"/>
    <w:rsid w:val="00D54361"/>
    <w:rsid w:val="00D62547"/>
    <w:rsid w:val="00D64D6C"/>
    <w:rsid w:val="00D66C5C"/>
    <w:rsid w:val="00D828A8"/>
    <w:rsid w:val="00D87C76"/>
    <w:rsid w:val="00D923B6"/>
    <w:rsid w:val="00D933F1"/>
    <w:rsid w:val="00D94DEA"/>
    <w:rsid w:val="00D979B8"/>
    <w:rsid w:val="00DA70F6"/>
    <w:rsid w:val="00DB3F61"/>
    <w:rsid w:val="00DB620F"/>
    <w:rsid w:val="00DB70C4"/>
    <w:rsid w:val="00DC58C7"/>
    <w:rsid w:val="00DC7CDE"/>
    <w:rsid w:val="00DD5E00"/>
    <w:rsid w:val="00DE0A7C"/>
    <w:rsid w:val="00DE50A8"/>
    <w:rsid w:val="00DF7A55"/>
    <w:rsid w:val="00E0448A"/>
    <w:rsid w:val="00E06289"/>
    <w:rsid w:val="00E12B13"/>
    <w:rsid w:val="00E14CEB"/>
    <w:rsid w:val="00E24176"/>
    <w:rsid w:val="00E248D9"/>
    <w:rsid w:val="00E3675A"/>
    <w:rsid w:val="00E47DE0"/>
    <w:rsid w:val="00E523BF"/>
    <w:rsid w:val="00E527A5"/>
    <w:rsid w:val="00E53126"/>
    <w:rsid w:val="00E54A29"/>
    <w:rsid w:val="00E640D0"/>
    <w:rsid w:val="00E75653"/>
    <w:rsid w:val="00E809B3"/>
    <w:rsid w:val="00E85DA2"/>
    <w:rsid w:val="00E90A1D"/>
    <w:rsid w:val="00E91F4A"/>
    <w:rsid w:val="00E928E0"/>
    <w:rsid w:val="00E964CE"/>
    <w:rsid w:val="00E97633"/>
    <w:rsid w:val="00EA08BD"/>
    <w:rsid w:val="00EA125D"/>
    <w:rsid w:val="00EA15F4"/>
    <w:rsid w:val="00EA56BC"/>
    <w:rsid w:val="00EA6F0D"/>
    <w:rsid w:val="00EA7C3B"/>
    <w:rsid w:val="00EB036B"/>
    <w:rsid w:val="00EC0F9A"/>
    <w:rsid w:val="00EC216C"/>
    <w:rsid w:val="00EC550E"/>
    <w:rsid w:val="00ED701C"/>
    <w:rsid w:val="00EE4EC7"/>
    <w:rsid w:val="00EF13F9"/>
    <w:rsid w:val="00EF25EE"/>
    <w:rsid w:val="00EF7A30"/>
    <w:rsid w:val="00F01753"/>
    <w:rsid w:val="00F05DEE"/>
    <w:rsid w:val="00F0615F"/>
    <w:rsid w:val="00F108A1"/>
    <w:rsid w:val="00F1193E"/>
    <w:rsid w:val="00F20BF7"/>
    <w:rsid w:val="00F222ED"/>
    <w:rsid w:val="00F2530D"/>
    <w:rsid w:val="00F27A59"/>
    <w:rsid w:val="00F3001E"/>
    <w:rsid w:val="00F33EA5"/>
    <w:rsid w:val="00F34E01"/>
    <w:rsid w:val="00F459E8"/>
    <w:rsid w:val="00F462F7"/>
    <w:rsid w:val="00F5152C"/>
    <w:rsid w:val="00F51900"/>
    <w:rsid w:val="00F527E1"/>
    <w:rsid w:val="00F54D97"/>
    <w:rsid w:val="00F55096"/>
    <w:rsid w:val="00F70822"/>
    <w:rsid w:val="00F7447D"/>
    <w:rsid w:val="00F777D5"/>
    <w:rsid w:val="00F858C7"/>
    <w:rsid w:val="00F922CA"/>
    <w:rsid w:val="00F95B0D"/>
    <w:rsid w:val="00F95B6F"/>
    <w:rsid w:val="00FB0B5E"/>
    <w:rsid w:val="00FB29F4"/>
    <w:rsid w:val="00FC091A"/>
    <w:rsid w:val="00FD344A"/>
    <w:rsid w:val="00FD44C5"/>
    <w:rsid w:val="00FD502B"/>
    <w:rsid w:val="00FF16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link w:val="FootnoteTextChar"/>
    <w:uiPriority w:val="99"/>
    <w:semiHidden/>
    <w:rsid w:val="00274D54"/>
    <w:rPr>
      <w:sz w:val="20"/>
    </w:rPr>
  </w:style>
  <w:style w:type="character" w:styleId="FootnoteReference">
    <w:name w:val="footnote reference"/>
    <w:basedOn w:val="DefaultParagraphFont"/>
    <w:uiPriority w:val="99"/>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pple-style-span">
    <w:name w:val="apple-style-span"/>
    <w:basedOn w:val="DefaultParagraphFont"/>
    <w:rsid w:val="00EA15F4"/>
  </w:style>
  <w:style w:type="character" w:styleId="FollowedHyperlink">
    <w:name w:val="FollowedHyperlink"/>
    <w:basedOn w:val="DefaultParagraphFont"/>
    <w:rsid w:val="00EA15F4"/>
    <w:rPr>
      <w:color w:val="800080" w:themeColor="followedHyperlink"/>
      <w:u w:val="single"/>
    </w:rPr>
  </w:style>
  <w:style w:type="character" w:customStyle="1" w:styleId="s11">
    <w:name w:val="s11"/>
    <w:basedOn w:val="DefaultParagraphFont"/>
    <w:rsid w:val="00A818BB"/>
  </w:style>
  <w:style w:type="character" w:customStyle="1" w:styleId="s10">
    <w:name w:val="s10"/>
    <w:basedOn w:val="DefaultParagraphFont"/>
    <w:rsid w:val="00A818BB"/>
  </w:style>
  <w:style w:type="character" w:customStyle="1" w:styleId="FootnoteTextChar">
    <w:name w:val="Footnote Text Char"/>
    <w:basedOn w:val="DefaultParagraphFont"/>
    <w:link w:val="FootnoteText"/>
    <w:uiPriority w:val="99"/>
    <w:semiHidden/>
    <w:rsid w:val="00A818BB"/>
    <w:rPr>
      <w:rFonts w:ascii="CG Times" w:hAnsi="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link w:val="FootnoteTextChar"/>
    <w:uiPriority w:val="99"/>
    <w:semiHidden/>
    <w:rsid w:val="00274D54"/>
    <w:rPr>
      <w:sz w:val="20"/>
    </w:rPr>
  </w:style>
  <w:style w:type="character" w:styleId="FootnoteReference">
    <w:name w:val="footnote reference"/>
    <w:basedOn w:val="DefaultParagraphFont"/>
    <w:uiPriority w:val="99"/>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pple-style-span">
    <w:name w:val="apple-style-span"/>
    <w:basedOn w:val="DefaultParagraphFont"/>
    <w:rsid w:val="00EA15F4"/>
  </w:style>
  <w:style w:type="character" w:styleId="FollowedHyperlink">
    <w:name w:val="FollowedHyperlink"/>
    <w:basedOn w:val="DefaultParagraphFont"/>
    <w:rsid w:val="00EA15F4"/>
    <w:rPr>
      <w:color w:val="800080" w:themeColor="followedHyperlink"/>
      <w:u w:val="single"/>
    </w:rPr>
  </w:style>
  <w:style w:type="character" w:customStyle="1" w:styleId="s11">
    <w:name w:val="s11"/>
    <w:basedOn w:val="DefaultParagraphFont"/>
    <w:rsid w:val="00A818BB"/>
  </w:style>
  <w:style w:type="character" w:customStyle="1" w:styleId="s10">
    <w:name w:val="s10"/>
    <w:basedOn w:val="DefaultParagraphFont"/>
    <w:rsid w:val="00A818BB"/>
  </w:style>
  <w:style w:type="character" w:customStyle="1" w:styleId="FootnoteTextChar">
    <w:name w:val="Footnote Text Char"/>
    <w:basedOn w:val="DefaultParagraphFont"/>
    <w:link w:val="FootnoteText"/>
    <w:uiPriority w:val="99"/>
    <w:semiHidden/>
    <w:rsid w:val="00A818BB"/>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1919561610">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sChild>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957179988">
          <w:marLeft w:val="1526"/>
          <w:marRight w:val="0"/>
          <w:marTop w:val="0"/>
          <w:marBottom w:val="0"/>
          <w:divBdr>
            <w:top w:val="none" w:sz="0" w:space="0" w:color="auto"/>
            <w:left w:val="none" w:sz="0" w:space="0" w:color="auto"/>
            <w:bottom w:val="none" w:sz="0" w:space="0" w:color="auto"/>
            <w:right w:val="none" w:sz="0" w:space="0" w:color="auto"/>
          </w:divBdr>
        </w:div>
        <w:div w:id="13698957">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463353292">
      <w:bodyDiv w:val="1"/>
      <w:marLeft w:val="0"/>
      <w:marRight w:val="0"/>
      <w:marTop w:val="0"/>
      <w:marBottom w:val="0"/>
      <w:divBdr>
        <w:top w:val="none" w:sz="0" w:space="0" w:color="auto"/>
        <w:left w:val="none" w:sz="0" w:space="0" w:color="auto"/>
        <w:bottom w:val="none" w:sz="0" w:space="0" w:color="auto"/>
        <w:right w:val="none" w:sz="0" w:space="0" w:color="auto"/>
      </w:divBdr>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760129447">
      <w:bodyDiv w:val="1"/>
      <w:marLeft w:val="0"/>
      <w:marRight w:val="0"/>
      <w:marTop w:val="0"/>
      <w:marBottom w:val="0"/>
      <w:divBdr>
        <w:top w:val="none" w:sz="0" w:space="0" w:color="auto"/>
        <w:left w:val="none" w:sz="0" w:space="0" w:color="auto"/>
        <w:bottom w:val="none" w:sz="0" w:space="0" w:color="auto"/>
        <w:right w:val="none" w:sz="0" w:space="0" w:color="auto"/>
      </w:divBdr>
    </w:div>
    <w:div w:id="1855418299">
      <w:bodyDiv w:val="1"/>
      <w:marLeft w:val="0"/>
      <w:marRight w:val="0"/>
      <w:marTop w:val="0"/>
      <w:marBottom w:val="0"/>
      <w:divBdr>
        <w:top w:val="none" w:sz="0" w:space="0" w:color="auto"/>
        <w:left w:val="none" w:sz="0" w:space="0" w:color="auto"/>
        <w:bottom w:val="none" w:sz="0" w:space="0" w:color="auto"/>
        <w:right w:val="none" w:sz="0" w:space="0" w:color="auto"/>
      </w:divBdr>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21063374">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58036073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62747164">
          <w:marLeft w:val="1526"/>
          <w:marRight w:val="0"/>
          <w:marTop w:val="96"/>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redd.org/PolicyBoard2/9thPolicyBoard/tabid/106647/Default.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n-redd.org/PolicyBoard/tabid/588/Default.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restcarbonpartnership.org/fcp/sites/forestcarbonpartnership.org/files/Documents/PDF/Oct2012/Requ%C3%AAte%20RDC%20Fonds%20Additionnels%20au%20FCPF%20-%20October%201%202012.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orestcarbonpartnership.org/fcp/sites/forestcarbonpartnership.org/files/Documents/PDF/Oct2012/FMT%20Note%202012-10%20Readiness%20Assessment%20Framework.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263EE-C5E0-4C82-B370-588796A09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823</Words>
  <Characters>5095</Characters>
  <Application>Microsoft Office Word</Application>
  <DocSecurity>0</DocSecurity>
  <Lines>42</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Clea PAZ</cp:lastModifiedBy>
  <cp:revision>5</cp:revision>
  <cp:lastPrinted>2005-04-08T22:30:00Z</cp:lastPrinted>
  <dcterms:created xsi:type="dcterms:W3CDTF">2012-11-02T16:27:00Z</dcterms:created>
  <dcterms:modified xsi:type="dcterms:W3CDTF">2012-11-02T17:11:00Z</dcterms:modified>
</cp:coreProperties>
</file>