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94F" w:rsidRDefault="002F194F"/>
    <w:p w:rsidR="00FF6D3F" w:rsidRDefault="00FF6D3F"/>
    <w:p w:rsidR="00ED327A" w:rsidRPr="00B26A1E" w:rsidRDefault="009E5833" w:rsidP="00ED327A">
      <w:pPr>
        <w:pStyle w:val="ListParagraph"/>
        <w:ind w:left="0"/>
        <w:rPr>
          <w:rFonts w:asciiTheme="minorHAnsi" w:hAnsiTheme="minorHAnsi" w:cstheme="minorHAnsi"/>
          <w:b/>
          <w:lang w:val="en-US"/>
        </w:rPr>
      </w:pPr>
      <w:r>
        <w:rPr>
          <w:rFonts w:asciiTheme="minorHAnsi" w:hAnsiTheme="minorHAnsi" w:cstheme="minorHAnsi"/>
          <w:b/>
          <w:lang w:val="en-US"/>
        </w:rPr>
        <w:t>5 March</w:t>
      </w:r>
    </w:p>
    <w:p w:rsidR="00576510" w:rsidRDefault="00576510" w:rsidP="00ED327A">
      <w:pPr>
        <w:pStyle w:val="ListParagraph"/>
        <w:ind w:left="0"/>
        <w:rPr>
          <w:rFonts w:asciiTheme="minorHAnsi" w:hAnsiTheme="minorHAnsi" w:cstheme="minorHAnsi"/>
          <w:b/>
          <w:lang w:val="en-US"/>
        </w:rPr>
      </w:pPr>
    </w:p>
    <w:p w:rsidR="00ED327A" w:rsidRPr="00B26A1E" w:rsidRDefault="00ED327A" w:rsidP="00ED327A">
      <w:pPr>
        <w:pStyle w:val="ListParagraph"/>
        <w:ind w:left="0"/>
        <w:rPr>
          <w:rFonts w:asciiTheme="minorHAnsi" w:hAnsiTheme="minorHAnsi" w:cstheme="minorHAnsi"/>
          <w:b/>
          <w:lang w:val="en-US"/>
        </w:rPr>
      </w:pPr>
      <w:r w:rsidRPr="00B26A1E">
        <w:rPr>
          <w:rFonts w:asciiTheme="minorHAnsi" w:hAnsiTheme="minorHAnsi" w:cstheme="minorHAnsi"/>
          <w:b/>
          <w:lang w:val="en-US"/>
        </w:rPr>
        <w:t xml:space="preserve">National </w:t>
      </w:r>
      <w:proofErr w:type="spellStart"/>
      <w:r w:rsidRPr="00B26A1E">
        <w:rPr>
          <w:rFonts w:asciiTheme="minorHAnsi" w:hAnsiTheme="minorHAnsi" w:cstheme="minorHAnsi"/>
          <w:b/>
          <w:lang w:val="en-US"/>
        </w:rPr>
        <w:t>Programmes</w:t>
      </w:r>
      <w:proofErr w:type="spellEnd"/>
      <w:r w:rsidRPr="00B26A1E">
        <w:rPr>
          <w:rFonts w:asciiTheme="minorHAnsi" w:hAnsiTheme="minorHAnsi" w:cstheme="minorHAnsi"/>
          <w:b/>
          <w:lang w:val="en-US"/>
        </w:rPr>
        <w:t xml:space="preserve"> Working Group </w:t>
      </w:r>
      <w:r>
        <w:rPr>
          <w:rFonts w:asciiTheme="minorHAnsi" w:hAnsiTheme="minorHAnsi" w:cstheme="minorHAnsi"/>
          <w:b/>
          <w:lang w:val="en-US"/>
        </w:rPr>
        <w:t>call-Action points</w:t>
      </w:r>
    </w:p>
    <w:p w:rsidR="00ED327A" w:rsidRDefault="00ED327A" w:rsidP="00ED327A">
      <w:pPr>
        <w:pStyle w:val="ListParagraph"/>
        <w:ind w:left="0"/>
        <w:rPr>
          <w:b/>
          <w:lang w:val="en-US"/>
        </w:rPr>
      </w:pPr>
    </w:p>
    <w:p w:rsidR="00576510" w:rsidRDefault="00576510" w:rsidP="00576510">
      <w:pPr>
        <w:pStyle w:val="PlainText"/>
        <w:rPr>
          <w:rFonts w:ascii="Calibri" w:hAnsi="Calibri" w:cs="Calibri"/>
          <w:sz w:val="22"/>
          <w:szCs w:val="22"/>
          <w:lang w:val="en-US"/>
        </w:rPr>
      </w:pPr>
    </w:p>
    <w:p w:rsidR="009E5833" w:rsidRPr="0009201A" w:rsidRDefault="009E5833" w:rsidP="009E5833">
      <w:pPr>
        <w:rPr>
          <w:rFonts w:asciiTheme="minorHAnsi" w:hAnsiTheme="minorHAnsi" w:cstheme="minorHAnsi"/>
          <w:b/>
          <w:bCs/>
          <w:lang w:val="en-US"/>
        </w:rPr>
      </w:pPr>
      <w:r w:rsidRPr="0009201A">
        <w:rPr>
          <w:rFonts w:asciiTheme="minorHAnsi" w:hAnsiTheme="minorHAnsi" w:cstheme="minorHAnsi"/>
          <w:b/>
          <w:bCs/>
          <w:lang w:val="en-US"/>
        </w:rPr>
        <w:t>AGENDA</w:t>
      </w:r>
    </w:p>
    <w:p w:rsidR="009E5833" w:rsidRDefault="009E5833" w:rsidP="009E5833">
      <w:pPr>
        <w:rPr>
          <w:lang w:val="en-US"/>
        </w:rPr>
      </w:pPr>
    </w:p>
    <w:p w:rsidR="009E5833" w:rsidRPr="0009201A" w:rsidRDefault="009E5833" w:rsidP="009E5833">
      <w:pPr>
        <w:pStyle w:val="ListParagraph"/>
        <w:numPr>
          <w:ilvl w:val="0"/>
          <w:numId w:val="20"/>
        </w:numPr>
        <w:ind w:left="360"/>
        <w:contextualSpacing w:val="0"/>
        <w:rPr>
          <w:rFonts w:asciiTheme="minorHAnsi" w:hAnsiTheme="minorHAnsi" w:cstheme="minorHAnsi"/>
          <w:b/>
          <w:lang w:val="en-US"/>
        </w:rPr>
      </w:pPr>
      <w:r w:rsidRPr="0009201A">
        <w:rPr>
          <w:rFonts w:asciiTheme="minorHAnsi" w:hAnsiTheme="minorHAnsi" w:cstheme="minorHAnsi"/>
          <w:b/>
          <w:lang w:val="en-US"/>
        </w:rPr>
        <w:t xml:space="preserve">National </w:t>
      </w:r>
      <w:proofErr w:type="spellStart"/>
      <w:r w:rsidRPr="0009201A">
        <w:rPr>
          <w:rFonts w:asciiTheme="minorHAnsi" w:hAnsiTheme="minorHAnsi" w:cstheme="minorHAnsi"/>
          <w:b/>
          <w:lang w:val="en-US"/>
        </w:rPr>
        <w:t>Programmes</w:t>
      </w:r>
      <w:proofErr w:type="spellEnd"/>
      <w:r w:rsidRPr="0009201A">
        <w:rPr>
          <w:rFonts w:asciiTheme="minorHAnsi" w:hAnsiTheme="minorHAnsi" w:cstheme="minorHAnsi"/>
          <w:b/>
          <w:lang w:val="en-US"/>
        </w:rPr>
        <w:t xml:space="preserve"> for next PB:</w:t>
      </w:r>
    </w:p>
    <w:p w:rsidR="009E5833" w:rsidRDefault="0009201A" w:rsidP="009E5833">
      <w:pPr>
        <w:pStyle w:val="ListParagraph"/>
        <w:numPr>
          <w:ilvl w:val="0"/>
          <w:numId w:val="21"/>
        </w:numPr>
        <w:rPr>
          <w:rFonts w:asciiTheme="minorHAnsi" w:hAnsiTheme="minorHAnsi" w:cstheme="minorHAnsi"/>
          <w:lang w:val="en-US"/>
        </w:rPr>
      </w:pPr>
      <w:r>
        <w:rPr>
          <w:rFonts w:asciiTheme="minorHAnsi" w:hAnsiTheme="minorHAnsi" w:cstheme="minorHAnsi"/>
          <w:lang w:val="en-US"/>
        </w:rPr>
        <w:t xml:space="preserve">On Sri Lanka’s SF: </w:t>
      </w:r>
      <w:r w:rsidR="009E5833">
        <w:rPr>
          <w:rFonts w:asciiTheme="minorHAnsi" w:hAnsiTheme="minorHAnsi" w:cstheme="minorHAnsi"/>
          <w:lang w:val="en-US"/>
        </w:rPr>
        <w:t>Clea to correct the box marked “unclear” in the Secretariat review section and add the FAO country rep address plus the UNDP address of the UNDP representative in addition to the one UN address.</w:t>
      </w:r>
    </w:p>
    <w:p w:rsidR="009E5833" w:rsidRDefault="009E5833" w:rsidP="009E5833">
      <w:pPr>
        <w:pStyle w:val="ListParagraph"/>
        <w:numPr>
          <w:ilvl w:val="0"/>
          <w:numId w:val="21"/>
        </w:numPr>
        <w:rPr>
          <w:rFonts w:asciiTheme="minorHAnsi" w:hAnsiTheme="minorHAnsi" w:cstheme="minorHAnsi"/>
          <w:lang w:val="en-US"/>
        </w:rPr>
      </w:pPr>
      <w:r>
        <w:rPr>
          <w:rFonts w:asciiTheme="minorHAnsi" w:hAnsiTheme="minorHAnsi" w:cstheme="minorHAnsi"/>
          <w:lang w:val="en-US"/>
        </w:rPr>
        <w:t xml:space="preserve">Regarding the implementation modality, FAO to follow up internally to ensure the </w:t>
      </w:r>
      <w:proofErr w:type="spellStart"/>
      <w:r>
        <w:rPr>
          <w:rFonts w:asciiTheme="minorHAnsi" w:hAnsiTheme="minorHAnsi" w:cstheme="minorHAnsi"/>
          <w:lang w:val="en-US"/>
        </w:rPr>
        <w:t>LoA</w:t>
      </w:r>
      <w:proofErr w:type="spellEnd"/>
      <w:r>
        <w:rPr>
          <w:rFonts w:asciiTheme="minorHAnsi" w:hAnsiTheme="minorHAnsi" w:cstheme="minorHAnsi"/>
          <w:lang w:val="en-US"/>
        </w:rPr>
        <w:t xml:space="preserve"> is finalized quickly and PMU resources can be disbursed for the inception phase</w:t>
      </w:r>
    </w:p>
    <w:p w:rsidR="009E5833" w:rsidRDefault="009E5833" w:rsidP="009E5833">
      <w:pPr>
        <w:pStyle w:val="ListParagraph"/>
        <w:numPr>
          <w:ilvl w:val="0"/>
          <w:numId w:val="21"/>
        </w:numPr>
        <w:rPr>
          <w:rFonts w:asciiTheme="minorHAnsi" w:hAnsiTheme="minorHAnsi" w:cstheme="minorHAnsi"/>
          <w:lang w:val="en-US"/>
        </w:rPr>
      </w:pPr>
      <w:r>
        <w:rPr>
          <w:rFonts w:asciiTheme="minorHAnsi" w:hAnsiTheme="minorHAnsi" w:cstheme="minorHAnsi"/>
          <w:lang w:val="en-US"/>
        </w:rPr>
        <w:t>Clea to follow up with the administrative agent section for this and past submission forms</w:t>
      </w:r>
    </w:p>
    <w:p w:rsidR="0009201A" w:rsidRPr="009E5833" w:rsidRDefault="0009201A" w:rsidP="0009201A">
      <w:pPr>
        <w:pStyle w:val="ListParagraph"/>
        <w:rPr>
          <w:rFonts w:asciiTheme="minorHAnsi" w:hAnsiTheme="minorHAnsi" w:cstheme="minorHAnsi"/>
          <w:lang w:val="en-US"/>
        </w:rPr>
      </w:pPr>
    </w:p>
    <w:p w:rsidR="009E5833" w:rsidRPr="0009201A" w:rsidRDefault="009E5833" w:rsidP="009E5833">
      <w:pPr>
        <w:pStyle w:val="ListParagraph"/>
        <w:numPr>
          <w:ilvl w:val="0"/>
          <w:numId w:val="20"/>
        </w:numPr>
        <w:ind w:left="360"/>
        <w:contextualSpacing w:val="0"/>
        <w:rPr>
          <w:rFonts w:asciiTheme="minorHAnsi" w:hAnsiTheme="minorHAnsi" w:cstheme="minorHAnsi"/>
          <w:b/>
          <w:lang w:val="en-US"/>
        </w:rPr>
      </w:pPr>
      <w:r w:rsidRPr="0009201A">
        <w:rPr>
          <w:rFonts w:asciiTheme="minorHAnsi" w:hAnsiTheme="minorHAnsi" w:cstheme="minorHAnsi"/>
          <w:b/>
          <w:lang w:val="en-US"/>
        </w:rPr>
        <w:t xml:space="preserve">National </w:t>
      </w:r>
      <w:proofErr w:type="spellStart"/>
      <w:r w:rsidRPr="0009201A">
        <w:rPr>
          <w:rFonts w:asciiTheme="minorHAnsi" w:hAnsiTheme="minorHAnsi" w:cstheme="minorHAnsi"/>
          <w:b/>
          <w:lang w:val="en-US"/>
        </w:rPr>
        <w:t>Programme</w:t>
      </w:r>
      <w:proofErr w:type="spellEnd"/>
      <w:r w:rsidRPr="0009201A">
        <w:rPr>
          <w:rFonts w:asciiTheme="minorHAnsi" w:hAnsiTheme="minorHAnsi" w:cstheme="minorHAnsi"/>
          <w:b/>
          <w:lang w:val="en-US"/>
        </w:rPr>
        <w:t xml:space="preserve"> Handbook</w:t>
      </w:r>
    </w:p>
    <w:p w:rsidR="009E5833" w:rsidRPr="009E5833" w:rsidRDefault="009E5833" w:rsidP="009E5833">
      <w:pPr>
        <w:pStyle w:val="ListParagraph"/>
        <w:numPr>
          <w:ilvl w:val="0"/>
          <w:numId w:val="21"/>
        </w:numPr>
        <w:rPr>
          <w:rFonts w:asciiTheme="minorHAnsi" w:hAnsiTheme="minorHAnsi" w:cstheme="minorHAnsi"/>
          <w:lang w:val="en-US"/>
        </w:rPr>
      </w:pPr>
      <w:r>
        <w:rPr>
          <w:rFonts w:asciiTheme="minorHAnsi" w:hAnsiTheme="minorHAnsi" w:cstheme="minorHAnsi"/>
          <w:lang w:val="en-US"/>
        </w:rPr>
        <w:t>Clea to circulate final draft before the PB meeting</w:t>
      </w:r>
    </w:p>
    <w:p w:rsidR="009E5833" w:rsidRPr="009E5833" w:rsidRDefault="009E5833" w:rsidP="009E5833">
      <w:pPr>
        <w:pStyle w:val="ListParagraph"/>
        <w:ind w:left="1080"/>
        <w:rPr>
          <w:rFonts w:asciiTheme="minorHAnsi" w:hAnsiTheme="minorHAnsi" w:cstheme="minorHAnsi"/>
          <w:lang w:val="en-US"/>
        </w:rPr>
      </w:pPr>
    </w:p>
    <w:p w:rsidR="009E5833" w:rsidRPr="0009201A" w:rsidRDefault="009E5833" w:rsidP="009E5833">
      <w:pPr>
        <w:pStyle w:val="ListParagraph"/>
        <w:numPr>
          <w:ilvl w:val="0"/>
          <w:numId w:val="20"/>
        </w:numPr>
        <w:ind w:left="360"/>
        <w:contextualSpacing w:val="0"/>
        <w:rPr>
          <w:rFonts w:asciiTheme="minorHAnsi" w:hAnsiTheme="minorHAnsi" w:cstheme="minorHAnsi"/>
          <w:b/>
          <w:lang w:val="en-US"/>
        </w:rPr>
      </w:pPr>
      <w:r w:rsidRPr="0009201A">
        <w:rPr>
          <w:rFonts w:asciiTheme="minorHAnsi" w:hAnsiTheme="minorHAnsi" w:cstheme="minorHAnsi"/>
          <w:b/>
          <w:lang w:val="en-US"/>
        </w:rPr>
        <w:t>Joint meeting- Sharon to join</w:t>
      </w:r>
    </w:p>
    <w:p w:rsidR="009E5833" w:rsidRPr="009E5833" w:rsidRDefault="009E5833" w:rsidP="009E5833">
      <w:pPr>
        <w:pStyle w:val="ListParagraph"/>
        <w:numPr>
          <w:ilvl w:val="0"/>
          <w:numId w:val="21"/>
        </w:numPr>
        <w:rPr>
          <w:rFonts w:asciiTheme="minorHAnsi" w:hAnsiTheme="minorHAnsi" w:cstheme="minorHAnsi"/>
          <w:lang w:val="en-US"/>
        </w:rPr>
      </w:pPr>
      <w:r>
        <w:rPr>
          <w:rFonts w:asciiTheme="minorHAnsi" w:hAnsiTheme="minorHAnsi" w:cstheme="minorHAnsi"/>
          <w:lang w:val="en-US"/>
        </w:rPr>
        <w:t>Danilo and Kimberly to coordinate UN-REDD participation on the community-based MRV session</w:t>
      </w:r>
    </w:p>
    <w:p w:rsidR="009E5833" w:rsidRDefault="009E5833" w:rsidP="009E5833">
      <w:pPr>
        <w:pStyle w:val="ListParagraph"/>
        <w:numPr>
          <w:ilvl w:val="0"/>
          <w:numId w:val="21"/>
        </w:numPr>
        <w:rPr>
          <w:rFonts w:asciiTheme="minorHAnsi" w:hAnsiTheme="minorHAnsi" w:cstheme="minorHAnsi"/>
          <w:lang w:val="en-US"/>
        </w:rPr>
      </w:pPr>
      <w:r>
        <w:rPr>
          <w:rFonts w:asciiTheme="minorHAnsi" w:hAnsiTheme="minorHAnsi" w:cstheme="minorHAnsi"/>
          <w:lang w:val="en-US"/>
        </w:rPr>
        <w:t>Include countries with positive and success stories in the country panel</w:t>
      </w:r>
    </w:p>
    <w:p w:rsidR="0009201A" w:rsidRPr="009E5833" w:rsidRDefault="0009201A" w:rsidP="0009201A">
      <w:pPr>
        <w:pStyle w:val="ListParagraph"/>
        <w:rPr>
          <w:rFonts w:asciiTheme="minorHAnsi" w:hAnsiTheme="minorHAnsi" w:cstheme="minorHAnsi"/>
          <w:lang w:val="en-US"/>
        </w:rPr>
      </w:pPr>
    </w:p>
    <w:p w:rsidR="009E5833" w:rsidRPr="0009201A" w:rsidRDefault="009E5833" w:rsidP="009E5833">
      <w:pPr>
        <w:pStyle w:val="ListParagraph"/>
        <w:numPr>
          <w:ilvl w:val="0"/>
          <w:numId w:val="20"/>
        </w:numPr>
        <w:ind w:left="360"/>
        <w:contextualSpacing w:val="0"/>
        <w:rPr>
          <w:rFonts w:asciiTheme="minorHAnsi" w:hAnsiTheme="minorHAnsi" w:cstheme="minorHAnsi"/>
          <w:b/>
          <w:lang w:val="en-US"/>
        </w:rPr>
      </w:pPr>
      <w:r w:rsidRPr="0009201A">
        <w:rPr>
          <w:rFonts w:asciiTheme="minorHAnsi" w:hAnsiTheme="minorHAnsi" w:cstheme="minorHAnsi"/>
          <w:b/>
          <w:lang w:val="en-US"/>
        </w:rPr>
        <w:t>Inception workshops in Latin America-Gabriel to inform</w:t>
      </w:r>
    </w:p>
    <w:p w:rsidR="009E5833" w:rsidRDefault="009E5833" w:rsidP="009E5833">
      <w:pPr>
        <w:pStyle w:val="ListParagraph"/>
        <w:numPr>
          <w:ilvl w:val="0"/>
          <w:numId w:val="21"/>
        </w:numPr>
        <w:rPr>
          <w:rFonts w:asciiTheme="minorHAnsi" w:hAnsiTheme="minorHAnsi" w:cstheme="minorHAnsi"/>
          <w:lang w:val="en-US"/>
        </w:rPr>
      </w:pPr>
      <w:r>
        <w:rPr>
          <w:rFonts w:asciiTheme="minorHAnsi" w:hAnsiTheme="minorHAnsi" w:cstheme="minorHAnsi"/>
          <w:lang w:val="en-US"/>
        </w:rPr>
        <w:t>Important to adhere to our principles and guidelines when planning and designing inception workshops</w:t>
      </w:r>
    </w:p>
    <w:p w:rsidR="009E5833" w:rsidRDefault="009E5833" w:rsidP="009E5833">
      <w:pPr>
        <w:pStyle w:val="ListParagraph"/>
        <w:numPr>
          <w:ilvl w:val="0"/>
          <w:numId w:val="21"/>
        </w:numPr>
        <w:rPr>
          <w:rFonts w:asciiTheme="minorHAnsi" w:hAnsiTheme="minorHAnsi" w:cstheme="minorHAnsi"/>
          <w:lang w:val="en-US"/>
        </w:rPr>
      </w:pPr>
      <w:r w:rsidRPr="009E5833">
        <w:rPr>
          <w:rFonts w:asciiTheme="minorHAnsi" w:hAnsiTheme="minorHAnsi" w:cstheme="minorHAnsi"/>
          <w:lang w:val="en-US"/>
        </w:rPr>
        <w:t>If conditions are not set for a participatory inception workshop according to our guidelines</w:t>
      </w:r>
      <w:r>
        <w:rPr>
          <w:rFonts w:asciiTheme="minorHAnsi" w:hAnsiTheme="minorHAnsi" w:cstheme="minorHAnsi"/>
          <w:lang w:val="en-US"/>
        </w:rPr>
        <w:t>, the mission to Bolivia should be renamed as “pre-inception” mission</w:t>
      </w:r>
    </w:p>
    <w:p w:rsidR="009E5833" w:rsidRDefault="009E5833" w:rsidP="009E5833">
      <w:pPr>
        <w:pStyle w:val="ListParagraph"/>
        <w:numPr>
          <w:ilvl w:val="0"/>
          <w:numId w:val="21"/>
        </w:numPr>
        <w:rPr>
          <w:rFonts w:asciiTheme="minorHAnsi" w:hAnsiTheme="minorHAnsi" w:cstheme="minorHAnsi"/>
          <w:lang w:val="en-US"/>
        </w:rPr>
      </w:pPr>
      <w:r>
        <w:rPr>
          <w:rFonts w:asciiTheme="minorHAnsi" w:hAnsiTheme="minorHAnsi" w:cstheme="minorHAnsi"/>
          <w:lang w:val="en-US"/>
        </w:rPr>
        <w:t>Important to clarify to the Government that as per their letter, the UN-REDD resources shall be used under the framework of the approved document</w:t>
      </w:r>
    </w:p>
    <w:p w:rsidR="0009201A" w:rsidRDefault="0009201A" w:rsidP="009E5833">
      <w:pPr>
        <w:pStyle w:val="ListParagraph"/>
        <w:numPr>
          <w:ilvl w:val="0"/>
          <w:numId w:val="21"/>
        </w:numPr>
        <w:rPr>
          <w:rFonts w:asciiTheme="minorHAnsi" w:hAnsiTheme="minorHAnsi" w:cstheme="minorHAnsi"/>
          <w:lang w:val="en-US"/>
        </w:rPr>
      </w:pPr>
      <w:r>
        <w:rPr>
          <w:rFonts w:asciiTheme="minorHAnsi" w:hAnsiTheme="minorHAnsi" w:cstheme="minorHAnsi"/>
          <w:lang w:val="en-US"/>
        </w:rPr>
        <w:t>Ecuador mission was delayed to April but there are no concerns about this</w:t>
      </w:r>
    </w:p>
    <w:p w:rsidR="0009201A" w:rsidRPr="009E5833" w:rsidRDefault="0009201A" w:rsidP="0009201A">
      <w:pPr>
        <w:pStyle w:val="ListParagraph"/>
        <w:rPr>
          <w:rFonts w:asciiTheme="minorHAnsi" w:hAnsiTheme="minorHAnsi" w:cstheme="minorHAnsi"/>
          <w:lang w:val="en-US"/>
        </w:rPr>
      </w:pPr>
    </w:p>
    <w:p w:rsidR="009E5833" w:rsidRPr="0009201A" w:rsidRDefault="009E5833" w:rsidP="009E5833">
      <w:pPr>
        <w:pStyle w:val="ListParagraph"/>
        <w:numPr>
          <w:ilvl w:val="0"/>
          <w:numId w:val="20"/>
        </w:numPr>
        <w:ind w:left="360"/>
        <w:contextualSpacing w:val="0"/>
        <w:rPr>
          <w:rFonts w:asciiTheme="minorHAnsi" w:hAnsiTheme="minorHAnsi" w:cstheme="minorHAnsi"/>
          <w:b/>
          <w:lang w:val="en-US"/>
        </w:rPr>
      </w:pPr>
      <w:r w:rsidRPr="0009201A">
        <w:rPr>
          <w:rFonts w:asciiTheme="minorHAnsi" w:hAnsiTheme="minorHAnsi" w:cstheme="minorHAnsi"/>
          <w:b/>
          <w:lang w:val="en-US"/>
        </w:rPr>
        <w:t xml:space="preserve">National </w:t>
      </w:r>
      <w:proofErr w:type="spellStart"/>
      <w:r w:rsidRPr="0009201A">
        <w:rPr>
          <w:rFonts w:asciiTheme="minorHAnsi" w:hAnsiTheme="minorHAnsi" w:cstheme="minorHAnsi"/>
          <w:b/>
          <w:lang w:val="en-US"/>
        </w:rPr>
        <w:t>Programme</w:t>
      </w:r>
      <w:proofErr w:type="spellEnd"/>
      <w:r w:rsidRPr="0009201A">
        <w:rPr>
          <w:rFonts w:asciiTheme="minorHAnsi" w:hAnsiTheme="minorHAnsi" w:cstheme="minorHAnsi"/>
          <w:b/>
          <w:lang w:val="en-US"/>
        </w:rPr>
        <w:t xml:space="preserve"> Document to go along with the RPP</w:t>
      </w:r>
    </w:p>
    <w:p w:rsidR="009E5833" w:rsidRDefault="009E5833" w:rsidP="009E5833">
      <w:pPr>
        <w:pStyle w:val="ListParagraph"/>
        <w:numPr>
          <w:ilvl w:val="0"/>
          <w:numId w:val="21"/>
        </w:numPr>
        <w:rPr>
          <w:rFonts w:asciiTheme="minorHAnsi" w:hAnsiTheme="minorHAnsi" w:cstheme="minorHAnsi"/>
          <w:lang w:val="en-US"/>
        </w:rPr>
      </w:pPr>
      <w:r>
        <w:rPr>
          <w:rFonts w:asciiTheme="minorHAnsi" w:hAnsiTheme="minorHAnsi" w:cstheme="minorHAnsi"/>
          <w:lang w:val="en-US"/>
        </w:rPr>
        <w:t>Clea to circulate via mail for discussion at the next meeting</w:t>
      </w:r>
    </w:p>
    <w:p w:rsidR="0009201A" w:rsidRPr="009E5833" w:rsidRDefault="0009201A" w:rsidP="0009201A">
      <w:pPr>
        <w:pStyle w:val="ListParagraph"/>
        <w:rPr>
          <w:rFonts w:asciiTheme="minorHAnsi" w:hAnsiTheme="minorHAnsi" w:cstheme="minorHAnsi"/>
          <w:lang w:val="en-US"/>
        </w:rPr>
      </w:pPr>
    </w:p>
    <w:p w:rsidR="009E5833" w:rsidRPr="0009201A" w:rsidRDefault="009E5833" w:rsidP="009E5833">
      <w:pPr>
        <w:pStyle w:val="ListParagraph"/>
        <w:numPr>
          <w:ilvl w:val="0"/>
          <w:numId w:val="20"/>
        </w:numPr>
        <w:ind w:left="360"/>
        <w:contextualSpacing w:val="0"/>
        <w:rPr>
          <w:rFonts w:asciiTheme="minorHAnsi" w:hAnsiTheme="minorHAnsi" w:cstheme="minorHAnsi"/>
          <w:b/>
          <w:lang w:val="en-US"/>
        </w:rPr>
      </w:pPr>
      <w:r w:rsidRPr="0009201A">
        <w:rPr>
          <w:rFonts w:asciiTheme="minorHAnsi" w:hAnsiTheme="minorHAnsi" w:cstheme="minorHAnsi"/>
          <w:b/>
          <w:lang w:val="en-US"/>
        </w:rPr>
        <w:t>AOB</w:t>
      </w:r>
    </w:p>
    <w:p w:rsidR="0009201A" w:rsidRPr="009E5833" w:rsidRDefault="0009201A" w:rsidP="0009201A">
      <w:pPr>
        <w:pStyle w:val="ListParagraph"/>
        <w:numPr>
          <w:ilvl w:val="0"/>
          <w:numId w:val="21"/>
        </w:numPr>
        <w:rPr>
          <w:rFonts w:asciiTheme="minorHAnsi" w:hAnsiTheme="minorHAnsi" w:cstheme="minorHAnsi"/>
          <w:lang w:val="en-US"/>
        </w:rPr>
      </w:pPr>
      <w:r>
        <w:rPr>
          <w:rFonts w:asciiTheme="minorHAnsi" w:hAnsiTheme="minorHAnsi" w:cstheme="minorHAnsi"/>
          <w:lang w:val="en-US"/>
        </w:rPr>
        <w:t xml:space="preserve"> Gabriel to follow up with UNEP con clarifying if the support to Sudan’s efforts will be submitted as tier 2 </w:t>
      </w:r>
    </w:p>
    <w:p w:rsidR="009E5833" w:rsidRPr="009E5833" w:rsidRDefault="009E5833" w:rsidP="009E5833">
      <w:pPr>
        <w:pStyle w:val="ListParagraph"/>
        <w:ind w:left="360"/>
        <w:rPr>
          <w:rFonts w:asciiTheme="minorHAnsi" w:hAnsiTheme="minorHAnsi" w:cstheme="minorHAnsi"/>
          <w:lang w:val="en-US"/>
        </w:rPr>
      </w:pPr>
    </w:p>
    <w:sectPr w:rsidR="009E5833" w:rsidRPr="009E5833" w:rsidSect="002F19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50AF"/>
    <w:multiLevelType w:val="hybridMultilevel"/>
    <w:tmpl w:val="1FD0BFCE"/>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
    <w:nsid w:val="085C5B95"/>
    <w:multiLevelType w:val="hybridMultilevel"/>
    <w:tmpl w:val="898E897A"/>
    <w:lvl w:ilvl="0" w:tplc="100C000F">
      <w:start w:val="1"/>
      <w:numFmt w:val="decimal"/>
      <w:lvlText w:val="%1."/>
      <w:lvlJc w:val="left"/>
      <w:pPr>
        <w:ind w:left="3479" w:hanging="360"/>
      </w:pPr>
    </w:lvl>
    <w:lvl w:ilvl="1" w:tplc="09507C30">
      <w:start w:val="5"/>
      <w:numFmt w:val="bullet"/>
      <w:lvlText w:val="-"/>
      <w:lvlJc w:val="left"/>
      <w:pPr>
        <w:ind w:left="1440" w:hanging="360"/>
      </w:pPr>
      <w:rPr>
        <w:rFonts w:ascii="Calibri" w:eastAsiaTheme="minorHAnsi" w:hAnsi="Calibri" w:cs="Calibri" w:hint="default"/>
      </w:rPr>
    </w:lvl>
    <w:lvl w:ilvl="2" w:tplc="100C001B">
      <w:start w:val="1"/>
      <w:numFmt w:val="decimal"/>
      <w:lvlText w:val="%3."/>
      <w:lvlJc w:val="left"/>
      <w:pPr>
        <w:tabs>
          <w:tab w:val="num" w:pos="2160"/>
        </w:tabs>
        <w:ind w:left="2160" w:hanging="360"/>
      </w:pPr>
    </w:lvl>
    <w:lvl w:ilvl="3" w:tplc="100C000F">
      <w:start w:val="1"/>
      <w:numFmt w:val="decimal"/>
      <w:lvlText w:val="%4."/>
      <w:lvlJc w:val="left"/>
      <w:pPr>
        <w:tabs>
          <w:tab w:val="num" w:pos="2880"/>
        </w:tabs>
        <w:ind w:left="2880" w:hanging="360"/>
      </w:pPr>
    </w:lvl>
    <w:lvl w:ilvl="4" w:tplc="100C0019">
      <w:start w:val="1"/>
      <w:numFmt w:val="decimal"/>
      <w:lvlText w:val="%5."/>
      <w:lvlJc w:val="left"/>
      <w:pPr>
        <w:tabs>
          <w:tab w:val="num" w:pos="3600"/>
        </w:tabs>
        <w:ind w:left="3600" w:hanging="360"/>
      </w:pPr>
    </w:lvl>
    <w:lvl w:ilvl="5" w:tplc="100C001B">
      <w:start w:val="1"/>
      <w:numFmt w:val="decimal"/>
      <w:lvlText w:val="%6."/>
      <w:lvlJc w:val="left"/>
      <w:pPr>
        <w:tabs>
          <w:tab w:val="num" w:pos="4320"/>
        </w:tabs>
        <w:ind w:left="4320" w:hanging="360"/>
      </w:pPr>
    </w:lvl>
    <w:lvl w:ilvl="6" w:tplc="100C000F">
      <w:start w:val="1"/>
      <w:numFmt w:val="decimal"/>
      <w:lvlText w:val="%7."/>
      <w:lvlJc w:val="left"/>
      <w:pPr>
        <w:tabs>
          <w:tab w:val="num" w:pos="5040"/>
        </w:tabs>
        <w:ind w:left="5040" w:hanging="360"/>
      </w:pPr>
    </w:lvl>
    <w:lvl w:ilvl="7" w:tplc="100C0019">
      <w:start w:val="1"/>
      <w:numFmt w:val="decimal"/>
      <w:lvlText w:val="%8."/>
      <w:lvlJc w:val="left"/>
      <w:pPr>
        <w:tabs>
          <w:tab w:val="num" w:pos="5760"/>
        </w:tabs>
        <w:ind w:left="5760" w:hanging="360"/>
      </w:pPr>
    </w:lvl>
    <w:lvl w:ilvl="8" w:tplc="100C001B">
      <w:start w:val="1"/>
      <w:numFmt w:val="decimal"/>
      <w:lvlText w:val="%9."/>
      <w:lvlJc w:val="left"/>
      <w:pPr>
        <w:tabs>
          <w:tab w:val="num" w:pos="6480"/>
        </w:tabs>
        <w:ind w:left="6480" w:hanging="360"/>
      </w:pPr>
    </w:lvl>
  </w:abstractNum>
  <w:abstractNum w:abstractNumId="2">
    <w:nsid w:val="10862635"/>
    <w:multiLevelType w:val="hybridMultilevel"/>
    <w:tmpl w:val="BB180EE6"/>
    <w:lvl w:ilvl="0" w:tplc="100C0017">
      <w:start w:val="1"/>
      <w:numFmt w:val="lowerLetter"/>
      <w:lvlText w:val="%1)"/>
      <w:lvlJc w:val="left"/>
      <w:pPr>
        <w:ind w:left="1128" w:hanging="420"/>
      </w:pPr>
      <w:rPr>
        <w:rFonts w:hint="default"/>
      </w:rPr>
    </w:lvl>
    <w:lvl w:ilvl="1" w:tplc="100C0001">
      <w:start w:val="1"/>
      <w:numFmt w:val="bullet"/>
      <w:lvlText w:val=""/>
      <w:lvlJc w:val="left"/>
      <w:pPr>
        <w:ind w:left="1788" w:hanging="360"/>
      </w:pPr>
      <w:rPr>
        <w:rFonts w:ascii="Symbol" w:hAnsi="Symbol" w:hint="default"/>
      </w:r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3">
    <w:nsid w:val="10DF63D7"/>
    <w:multiLevelType w:val="hybridMultilevel"/>
    <w:tmpl w:val="013CBEC8"/>
    <w:lvl w:ilvl="0" w:tplc="F3521B14">
      <w:start w:val="1"/>
      <w:numFmt w:val="decimal"/>
      <w:lvlText w:val="%1."/>
      <w:lvlJc w:val="left"/>
      <w:pPr>
        <w:ind w:left="780" w:hanging="420"/>
      </w:pPr>
      <w:rPr>
        <w:rFonts w:hint="default"/>
      </w:rPr>
    </w:lvl>
    <w:lvl w:ilvl="1" w:tplc="100C0017">
      <w:start w:val="1"/>
      <w:numFmt w:val="lowerLetter"/>
      <w:lvlText w:val="%2)"/>
      <w:lvlJc w:val="left"/>
      <w:pPr>
        <w:ind w:left="1440" w:hanging="360"/>
      </w:pPr>
      <w:rPr>
        <w:rFonts w:hint="default"/>
      </w:r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11D307A8"/>
    <w:multiLevelType w:val="hybridMultilevel"/>
    <w:tmpl w:val="C2CA5CD8"/>
    <w:lvl w:ilvl="0" w:tplc="F3521B14">
      <w:start w:val="1"/>
      <w:numFmt w:val="decimal"/>
      <w:lvlText w:val="%1."/>
      <w:lvlJc w:val="left"/>
      <w:pPr>
        <w:ind w:left="780" w:hanging="420"/>
      </w:pPr>
      <w:rPr>
        <w:rFonts w:hint="default"/>
      </w:rPr>
    </w:lvl>
    <w:lvl w:ilvl="1" w:tplc="100C0001">
      <w:start w:val="1"/>
      <w:numFmt w:val="bullet"/>
      <w:lvlText w:val=""/>
      <w:lvlJc w:val="left"/>
      <w:pPr>
        <w:ind w:left="1353" w:hanging="360"/>
      </w:pPr>
      <w:rPr>
        <w:rFonts w:ascii="Symbol" w:hAnsi="Symbol" w:hint="default"/>
      </w:rPr>
    </w:lvl>
    <w:lvl w:ilvl="2" w:tplc="100C0001">
      <w:start w:val="1"/>
      <w:numFmt w:val="bullet"/>
      <w:lvlText w:val=""/>
      <w:lvlJc w:val="left"/>
      <w:pPr>
        <w:ind w:left="2160" w:hanging="180"/>
      </w:pPr>
      <w:rPr>
        <w:rFonts w:ascii="Symbol" w:hAnsi="Symbol"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nsid w:val="18691CDC"/>
    <w:multiLevelType w:val="hybridMultilevel"/>
    <w:tmpl w:val="B2A86E98"/>
    <w:lvl w:ilvl="0" w:tplc="F3521B14">
      <w:start w:val="1"/>
      <w:numFmt w:val="decimal"/>
      <w:lvlText w:val="%1."/>
      <w:lvlJc w:val="left"/>
      <w:pPr>
        <w:ind w:left="780" w:hanging="420"/>
      </w:pPr>
      <w:rPr>
        <w:rFonts w:hint="default"/>
      </w:rPr>
    </w:lvl>
    <w:lvl w:ilvl="1" w:tplc="100C0001">
      <w:start w:val="1"/>
      <w:numFmt w:val="bullet"/>
      <w:lvlText w:val=""/>
      <w:lvlJc w:val="left"/>
      <w:pPr>
        <w:ind w:left="1440" w:hanging="360"/>
      </w:pPr>
      <w:rPr>
        <w:rFonts w:ascii="Symbol" w:hAnsi="Symbol" w:hint="default"/>
      </w:rPr>
    </w:lvl>
    <w:lvl w:ilvl="2" w:tplc="100C0001">
      <w:start w:val="1"/>
      <w:numFmt w:val="bullet"/>
      <w:lvlText w:val=""/>
      <w:lvlJc w:val="left"/>
      <w:pPr>
        <w:ind w:left="2160" w:hanging="180"/>
      </w:pPr>
      <w:rPr>
        <w:rFonts w:ascii="Symbol" w:hAnsi="Symbol"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1CB75C8F"/>
    <w:multiLevelType w:val="hybridMultilevel"/>
    <w:tmpl w:val="4F8C3668"/>
    <w:lvl w:ilvl="0" w:tplc="100C0001">
      <w:start w:val="1"/>
      <w:numFmt w:val="bullet"/>
      <w:lvlText w:val=""/>
      <w:lvlJc w:val="left"/>
      <w:pPr>
        <w:ind w:left="1068" w:hanging="360"/>
      </w:pPr>
      <w:rPr>
        <w:rFonts w:ascii="Symbol" w:hAnsi="Symbol" w:hint="default"/>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7">
    <w:nsid w:val="1EF26D9F"/>
    <w:multiLevelType w:val="hybridMultilevel"/>
    <w:tmpl w:val="6DFA820C"/>
    <w:lvl w:ilvl="0" w:tplc="1736FB10">
      <w:numFmt w:val="bullet"/>
      <w:lvlText w:val="-"/>
      <w:lvlJc w:val="left"/>
      <w:pPr>
        <w:ind w:left="1263" w:hanging="555"/>
      </w:pPr>
      <w:rPr>
        <w:rFonts w:ascii="Calibri" w:eastAsiaTheme="minorHAnsi" w:hAnsi="Calibri" w:cs="Calibr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8">
    <w:nsid w:val="21B60D3C"/>
    <w:multiLevelType w:val="hybridMultilevel"/>
    <w:tmpl w:val="F6D2872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32DF4C36"/>
    <w:multiLevelType w:val="hybridMultilevel"/>
    <w:tmpl w:val="CC661F96"/>
    <w:lvl w:ilvl="0" w:tplc="09507C30">
      <w:start w:val="5"/>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nsid w:val="3E8C4086"/>
    <w:multiLevelType w:val="hybridMultilevel"/>
    <w:tmpl w:val="1B40CD58"/>
    <w:lvl w:ilvl="0" w:tplc="100C0001">
      <w:start w:val="1"/>
      <w:numFmt w:val="bullet"/>
      <w:lvlText w:val=""/>
      <w:lvlJc w:val="left"/>
      <w:pPr>
        <w:ind w:left="1068" w:hanging="360"/>
      </w:pPr>
      <w:rPr>
        <w:rFonts w:ascii="Symbol" w:hAnsi="Symbol"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1">
    <w:nsid w:val="4DF337C2"/>
    <w:multiLevelType w:val="hybridMultilevel"/>
    <w:tmpl w:val="92B2472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nsid w:val="54446EE0"/>
    <w:multiLevelType w:val="hybridMultilevel"/>
    <w:tmpl w:val="CABE952A"/>
    <w:lvl w:ilvl="0" w:tplc="100C0001">
      <w:start w:val="1"/>
      <w:numFmt w:val="bullet"/>
      <w:lvlText w:val=""/>
      <w:lvlJc w:val="left"/>
      <w:pPr>
        <w:ind w:left="1068" w:hanging="360"/>
      </w:pPr>
      <w:rPr>
        <w:rFonts w:ascii="Symbol" w:hAnsi="Symbol"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3">
    <w:nsid w:val="5A12383C"/>
    <w:multiLevelType w:val="hybridMultilevel"/>
    <w:tmpl w:val="253E1C9A"/>
    <w:lvl w:ilvl="0" w:tplc="F3521B14">
      <w:start w:val="1"/>
      <w:numFmt w:val="decimal"/>
      <w:lvlText w:val="%1."/>
      <w:lvlJc w:val="left"/>
      <w:pPr>
        <w:ind w:left="780" w:hanging="420"/>
      </w:pPr>
      <w:rPr>
        <w:rFonts w:hint="default"/>
      </w:rPr>
    </w:lvl>
    <w:lvl w:ilvl="1" w:tplc="100C0017">
      <w:start w:val="1"/>
      <w:numFmt w:val="lowerLetter"/>
      <w:lvlText w:val="%2)"/>
      <w:lvlJc w:val="left"/>
      <w:pPr>
        <w:ind w:left="1440" w:hanging="360"/>
      </w:pPr>
      <w:rPr>
        <w:rFonts w:hint="default"/>
      </w:rPr>
    </w:lvl>
    <w:lvl w:ilvl="2" w:tplc="100C0001">
      <w:start w:val="1"/>
      <w:numFmt w:val="bullet"/>
      <w:lvlText w:val=""/>
      <w:lvlJc w:val="left"/>
      <w:pPr>
        <w:ind w:left="2160" w:hanging="180"/>
      </w:pPr>
      <w:rPr>
        <w:rFonts w:ascii="Symbol" w:hAnsi="Symbol"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5CD932AC"/>
    <w:multiLevelType w:val="hybridMultilevel"/>
    <w:tmpl w:val="4BB0FEE4"/>
    <w:lvl w:ilvl="0" w:tplc="100C0001">
      <w:start w:val="1"/>
      <w:numFmt w:val="bullet"/>
      <w:lvlText w:val=""/>
      <w:lvlJc w:val="left"/>
      <w:pPr>
        <w:ind w:left="1428" w:hanging="360"/>
      </w:pPr>
      <w:rPr>
        <w:rFonts w:ascii="Symbol" w:hAnsi="Symbol" w:hint="default"/>
      </w:rPr>
    </w:lvl>
    <w:lvl w:ilvl="1" w:tplc="100C0003" w:tentative="1">
      <w:start w:val="1"/>
      <w:numFmt w:val="bullet"/>
      <w:lvlText w:val="o"/>
      <w:lvlJc w:val="left"/>
      <w:pPr>
        <w:ind w:left="2148" w:hanging="360"/>
      </w:pPr>
      <w:rPr>
        <w:rFonts w:ascii="Courier New" w:hAnsi="Courier New" w:cs="Courier New" w:hint="default"/>
      </w:rPr>
    </w:lvl>
    <w:lvl w:ilvl="2" w:tplc="100C0005" w:tentative="1">
      <w:start w:val="1"/>
      <w:numFmt w:val="bullet"/>
      <w:lvlText w:val=""/>
      <w:lvlJc w:val="left"/>
      <w:pPr>
        <w:ind w:left="2868" w:hanging="360"/>
      </w:pPr>
      <w:rPr>
        <w:rFonts w:ascii="Wingdings" w:hAnsi="Wingdings" w:hint="default"/>
      </w:rPr>
    </w:lvl>
    <w:lvl w:ilvl="3" w:tplc="100C0001" w:tentative="1">
      <w:start w:val="1"/>
      <w:numFmt w:val="bullet"/>
      <w:lvlText w:val=""/>
      <w:lvlJc w:val="left"/>
      <w:pPr>
        <w:ind w:left="3588" w:hanging="360"/>
      </w:pPr>
      <w:rPr>
        <w:rFonts w:ascii="Symbol" w:hAnsi="Symbol" w:hint="default"/>
      </w:rPr>
    </w:lvl>
    <w:lvl w:ilvl="4" w:tplc="100C0003" w:tentative="1">
      <w:start w:val="1"/>
      <w:numFmt w:val="bullet"/>
      <w:lvlText w:val="o"/>
      <w:lvlJc w:val="left"/>
      <w:pPr>
        <w:ind w:left="4308" w:hanging="360"/>
      </w:pPr>
      <w:rPr>
        <w:rFonts w:ascii="Courier New" w:hAnsi="Courier New" w:cs="Courier New" w:hint="default"/>
      </w:rPr>
    </w:lvl>
    <w:lvl w:ilvl="5" w:tplc="100C0005" w:tentative="1">
      <w:start w:val="1"/>
      <w:numFmt w:val="bullet"/>
      <w:lvlText w:val=""/>
      <w:lvlJc w:val="left"/>
      <w:pPr>
        <w:ind w:left="5028" w:hanging="360"/>
      </w:pPr>
      <w:rPr>
        <w:rFonts w:ascii="Wingdings" w:hAnsi="Wingdings" w:hint="default"/>
      </w:rPr>
    </w:lvl>
    <w:lvl w:ilvl="6" w:tplc="100C0001" w:tentative="1">
      <w:start w:val="1"/>
      <w:numFmt w:val="bullet"/>
      <w:lvlText w:val=""/>
      <w:lvlJc w:val="left"/>
      <w:pPr>
        <w:ind w:left="5748" w:hanging="360"/>
      </w:pPr>
      <w:rPr>
        <w:rFonts w:ascii="Symbol" w:hAnsi="Symbol" w:hint="default"/>
      </w:rPr>
    </w:lvl>
    <w:lvl w:ilvl="7" w:tplc="100C0003" w:tentative="1">
      <w:start w:val="1"/>
      <w:numFmt w:val="bullet"/>
      <w:lvlText w:val="o"/>
      <w:lvlJc w:val="left"/>
      <w:pPr>
        <w:ind w:left="6468" w:hanging="360"/>
      </w:pPr>
      <w:rPr>
        <w:rFonts w:ascii="Courier New" w:hAnsi="Courier New" w:cs="Courier New" w:hint="default"/>
      </w:rPr>
    </w:lvl>
    <w:lvl w:ilvl="8" w:tplc="100C0005" w:tentative="1">
      <w:start w:val="1"/>
      <w:numFmt w:val="bullet"/>
      <w:lvlText w:val=""/>
      <w:lvlJc w:val="left"/>
      <w:pPr>
        <w:ind w:left="7188" w:hanging="360"/>
      </w:pPr>
      <w:rPr>
        <w:rFonts w:ascii="Wingdings" w:hAnsi="Wingdings" w:hint="default"/>
      </w:rPr>
    </w:lvl>
  </w:abstractNum>
  <w:abstractNum w:abstractNumId="15">
    <w:nsid w:val="5F1909CD"/>
    <w:multiLevelType w:val="hybridMultilevel"/>
    <w:tmpl w:val="808E32D6"/>
    <w:lvl w:ilvl="0" w:tplc="F3521B14">
      <w:start w:val="1"/>
      <w:numFmt w:val="decimal"/>
      <w:lvlText w:val="%1."/>
      <w:lvlJc w:val="left"/>
      <w:pPr>
        <w:ind w:left="780" w:hanging="420"/>
      </w:pPr>
      <w:rPr>
        <w:rFonts w:hint="default"/>
      </w:rPr>
    </w:lvl>
    <w:lvl w:ilvl="1" w:tplc="100C0001">
      <w:start w:val="1"/>
      <w:numFmt w:val="bullet"/>
      <w:lvlText w:val=""/>
      <w:lvlJc w:val="left"/>
      <w:pPr>
        <w:ind w:left="1353" w:hanging="360"/>
      </w:pPr>
      <w:rPr>
        <w:rFonts w:ascii="Symbol" w:hAnsi="Symbol" w:hint="default"/>
      </w:r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nsid w:val="62BE697B"/>
    <w:multiLevelType w:val="hybridMultilevel"/>
    <w:tmpl w:val="A00A09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663F40C9"/>
    <w:multiLevelType w:val="hybridMultilevel"/>
    <w:tmpl w:val="7C18443A"/>
    <w:lvl w:ilvl="0" w:tplc="3B942180">
      <w:start w:val="3"/>
      <w:numFmt w:val="decimal"/>
      <w:lvlText w:val="%1."/>
      <w:lvlJc w:val="left"/>
      <w:pPr>
        <w:ind w:left="720" w:hanging="360"/>
      </w:pPr>
      <w:rPr>
        <w:rFonts w:asciiTheme="minorHAnsi" w:hAnsiTheme="minorHAnsi" w:cstheme="minorHAnsi" w:hint="default"/>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nsid w:val="6D971BF8"/>
    <w:multiLevelType w:val="hybridMultilevel"/>
    <w:tmpl w:val="509E4216"/>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9">
    <w:nsid w:val="782A3867"/>
    <w:multiLevelType w:val="hybridMultilevel"/>
    <w:tmpl w:val="EFC86CEC"/>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20">
    <w:nsid w:val="78F518B3"/>
    <w:multiLevelType w:val="hybridMultilevel"/>
    <w:tmpl w:val="75C8057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20"/>
  </w:num>
  <w:num w:numId="4">
    <w:abstractNumId w:val="8"/>
  </w:num>
  <w:num w:numId="5">
    <w:abstractNumId w:val="17"/>
  </w:num>
  <w:num w:numId="6">
    <w:abstractNumId w:val="19"/>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6"/>
  </w:num>
  <w:num w:numId="12">
    <w:abstractNumId w:val="2"/>
  </w:num>
  <w:num w:numId="13">
    <w:abstractNumId w:val="13"/>
  </w:num>
  <w:num w:numId="14">
    <w:abstractNumId w:val="15"/>
  </w:num>
  <w:num w:numId="15">
    <w:abstractNumId w:val="12"/>
  </w:num>
  <w:num w:numId="16">
    <w:abstractNumId w:val="5"/>
  </w:num>
  <w:num w:numId="17">
    <w:abstractNumId w:val="4"/>
  </w:num>
  <w:num w:numId="18">
    <w:abstractNumId w:val="14"/>
  </w:num>
  <w:num w:numId="19">
    <w:abstractNumId w:val="7"/>
  </w:num>
  <w:num w:numId="20">
    <w:abstractNumId w:val="1"/>
  </w:num>
  <w:num w:numId="21">
    <w:abstractNumId w:val="9"/>
  </w:num>
  <w:num w:numId="22">
    <w:abstractNumId w:val="18"/>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FF6D3F"/>
    <w:rsid w:val="0009201A"/>
    <w:rsid w:val="000B5FE7"/>
    <w:rsid w:val="00145111"/>
    <w:rsid w:val="00290171"/>
    <w:rsid w:val="002A343E"/>
    <w:rsid w:val="002F194F"/>
    <w:rsid w:val="005614C1"/>
    <w:rsid w:val="00576510"/>
    <w:rsid w:val="00832672"/>
    <w:rsid w:val="009E5833"/>
    <w:rsid w:val="00B04CF7"/>
    <w:rsid w:val="00ED327A"/>
    <w:rsid w:val="00F51956"/>
    <w:rsid w:val="00FF6D3F"/>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27A"/>
    <w:pPr>
      <w:spacing w:after="0" w:line="240" w:lineRule="auto"/>
    </w:pPr>
    <w:rPr>
      <w:rFonts w:ascii="Times New Roman" w:hAnsi="Times New Roman" w:cs="Times New Roman"/>
      <w:sz w:val="24"/>
      <w:szCs w:val="24"/>
      <w:lang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D3F"/>
    <w:pPr>
      <w:ind w:left="720"/>
      <w:contextualSpacing/>
    </w:pPr>
  </w:style>
  <w:style w:type="character" w:styleId="Hyperlink">
    <w:name w:val="Hyperlink"/>
    <w:basedOn w:val="DefaultParagraphFont"/>
    <w:uiPriority w:val="99"/>
    <w:semiHidden/>
    <w:unhideWhenUsed/>
    <w:rsid w:val="00ED327A"/>
    <w:rPr>
      <w:color w:val="0000FF"/>
      <w:u w:val="single"/>
    </w:rPr>
  </w:style>
  <w:style w:type="paragraph" w:styleId="PlainText">
    <w:name w:val="Plain Text"/>
    <w:basedOn w:val="Normal"/>
    <w:link w:val="PlainTextChar"/>
    <w:uiPriority w:val="99"/>
    <w:unhideWhenUsed/>
    <w:rsid w:val="00576510"/>
    <w:rPr>
      <w:rFonts w:ascii="Consolas" w:hAnsi="Consolas" w:cs="Consolas"/>
      <w:sz w:val="21"/>
      <w:szCs w:val="21"/>
    </w:rPr>
  </w:style>
  <w:style w:type="character" w:customStyle="1" w:styleId="PlainTextChar">
    <w:name w:val="Plain Text Char"/>
    <w:basedOn w:val="DefaultParagraphFont"/>
    <w:link w:val="PlainText"/>
    <w:uiPriority w:val="99"/>
    <w:rsid w:val="00576510"/>
    <w:rPr>
      <w:rFonts w:ascii="Consolas" w:hAnsi="Consolas" w:cs="Consolas"/>
      <w:sz w:val="21"/>
      <w:szCs w:val="21"/>
      <w:lang w:eastAsia="fr-CH"/>
    </w:rPr>
  </w:style>
</w:styles>
</file>

<file path=word/webSettings.xml><?xml version="1.0" encoding="utf-8"?>
<w:webSettings xmlns:r="http://schemas.openxmlformats.org/officeDocument/2006/relationships" xmlns:w="http://schemas.openxmlformats.org/wordprocessingml/2006/main">
  <w:divs>
    <w:div w:id="135881554">
      <w:bodyDiv w:val="1"/>
      <w:marLeft w:val="0"/>
      <w:marRight w:val="0"/>
      <w:marTop w:val="0"/>
      <w:marBottom w:val="0"/>
      <w:divBdr>
        <w:top w:val="none" w:sz="0" w:space="0" w:color="auto"/>
        <w:left w:val="none" w:sz="0" w:space="0" w:color="auto"/>
        <w:bottom w:val="none" w:sz="0" w:space="0" w:color="auto"/>
        <w:right w:val="none" w:sz="0" w:space="0" w:color="auto"/>
      </w:divBdr>
    </w:div>
    <w:div w:id="979649769">
      <w:bodyDiv w:val="1"/>
      <w:marLeft w:val="0"/>
      <w:marRight w:val="0"/>
      <w:marTop w:val="0"/>
      <w:marBottom w:val="0"/>
      <w:divBdr>
        <w:top w:val="none" w:sz="0" w:space="0" w:color="auto"/>
        <w:left w:val="none" w:sz="0" w:space="0" w:color="auto"/>
        <w:bottom w:val="none" w:sz="0" w:space="0" w:color="auto"/>
        <w:right w:val="none" w:sz="0" w:space="0" w:color="auto"/>
      </w:divBdr>
    </w:div>
    <w:div w:id="1066760031">
      <w:bodyDiv w:val="1"/>
      <w:marLeft w:val="0"/>
      <w:marRight w:val="0"/>
      <w:marTop w:val="0"/>
      <w:marBottom w:val="0"/>
      <w:divBdr>
        <w:top w:val="none" w:sz="0" w:space="0" w:color="auto"/>
        <w:left w:val="none" w:sz="0" w:space="0" w:color="auto"/>
        <w:bottom w:val="none" w:sz="0" w:space="0" w:color="auto"/>
        <w:right w:val="none" w:sz="0" w:space="0" w:color="auto"/>
      </w:divBdr>
    </w:div>
    <w:div w:id="152832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249</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dc:creator>
  <cp:lastModifiedBy>Clea Paz Rivera</cp:lastModifiedBy>
  <cp:revision>2</cp:revision>
  <dcterms:created xsi:type="dcterms:W3CDTF">2012-03-09T08:43:00Z</dcterms:created>
  <dcterms:modified xsi:type="dcterms:W3CDTF">2012-03-09T08:43:00Z</dcterms:modified>
</cp:coreProperties>
</file>