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89" w:rsidRPr="000411A0" w:rsidRDefault="00DC1589" w:rsidP="00C41525"/>
    <w:p w:rsidR="00DC1589" w:rsidRPr="000411A0" w:rsidRDefault="00DC1589" w:rsidP="00DC1589">
      <w:pPr>
        <w:pStyle w:val="Title"/>
        <w:pBdr>
          <w:bottom w:val="single" w:sz="8" w:space="4" w:color="C00000"/>
        </w:pBdr>
        <w:jc w:val="center"/>
        <w:rPr>
          <w:rFonts w:asciiTheme="minorHAnsi" w:hAnsiTheme="minorHAnsi" w:cs="Arial"/>
          <w:b/>
          <w:sz w:val="28"/>
        </w:rPr>
      </w:pPr>
      <w:r w:rsidRPr="000411A0">
        <w:rPr>
          <w:rFonts w:asciiTheme="minorHAnsi" w:hAnsiTheme="minorHAnsi"/>
          <w:color w:val="auto"/>
          <w:sz w:val="28"/>
        </w:rPr>
        <w:t>UN-REDD Viet Nam Phase II Programme</w:t>
      </w:r>
    </w:p>
    <w:p w:rsidR="00DC1589" w:rsidRPr="000411A0" w:rsidRDefault="00DC1589" w:rsidP="00DC1589">
      <w:pPr>
        <w:contextualSpacing/>
        <w:jc w:val="center"/>
        <w:rPr>
          <w:rFonts w:cs="Arial"/>
          <w:b/>
        </w:rPr>
      </w:pPr>
      <w:r w:rsidRPr="000411A0">
        <w:rPr>
          <w:rFonts w:cs="Arial"/>
          <w:b/>
        </w:rPr>
        <w:t>Terms of Reference</w:t>
      </w:r>
    </w:p>
    <w:p w:rsidR="00DC1589" w:rsidRPr="000411A0" w:rsidRDefault="00DC1589" w:rsidP="00DC1589">
      <w:pPr>
        <w:contextualSpacing/>
        <w:jc w:val="center"/>
        <w:rPr>
          <w:rFonts w:cs="Arial"/>
          <w:b/>
        </w:rPr>
      </w:pPr>
    </w:p>
    <w:p w:rsidR="00DC1589" w:rsidRPr="000411A0" w:rsidRDefault="00DC1589" w:rsidP="00DC1589">
      <w:pPr>
        <w:ind w:left="2160" w:hanging="2160"/>
        <w:contextualSpacing/>
        <w:jc w:val="center"/>
        <w:rPr>
          <w:rFonts w:cs="Arial"/>
          <w:b/>
        </w:rPr>
      </w:pPr>
      <w:r w:rsidRPr="000411A0">
        <w:rPr>
          <w:rFonts w:cs="Arial"/>
          <w:b/>
        </w:rPr>
        <w:t xml:space="preserve">Procurement </w:t>
      </w:r>
      <w:r w:rsidR="00E2520E">
        <w:rPr>
          <w:rFonts w:cs="Arial"/>
          <w:b/>
        </w:rPr>
        <w:t>Specialist</w:t>
      </w:r>
    </w:p>
    <w:p w:rsidR="007D3A8F" w:rsidRPr="000411A0" w:rsidRDefault="007D3A8F" w:rsidP="00DC1589">
      <w:pPr>
        <w:ind w:left="2160" w:hanging="2160"/>
        <w:contextualSpacing/>
        <w:jc w:val="center"/>
        <w:rPr>
          <w:rFonts w:cs="Arial"/>
          <w:b/>
        </w:rPr>
      </w:pPr>
    </w:p>
    <w:p w:rsidR="007D3A8F" w:rsidRPr="000411A0" w:rsidRDefault="007D3A8F" w:rsidP="007D3A8F">
      <w:pPr>
        <w:ind w:left="2880" w:hanging="2880"/>
        <w:contextualSpacing/>
        <w:rPr>
          <w:rFonts w:cs="Arial"/>
          <w:b/>
          <w:color w:val="000000"/>
          <w:u w:val="single"/>
          <w:lang w:bidi="th-TH"/>
        </w:rPr>
      </w:pPr>
      <w:r w:rsidRPr="000411A0">
        <w:rPr>
          <w:rFonts w:cs="Arial"/>
          <w:b/>
          <w:color w:val="000000"/>
          <w:u w:val="single"/>
          <w:lang w:bidi="th-TH"/>
        </w:rPr>
        <w:t>Background</w:t>
      </w:r>
    </w:p>
    <w:p w:rsidR="000B0342" w:rsidRDefault="000B0342" w:rsidP="000B0342">
      <w:pPr>
        <w:pStyle w:val="NoSpacing"/>
        <w:jc w:val="both"/>
        <w:rPr>
          <w:rFonts w:asciiTheme="minorHAnsi" w:hAnsiTheme="minorHAnsi"/>
        </w:rPr>
      </w:pPr>
      <w:r>
        <w:rPr>
          <w:rFonts w:asciiTheme="minorHAnsi" w:hAnsiTheme="minorHAnsi"/>
        </w:rPr>
        <w:t>The UN-REDD Viet Nam Phase II Programme is a part of the United Nations Collaborative initiative on Reducing Emissions from Deforestation and forest Degradation (UN-REDD). Phase II of the Programme was launched in July 2013 after Phase I ran from 2009 to 2012 (Decision 1724/QD-BNN-HTQT dated 29</w:t>
      </w:r>
      <w:r>
        <w:rPr>
          <w:rFonts w:asciiTheme="minorHAnsi" w:hAnsiTheme="minorHAnsi"/>
          <w:vertAlign w:val="superscript"/>
        </w:rPr>
        <w:t>th</w:t>
      </w:r>
      <w:r>
        <w:rPr>
          <w:rFonts w:asciiTheme="minorHAnsi" w:hAnsiTheme="minorHAnsi"/>
        </w:rPr>
        <w:t xml:space="preserve"> July 2013). The Programme will assist Viet Nam to implement the </w:t>
      </w:r>
      <w:r>
        <w:t>National REDD+ Action Programme (NRAP)</w:t>
      </w:r>
      <w:r>
        <w:rPr>
          <w:rFonts w:asciiTheme="minorHAnsi" w:hAnsiTheme="minorHAnsi"/>
        </w:rPr>
        <w:t xml:space="preserve">, and benefits from the convening power and expertise of the Food and Agriculture Organization of the United Nations (FAO), the United Nations Development Programme (UNDP) and the United Nations Environment Programme (UNEP). The Programme will be implemented till the end of 2015 with total ODA support (grant) of over USD $30 million. Vietnam Administration of Forestry (VNFOREST) </w:t>
      </w:r>
      <w:r>
        <w:rPr>
          <w:rFonts w:cs="Arial"/>
        </w:rPr>
        <w:t xml:space="preserve">under the Ministry of Agriculture and Rural Development (MARD) </w:t>
      </w:r>
      <w:r>
        <w:rPr>
          <w:rFonts w:asciiTheme="minorHAnsi" w:hAnsiTheme="minorHAnsi"/>
        </w:rPr>
        <w:t>is the Programme Owner.</w:t>
      </w:r>
    </w:p>
    <w:p w:rsidR="000B0342" w:rsidRDefault="000B0342" w:rsidP="000B0342">
      <w:pPr>
        <w:pStyle w:val="NoSpacing"/>
        <w:jc w:val="both"/>
        <w:rPr>
          <w:rFonts w:asciiTheme="minorHAnsi" w:hAnsiTheme="minorHAnsi"/>
        </w:rPr>
      </w:pPr>
    </w:p>
    <w:p w:rsidR="000B0342" w:rsidRDefault="000B0342" w:rsidP="000B0342">
      <w:pPr>
        <w:spacing w:line="240" w:lineRule="auto"/>
        <w:rPr>
          <w:rFonts w:cs="Arial"/>
        </w:rPr>
      </w:pPr>
      <w:r>
        <w:t>The overall objective of Phase II is “to enhance Viet Nam’s ability to benefit from future results-based payments</w:t>
      </w:r>
      <w:r>
        <w:rPr>
          <w:vertAlign w:val="superscript"/>
        </w:rPr>
        <w:footnoteReference w:id="2"/>
      </w:r>
      <w:r>
        <w:t xml:space="preserve"> for REDD+ and undertake transformational changes in the forestry sector”.</w:t>
      </w:r>
      <w:r>
        <w:rPr>
          <w:rFonts w:cs="Arial"/>
        </w:rPr>
        <w:t xml:space="preserve"> This objective will be secured through the following six Outcomes: </w:t>
      </w:r>
    </w:p>
    <w:p w:rsidR="000B0342" w:rsidRDefault="000B0342" w:rsidP="000B0342">
      <w:pPr>
        <w:pStyle w:val="ListParagraph"/>
        <w:spacing w:after="120" w:line="240" w:lineRule="auto"/>
        <w:ind w:left="360" w:hanging="360"/>
        <w:jc w:val="both"/>
      </w:pPr>
      <w:r>
        <w:t xml:space="preserve">Outcome 1: </w:t>
      </w:r>
      <w:r>
        <w:tab/>
        <w:t>Capacities for an operational National REDD+ Action Programme (NRAP) are in place</w:t>
      </w:r>
    </w:p>
    <w:p w:rsidR="000B0342" w:rsidRDefault="000B0342" w:rsidP="000B0342">
      <w:pPr>
        <w:pStyle w:val="ListParagraph"/>
        <w:spacing w:after="120" w:line="240" w:lineRule="auto"/>
        <w:ind w:left="360" w:hanging="360"/>
        <w:jc w:val="both"/>
      </w:pPr>
      <w:r>
        <w:t>Outcome 2:</w:t>
      </w:r>
      <w:r>
        <w:tab/>
        <w:t xml:space="preserve">The six pilot provinces are enabled to plan and implement REDD+ actions </w:t>
      </w:r>
    </w:p>
    <w:p w:rsidR="000B0342" w:rsidRDefault="000B0342" w:rsidP="000B0342">
      <w:pPr>
        <w:pStyle w:val="ListParagraph"/>
        <w:spacing w:after="120" w:line="240" w:lineRule="auto"/>
        <w:ind w:left="1440" w:hanging="1440"/>
        <w:jc w:val="both"/>
      </w:pPr>
      <w:r>
        <w:t xml:space="preserve">Outcome 3: </w:t>
      </w:r>
      <w:r>
        <w:tab/>
        <w:t>National Forest Monitoring System (NFMS) for Monitoring and Measurement, Reporting and Verification and National REDD+ Information System (NRIS) on Safeguards are operational</w:t>
      </w:r>
    </w:p>
    <w:p w:rsidR="000B0342" w:rsidRDefault="000B0342" w:rsidP="000B0342">
      <w:pPr>
        <w:pStyle w:val="ListParagraph"/>
        <w:spacing w:after="120" w:line="240" w:lineRule="auto"/>
        <w:ind w:left="360" w:hanging="360"/>
        <w:jc w:val="both"/>
      </w:pPr>
      <w:r>
        <w:t xml:space="preserve">Outcome 4: </w:t>
      </w:r>
      <w:r>
        <w:tab/>
        <w:t>Stakeholders at different levels are able to receive positive incentives</w:t>
      </w:r>
    </w:p>
    <w:p w:rsidR="000B0342" w:rsidRDefault="000B0342" w:rsidP="000B0342">
      <w:pPr>
        <w:pStyle w:val="ListParagraph"/>
        <w:spacing w:after="120" w:line="240" w:lineRule="auto"/>
        <w:ind w:left="1440" w:hanging="1440"/>
        <w:jc w:val="both"/>
      </w:pPr>
      <w:r>
        <w:t xml:space="preserve">Outcome 5: </w:t>
      </w:r>
      <w:r>
        <w:tab/>
        <w:t>Mechanisms to address the social and environmental safeguards under the Cancun Agreement are established</w:t>
      </w:r>
    </w:p>
    <w:p w:rsidR="000B0342" w:rsidRDefault="000B0342" w:rsidP="000B0342">
      <w:pPr>
        <w:pStyle w:val="ListParagraph"/>
        <w:spacing w:after="120" w:line="240" w:lineRule="auto"/>
        <w:ind w:left="1440" w:hanging="1440"/>
        <w:jc w:val="both"/>
      </w:pPr>
      <w:r>
        <w:t xml:space="preserve">Outcome 6: </w:t>
      </w:r>
      <w:r>
        <w:tab/>
        <w:t>Regional cooperation enhances progress on REDD+ implementation in the Lower Mekong Sub-Region</w:t>
      </w:r>
    </w:p>
    <w:p w:rsidR="000B0342" w:rsidRDefault="000B0342" w:rsidP="000B0342">
      <w:pPr>
        <w:jc w:val="both"/>
        <w:rPr>
          <w:rFonts w:ascii="Cambria" w:hAnsi="Cambria" w:cs="Arial"/>
          <w:lang w:val="en-GB"/>
        </w:rPr>
      </w:pPr>
    </w:p>
    <w:p w:rsidR="000B0342" w:rsidRDefault="000B0342" w:rsidP="000B0342">
      <w:pPr>
        <w:jc w:val="both"/>
        <w:rPr>
          <w:rFonts w:ascii="Calibri" w:hAnsi="Calibri" w:cs="Arial"/>
        </w:rPr>
      </w:pPr>
      <w:r>
        <w:rPr>
          <w:rFonts w:ascii="Calibri" w:hAnsi="Calibri" w:cs="Arial"/>
        </w:rPr>
        <w:t>To implement the Programme, a UN-REDD Programme Management Unit (PMU) is established (Decision 1867/QD-BNN-TCCB dated 13</w:t>
      </w:r>
      <w:r>
        <w:rPr>
          <w:rFonts w:ascii="Calibri" w:hAnsi="Calibri" w:cs="Arial"/>
          <w:vertAlign w:val="superscript"/>
        </w:rPr>
        <w:t>th</w:t>
      </w:r>
      <w:r>
        <w:rPr>
          <w:rFonts w:ascii="Calibri" w:hAnsi="Calibri" w:cs="Arial"/>
        </w:rPr>
        <w:t xml:space="preserve"> August 2013), under the leadership of the National Programme Director (NPD), representing the Viet Nam Administration of Forestry (VNFOREST). The NPD will be assisted by a deputy NPD, and together with an overall National Programme Coordinator, will manage the daily operation of the Programme. </w:t>
      </w:r>
    </w:p>
    <w:p w:rsidR="00132AE7" w:rsidRPr="000411A0" w:rsidRDefault="00132AE7" w:rsidP="00132AE7">
      <w:pPr>
        <w:contextualSpacing/>
        <w:jc w:val="both"/>
        <w:rPr>
          <w:rFonts w:ascii="Calibri" w:hAnsi="Calibri" w:cs="Arial"/>
        </w:rPr>
      </w:pPr>
    </w:p>
    <w:p w:rsidR="000411A0" w:rsidRPr="00132AE7" w:rsidRDefault="000411A0" w:rsidP="004976AA">
      <w:pPr>
        <w:contextualSpacing/>
        <w:jc w:val="both"/>
      </w:pPr>
    </w:p>
    <w:p w:rsidR="004976AA" w:rsidRPr="003959EF" w:rsidRDefault="004976AA" w:rsidP="007D3A8F">
      <w:pPr>
        <w:contextualSpacing/>
        <w:jc w:val="both"/>
        <w:rPr>
          <w:rFonts w:ascii="Calibri" w:hAnsi="Calibri" w:cs="Arial"/>
        </w:rPr>
      </w:pPr>
    </w:p>
    <w:p w:rsidR="007D3A8F" w:rsidRPr="003959EF" w:rsidRDefault="007D3A8F" w:rsidP="007D3A8F">
      <w:pPr>
        <w:autoSpaceDE w:val="0"/>
        <w:autoSpaceDN w:val="0"/>
        <w:adjustRightInd w:val="0"/>
        <w:contextualSpacing/>
        <w:jc w:val="both"/>
        <w:rPr>
          <w:rFonts w:ascii="Calibri" w:hAnsi="Calibri" w:cs="Arial"/>
          <w:u w:val="single"/>
        </w:rPr>
      </w:pPr>
      <w:r w:rsidRPr="003959EF">
        <w:rPr>
          <w:rFonts w:ascii="Calibri" w:hAnsi="Calibri" w:cs="Arial"/>
          <w:b/>
          <w:bCs/>
          <w:u w:val="single"/>
        </w:rPr>
        <w:t>Objectives</w:t>
      </w:r>
      <w:r w:rsidRPr="003959EF">
        <w:rPr>
          <w:rFonts w:ascii="Calibri" w:hAnsi="Calibri" w:cs="Arial"/>
          <w:u w:val="single"/>
        </w:rPr>
        <w:t>:</w:t>
      </w:r>
    </w:p>
    <w:p w:rsidR="007D3A8F" w:rsidRDefault="00132AE7" w:rsidP="003959EF">
      <w:pPr>
        <w:contextualSpacing/>
        <w:jc w:val="both"/>
      </w:pPr>
      <w:r>
        <w:t xml:space="preserve">The Programme will recruit two Procurement Officers for handling procurement services, a </w:t>
      </w:r>
      <w:r w:rsidRPr="003959EF">
        <w:t xml:space="preserve">Procurement </w:t>
      </w:r>
      <w:r>
        <w:t>Assistant</w:t>
      </w:r>
      <w:r w:rsidRPr="003959EF">
        <w:t xml:space="preserve"> </w:t>
      </w:r>
      <w:r>
        <w:t xml:space="preserve">and a </w:t>
      </w:r>
      <w:r w:rsidRPr="003959EF">
        <w:t xml:space="preserve">Procurement </w:t>
      </w:r>
      <w:r>
        <w:t xml:space="preserve">Specialist. </w:t>
      </w:r>
      <w:r w:rsidR="0098694C" w:rsidRPr="003959EF">
        <w:t xml:space="preserve">The Procurement </w:t>
      </w:r>
      <w:r w:rsidR="005267A0">
        <w:t>Specialist</w:t>
      </w:r>
      <w:r>
        <w:t xml:space="preserve"> </w:t>
      </w:r>
      <w:r w:rsidR="0098694C" w:rsidRPr="003959EF">
        <w:t>will be responsible for administrating the process of acquiring goods and services to operate the Programme.</w:t>
      </w:r>
    </w:p>
    <w:p w:rsidR="00132AE7" w:rsidRPr="003959EF" w:rsidRDefault="00132AE7" w:rsidP="003959EF">
      <w:pPr>
        <w:contextualSpacing/>
        <w:jc w:val="both"/>
      </w:pPr>
    </w:p>
    <w:p w:rsidR="0098694C" w:rsidRPr="003959EF" w:rsidRDefault="0098694C" w:rsidP="007D3A8F">
      <w:pPr>
        <w:jc w:val="both"/>
        <w:rPr>
          <w:rFonts w:cs="Arial"/>
          <w:b/>
          <w:u w:val="single"/>
        </w:rPr>
      </w:pPr>
      <w:r w:rsidRPr="003959EF">
        <w:rPr>
          <w:rFonts w:cs="Arial"/>
          <w:b/>
          <w:u w:val="single"/>
        </w:rPr>
        <w:t>Scope of work:</w:t>
      </w:r>
    </w:p>
    <w:p w:rsidR="003959EF" w:rsidRPr="003959EF" w:rsidRDefault="0098694C" w:rsidP="003959EF">
      <w:pPr>
        <w:jc w:val="both"/>
      </w:pPr>
      <w:r w:rsidRPr="003959EF">
        <w:t>Large part of the implementation of the Programme will be delivered through Service Contractors. Based on the needs identified by the Technical Officers, the Procurement Officer</w:t>
      </w:r>
      <w:r w:rsidR="001B1CDA">
        <w:t>s</w:t>
      </w:r>
      <w:r w:rsidRPr="003959EF">
        <w:t xml:space="preserve"> will administer this process. The Procurement Officer</w:t>
      </w:r>
      <w:r w:rsidR="001B1CDA">
        <w:t>s</w:t>
      </w:r>
      <w:r w:rsidRPr="003959EF">
        <w:t xml:space="preserve"> will also </w:t>
      </w:r>
      <w:r w:rsidR="003959EF" w:rsidRPr="003959EF">
        <w:t>handle procurement that falls under Programme Management. In conducting his/her tasks, the Procurement Officer</w:t>
      </w:r>
      <w:r w:rsidR="001B1CDA">
        <w:t>s</w:t>
      </w:r>
      <w:r w:rsidR="003959EF" w:rsidRPr="003959EF">
        <w:t xml:space="preserve"> will follow the guidelines for procurement/bidding as specified by regulations given by the UN and the Government of Vietnam. The Programme Implementation Manual will also guide the Officer</w:t>
      </w:r>
      <w:r w:rsidR="001B1CDA">
        <w:t>s</w:t>
      </w:r>
      <w:r w:rsidR="003959EF" w:rsidRPr="003959EF">
        <w:t xml:space="preserve">. </w:t>
      </w:r>
    </w:p>
    <w:p w:rsidR="003959EF" w:rsidRDefault="003959EF" w:rsidP="007D3A8F">
      <w:pPr>
        <w:autoSpaceDE w:val="0"/>
        <w:autoSpaceDN w:val="0"/>
        <w:adjustRightInd w:val="0"/>
        <w:contextualSpacing/>
        <w:rPr>
          <w:rFonts w:ascii="Cambria" w:hAnsi="Cambria" w:cs="Arial"/>
          <w:bCs/>
        </w:rPr>
      </w:pPr>
    </w:p>
    <w:p w:rsidR="007D3A8F" w:rsidRPr="003959EF" w:rsidRDefault="007D3A8F" w:rsidP="007D3A8F">
      <w:pPr>
        <w:autoSpaceDE w:val="0"/>
        <w:autoSpaceDN w:val="0"/>
        <w:adjustRightInd w:val="0"/>
        <w:contextualSpacing/>
        <w:rPr>
          <w:rFonts w:cs="Arial"/>
          <w:u w:val="single"/>
        </w:rPr>
      </w:pPr>
      <w:r w:rsidRPr="003959EF">
        <w:rPr>
          <w:rFonts w:cs="Arial"/>
          <w:b/>
          <w:bCs/>
          <w:u w:val="single"/>
        </w:rPr>
        <w:t>Specific responsibilities are as follows</w:t>
      </w:r>
      <w:r w:rsidRPr="003959EF">
        <w:rPr>
          <w:rFonts w:cs="Arial"/>
          <w:u w:val="single"/>
        </w:rPr>
        <w:t>:</w:t>
      </w:r>
    </w:p>
    <w:p w:rsidR="007D3A8F" w:rsidRPr="003959EF" w:rsidRDefault="007D3A8F" w:rsidP="007D3A8F">
      <w:pPr>
        <w:autoSpaceDE w:val="0"/>
        <w:autoSpaceDN w:val="0"/>
        <w:adjustRightInd w:val="0"/>
        <w:contextualSpacing/>
        <w:rPr>
          <w:rFonts w:cs="Arial"/>
        </w:rPr>
      </w:pPr>
    </w:p>
    <w:p w:rsidR="007D3A8F" w:rsidRPr="003959EF" w:rsidRDefault="0032238B" w:rsidP="007D3A8F">
      <w:pPr>
        <w:pStyle w:val="ListParagraph"/>
        <w:numPr>
          <w:ilvl w:val="0"/>
          <w:numId w:val="4"/>
        </w:numPr>
        <w:jc w:val="both"/>
        <w:rPr>
          <w:rFonts w:asciiTheme="minorHAnsi" w:hAnsiTheme="minorHAnsi"/>
        </w:rPr>
      </w:pPr>
      <w:r>
        <w:rPr>
          <w:rFonts w:asciiTheme="minorHAnsi" w:hAnsiTheme="minorHAnsi" w:cs="Calibri"/>
        </w:rPr>
        <w:t>Assist</w:t>
      </w:r>
      <w:r w:rsidR="007D3A8F" w:rsidRPr="003959EF">
        <w:rPr>
          <w:rFonts w:asciiTheme="minorHAnsi" w:hAnsiTheme="minorHAnsi" w:cs="Calibri"/>
        </w:rPr>
        <w:t xml:space="preserve"> in preparing </w:t>
      </w:r>
      <w:r w:rsidR="00161986" w:rsidRPr="003959EF">
        <w:rPr>
          <w:rFonts w:asciiTheme="minorHAnsi" w:hAnsiTheme="minorHAnsi" w:cs="Calibri"/>
        </w:rPr>
        <w:t xml:space="preserve">and updating </w:t>
      </w:r>
      <w:r w:rsidR="007D3A8F" w:rsidRPr="003959EF">
        <w:rPr>
          <w:rFonts w:asciiTheme="minorHAnsi" w:hAnsiTheme="minorHAnsi"/>
        </w:rPr>
        <w:t xml:space="preserve">the annual </w:t>
      </w:r>
      <w:r w:rsidR="00161986" w:rsidRPr="003959EF">
        <w:rPr>
          <w:rFonts w:asciiTheme="minorHAnsi" w:hAnsiTheme="minorHAnsi"/>
        </w:rPr>
        <w:t>Procurement P</w:t>
      </w:r>
      <w:r w:rsidR="007D3A8F" w:rsidRPr="003959EF">
        <w:rPr>
          <w:rFonts w:asciiTheme="minorHAnsi" w:hAnsiTheme="minorHAnsi"/>
        </w:rPr>
        <w:t>lan for all purchasing and procurement activities needed by the Programme;</w:t>
      </w:r>
    </w:p>
    <w:p w:rsidR="007D3A8F" w:rsidRPr="003959EF" w:rsidRDefault="007D3A8F" w:rsidP="007D3A8F">
      <w:pPr>
        <w:pStyle w:val="ListParagraph"/>
        <w:numPr>
          <w:ilvl w:val="0"/>
          <w:numId w:val="4"/>
        </w:numPr>
        <w:jc w:val="both"/>
        <w:rPr>
          <w:rFonts w:asciiTheme="minorHAnsi" w:hAnsiTheme="minorHAnsi"/>
        </w:rPr>
      </w:pPr>
      <w:r w:rsidRPr="003959EF">
        <w:rPr>
          <w:rFonts w:asciiTheme="minorHAnsi" w:hAnsiTheme="minorHAnsi" w:cs="Calibri"/>
        </w:rPr>
        <w:t xml:space="preserve">Set up and maintain an effective monitoring and recording </w:t>
      </w:r>
      <w:r w:rsidRPr="003959EF">
        <w:rPr>
          <w:rFonts w:asciiTheme="minorHAnsi" w:hAnsiTheme="minorHAnsi"/>
        </w:rPr>
        <w:t>system for procurement;</w:t>
      </w:r>
    </w:p>
    <w:p w:rsidR="007D3A8F" w:rsidRPr="003959EF" w:rsidRDefault="007D3A8F" w:rsidP="007D3A8F">
      <w:pPr>
        <w:pStyle w:val="ListParagraph"/>
        <w:numPr>
          <w:ilvl w:val="0"/>
          <w:numId w:val="4"/>
        </w:numPr>
        <w:jc w:val="both"/>
        <w:rPr>
          <w:rFonts w:asciiTheme="minorHAnsi" w:hAnsiTheme="minorHAnsi"/>
        </w:rPr>
      </w:pPr>
      <w:r w:rsidRPr="003959EF">
        <w:rPr>
          <w:rFonts w:asciiTheme="minorHAnsi" w:hAnsiTheme="minorHAnsi" w:cs="Calibri"/>
        </w:rPr>
        <w:t>Identify indicators of fraud, collusion an</w:t>
      </w:r>
      <w:r w:rsidRPr="003959EF">
        <w:rPr>
          <w:rFonts w:asciiTheme="minorHAnsi" w:hAnsiTheme="minorHAnsi"/>
        </w:rPr>
        <w:t>d other unethical practices in procurement/selection process;</w:t>
      </w:r>
    </w:p>
    <w:p w:rsidR="007D3A8F" w:rsidRPr="003959EF" w:rsidRDefault="00161986" w:rsidP="007D3A8F">
      <w:pPr>
        <w:pStyle w:val="ListParagraph"/>
        <w:numPr>
          <w:ilvl w:val="0"/>
          <w:numId w:val="4"/>
        </w:numPr>
        <w:jc w:val="both"/>
        <w:rPr>
          <w:rFonts w:asciiTheme="minorHAnsi" w:hAnsiTheme="minorHAnsi"/>
        </w:rPr>
      </w:pPr>
      <w:r w:rsidRPr="003959EF">
        <w:rPr>
          <w:rFonts w:asciiTheme="minorHAnsi" w:hAnsiTheme="minorHAnsi" w:cs="Calibri"/>
        </w:rPr>
        <w:t xml:space="preserve">Manage </w:t>
      </w:r>
      <w:r w:rsidR="007D3A8F" w:rsidRPr="003959EF">
        <w:rPr>
          <w:rFonts w:asciiTheme="minorHAnsi" w:hAnsiTheme="minorHAnsi" w:cs="Calibri"/>
        </w:rPr>
        <w:t>procurement process</w:t>
      </w:r>
      <w:r w:rsidRPr="003959EF">
        <w:rPr>
          <w:rFonts w:asciiTheme="minorHAnsi" w:hAnsiTheme="minorHAnsi" w:cs="Calibri"/>
        </w:rPr>
        <w:t>es</w:t>
      </w:r>
      <w:r w:rsidR="007D3A8F" w:rsidRPr="003959EF">
        <w:rPr>
          <w:rFonts w:asciiTheme="minorHAnsi" w:hAnsiTheme="minorHAnsi" w:cs="Calibri"/>
        </w:rPr>
        <w:t xml:space="preserve"> for goods and </w:t>
      </w:r>
      <w:r w:rsidRPr="003959EF">
        <w:rPr>
          <w:rFonts w:asciiTheme="minorHAnsi" w:hAnsiTheme="minorHAnsi" w:cs="Calibri"/>
        </w:rPr>
        <w:t>services</w:t>
      </w:r>
      <w:r w:rsidR="0032238B">
        <w:rPr>
          <w:rFonts w:asciiTheme="minorHAnsi" w:hAnsiTheme="minorHAnsi" w:cs="Calibri"/>
        </w:rPr>
        <w:t xml:space="preserve"> </w:t>
      </w:r>
      <w:r w:rsidR="007D3A8F" w:rsidRPr="003959EF">
        <w:rPr>
          <w:rFonts w:asciiTheme="minorHAnsi" w:hAnsiTheme="minorHAnsi"/>
        </w:rPr>
        <w:t xml:space="preserve">according to </w:t>
      </w:r>
      <w:r w:rsidRPr="003959EF">
        <w:rPr>
          <w:rFonts w:asciiTheme="minorHAnsi" w:hAnsiTheme="minorHAnsi"/>
        </w:rPr>
        <w:t>the</w:t>
      </w:r>
      <w:r w:rsidR="007D3A8F" w:rsidRPr="003959EF">
        <w:rPr>
          <w:rFonts w:asciiTheme="minorHAnsi" w:hAnsiTheme="minorHAnsi"/>
        </w:rPr>
        <w:t xml:space="preserve"> Procurement Plan, that includes: (i) </w:t>
      </w:r>
      <w:r w:rsidRPr="003959EF">
        <w:rPr>
          <w:rFonts w:asciiTheme="minorHAnsi" w:hAnsiTheme="minorHAnsi"/>
        </w:rPr>
        <w:t>Ensure all necessary preparations for procurement are finalized, such as Terms of Reference for technical specifications of goods/services, Evaluation Criteria, Market Research, Evaluation Panel set-up</w:t>
      </w:r>
      <w:r w:rsidR="007D3A8F" w:rsidRPr="003959EF">
        <w:rPr>
          <w:rFonts w:asciiTheme="minorHAnsi" w:hAnsiTheme="minorHAnsi"/>
        </w:rPr>
        <w:t>; (ii) A</w:t>
      </w:r>
      <w:r w:rsidRPr="003959EF">
        <w:rPr>
          <w:rFonts w:asciiTheme="minorHAnsi" w:hAnsiTheme="minorHAnsi"/>
        </w:rPr>
        <w:t>dvertise</w:t>
      </w:r>
      <w:r w:rsidR="007D3A8F" w:rsidRPr="003959EF">
        <w:rPr>
          <w:rFonts w:asciiTheme="minorHAnsi" w:hAnsiTheme="minorHAnsi"/>
        </w:rPr>
        <w:t xml:space="preserve"> of the Invitation for Bids/Quotations; (iii) </w:t>
      </w:r>
      <w:r w:rsidRPr="003959EF">
        <w:rPr>
          <w:rFonts w:asciiTheme="minorHAnsi" w:hAnsiTheme="minorHAnsi"/>
        </w:rPr>
        <w:t xml:space="preserve">Prepare documents for the Evaluation Panel (iv) </w:t>
      </w:r>
      <w:r w:rsidR="007D3A8F" w:rsidRPr="003959EF">
        <w:rPr>
          <w:rFonts w:asciiTheme="minorHAnsi" w:hAnsiTheme="minorHAnsi"/>
        </w:rPr>
        <w:t xml:space="preserve">Prepare bidding documents/request for quotations, bids/quotations evaluation reports, contract conditions including issues of performance guarantee, advance payment guarantee, insurance, liquidated damages, contract execution schedule, payments, delays, compensation events, contract extension, quality control, disputes, claims parties' obligations and so on in accordance with the sample documents applied for this </w:t>
      </w:r>
      <w:r w:rsidR="0032238B">
        <w:rPr>
          <w:rFonts w:asciiTheme="minorHAnsi" w:hAnsiTheme="minorHAnsi"/>
        </w:rPr>
        <w:t>Programme</w:t>
      </w:r>
      <w:r w:rsidR="007D3A8F" w:rsidRPr="003959EF">
        <w:rPr>
          <w:rFonts w:asciiTheme="minorHAnsi" w:hAnsiTheme="minorHAnsi"/>
        </w:rPr>
        <w:t>;</w:t>
      </w:r>
      <w:r w:rsidRPr="003959EF">
        <w:rPr>
          <w:rFonts w:asciiTheme="minorHAnsi" w:hAnsiTheme="minorHAnsi"/>
        </w:rPr>
        <w:t xml:space="preserve"> (v) Monitor and supervise the contract implementation, including issues off claims and disputes, compensation events and so on;</w:t>
      </w:r>
    </w:p>
    <w:p w:rsidR="0098694C" w:rsidRPr="003959EF" w:rsidRDefault="0098694C" w:rsidP="007D3A8F">
      <w:pPr>
        <w:pStyle w:val="ListParagraph"/>
        <w:numPr>
          <w:ilvl w:val="0"/>
          <w:numId w:val="4"/>
        </w:numPr>
        <w:jc w:val="both"/>
        <w:rPr>
          <w:rFonts w:asciiTheme="minorHAnsi" w:hAnsiTheme="minorHAnsi"/>
        </w:rPr>
      </w:pPr>
      <w:r w:rsidRPr="003959EF">
        <w:rPr>
          <w:rFonts w:asciiTheme="minorHAnsi" w:hAnsiTheme="minorHAnsi"/>
        </w:rPr>
        <w:t>Be proactive in identifying sources where potential suppliers can be reached, including the use of social media</w:t>
      </w:r>
    </w:p>
    <w:p w:rsidR="00161986" w:rsidRPr="003959EF" w:rsidRDefault="00161986" w:rsidP="007D3A8F">
      <w:pPr>
        <w:pStyle w:val="ListParagraph"/>
        <w:numPr>
          <w:ilvl w:val="0"/>
          <w:numId w:val="4"/>
        </w:numPr>
        <w:jc w:val="both"/>
        <w:rPr>
          <w:rFonts w:asciiTheme="minorHAnsi" w:hAnsiTheme="minorHAnsi" w:cs="Calibri"/>
        </w:rPr>
      </w:pPr>
      <w:r w:rsidRPr="003959EF">
        <w:rPr>
          <w:rFonts w:asciiTheme="minorHAnsi" w:hAnsiTheme="minorHAnsi" w:cs="Calibri"/>
        </w:rPr>
        <w:t>Assist Provincial PMUs in Procurement Processes as needed</w:t>
      </w:r>
      <w:r w:rsidR="0098694C" w:rsidRPr="003959EF">
        <w:rPr>
          <w:rFonts w:asciiTheme="minorHAnsi" w:hAnsiTheme="minorHAnsi" w:cs="Calibri"/>
        </w:rPr>
        <w:t>;</w:t>
      </w:r>
    </w:p>
    <w:p w:rsidR="00161986" w:rsidRPr="003959EF" w:rsidRDefault="00161986" w:rsidP="007D3A8F">
      <w:pPr>
        <w:pStyle w:val="ListParagraph"/>
        <w:numPr>
          <w:ilvl w:val="0"/>
          <w:numId w:val="4"/>
        </w:numPr>
        <w:jc w:val="both"/>
        <w:rPr>
          <w:rFonts w:asciiTheme="minorHAnsi" w:hAnsiTheme="minorHAnsi" w:cs="Calibri"/>
        </w:rPr>
      </w:pPr>
      <w:r w:rsidRPr="003959EF">
        <w:rPr>
          <w:rFonts w:asciiTheme="minorHAnsi" w:hAnsiTheme="minorHAnsi" w:cs="Calibri"/>
        </w:rPr>
        <w:t>Maintain lists of the</w:t>
      </w:r>
      <w:r w:rsidR="0098694C" w:rsidRPr="003959EF">
        <w:rPr>
          <w:rFonts w:asciiTheme="minorHAnsi" w:hAnsiTheme="minorHAnsi" w:cs="Calibri"/>
        </w:rPr>
        <w:t xml:space="preserve"> potential suppliers, and performance of previous suppliers;</w:t>
      </w:r>
    </w:p>
    <w:p w:rsidR="0098694C" w:rsidRPr="003959EF" w:rsidRDefault="0098694C" w:rsidP="007D3A8F">
      <w:pPr>
        <w:pStyle w:val="ListParagraph"/>
        <w:numPr>
          <w:ilvl w:val="0"/>
          <w:numId w:val="4"/>
        </w:numPr>
        <w:jc w:val="both"/>
        <w:rPr>
          <w:rFonts w:asciiTheme="minorHAnsi" w:hAnsiTheme="minorHAnsi" w:cs="Calibri"/>
        </w:rPr>
      </w:pPr>
      <w:r w:rsidRPr="003959EF">
        <w:rPr>
          <w:rFonts w:asciiTheme="minorHAnsi" w:hAnsiTheme="minorHAnsi" w:cs="Calibri"/>
        </w:rPr>
        <w:t>Liaise with Procurement Officer</w:t>
      </w:r>
      <w:r w:rsidR="001B1CDA">
        <w:rPr>
          <w:rFonts w:asciiTheme="minorHAnsi" w:hAnsiTheme="minorHAnsi" w:cs="Calibri"/>
        </w:rPr>
        <w:t>s</w:t>
      </w:r>
      <w:r w:rsidRPr="003959EF">
        <w:rPr>
          <w:rFonts w:asciiTheme="minorHAnsi" w:hAnsiTheme="minorHAnsi" w:cs="Calibri"/>
        </w:rPr>
        <w:t xml:space="preserve"> in the UN organizations as needed; </w:t>
      </w:r>
    </w:p>
    <w:p w:rsidR="007D3A8F" w:rsidRPr="003959EF" w:rsidRDefault="007D3A8F" w:rsidP="007D3A8F">
      <w:pPr>
        <w:pStyle w:val="ListParagraph"/>
        <w:numPr>
          <w:ilvl w:val="0"/>
          <w:numId w:val="4"/>
        </w:numPr>
        <w:jc w:val="both"/>
        <w:rPr>
          <w:rFonts w:asciiTheme="minorHAnsi" w:hAnsiTheme="minorHAnsi" w:cs="Calibri"/>
        </w:rPr>
      </w:pPr>
      <w:r w:rsidRPr="003959EF">
        <w:rPr>
          <w:rFonts w:asciiTheme="minorHAnsi" w:hAnsiTheme="minorHAnsi" w:cs="Calibri"/>
        </w:rPr>
        <w:t xml:space="preserve">Monitor and support partners in </w:t>
      </w:r>
      <w:r w:rsidR="0032238B">
        <w:rPr>
          <w:rFonts w:asciiTheme="minorHAnsi" w:hAnsiTheme="minorHAnsi" w:cs="Calibri"/>
        </w:rPr>
        <w:t>Programme</w:t>
      </w:r>
      <w:r w:rsidRPr="003959EF">
        <w:rPr>
          <w:rFonts w:asciiTheme="minorHAnsi" w:hAnsiTheme="minorHAnsi" w:cs="Calibri"/>
        </w:rPr>
        <w:t xml:space="preserve"> activities, es</w:t>
      </w:r>
      <w:r w:rsidR="0098694C" w:rsidRPr="003959EF">
        <w:rPr>
          <w:rFonts w:asciiTheme="minorHAnsi" w:hAnsiTheme="minorHAnsi" w:cs="Calibri"/>
        </w:rPr>
        <w:t>pecially related to procurement;</w:t>
      </w:r>
    </w:p>
    <w:p w:rsidR="007D3A8F" w:rsidRPr="003959EF" w:rsidRDefault="007D3A8F" w:rsidP="007D3A8F">
      <w:pPr>
        <w:pStyle w:val="ListParagraph"/>
        <w:numPr>
          <w:ilvl w:val="0"/>
          <w:numId w:val="4"/>
        </w:numPr>
        <w:jc w:val="both"/>
        <w:rPr>
          <w:rFonts w:asciiTheme="minorHAnsi" w:hAnsiTheme="minorHAnsi" w:cs="Calibri"/>
        </w:rPr>
      </w:pPr>
      <w:r w:rsidRPr="003959EF">
        <w:rPr>
          <w:rFonts w:asciiTheme="minorHAnsi" w:hAnsiTheme="minorHAnsi" w:cs="Calibri"/>
        </w:rPr>
        <w:t>Participate in procuremen</w:t>
      </w:r>
      <w:r w:rsidR="0098694C" w:rsidRPr="003959EF">
        <w:rPr>
          <w:rFonts w:asciiTheme="minorHAnsi" w:hAnsiTheme="minorHAnsi" w:cs="Calibri"/>
        </w:rPr>
        <w:t>t training courses if necessary;</w:t>
      </w:r>
    </w:p>
    <w:p w:rsidR="0098694C" w:rsidRDefault="0098694C" w:rsidP="007D3A8F">
      <w:pPr>
        <w:pStyle w:val="ListParagraph"/>
        <w:numPr>
          <w:ilvl w:val="0"/>
          <w:numId w:val="4"/>
        </w:numPr>
        <w:jc w:val="both"/>
        <w:rPr>
          <w:rFonts w:asciiTheme="minorHAnsi" w:hAnsiTheme="minorHAnsi" w:cs="Calibri"/>
        </w:rPr>
      </w:pPr>
      <w:r w:rsidRPr="003959EF">
        <w:rPr>
          <w:rFonts w:asciiTheme="minorHAnsi" w:hAnsiTheme="minorHAnsi" w:cs="Calibri"/>
        </w:rPr>
        <w:lastRenderedPageBreak/>
        <w:t>Maintain an archive of Terms of References, Suppliers and other relevant documents u</w:t>
      </w:r>
      <w:r w:rsidR="00ED7DCA">
        <w:rPr>
          <w:rFonts w:asciiTheme="minorHAnsi" w:hAnsiTheme="minorHAnsi" w:cs="Calibri"/>
        </w:rPr>
        <w:t>sed for the Procurement Process;</w:t>
      </w:r>
      <w:r w:rsidR="0032238B">
        <w:rPr>
          <w:rFonts w:asciiTheme="minorHAnsi" w:hAnsiTheme="minorHAnsi" w:cs="Calibri"/>
        </w:rPr>
        <w:t xml:space="preserve"> and</w:t>
      </w:r>
    </w:p>
    <w:p w:rsidR="00ED7DCA" w:rsidRPr="003959EF" w:rsidRDefault="00ED7DCA" w:rsidP="007D3A8F">
      <w:pPr>
        <w:pStyle w:val="ListParagraph"/>
        <w:numPr>
          <w:ilvl w:val="0"/>
          <w:numId w:val="4"/>
        </w:numPr>
        <w:jc w:val="both"/>
        <w:rPr>
          <w:rFonts w:asciiTheme="minorHAnsi" w:hAnsiTheme="minorHAnsi" w:cs="Calibri"/>
        </w:rPr>
      </w:pPr>
      <w:r>
        <w:rPr>
          <w:rFonts w:asciiTheme="minorHAnsi" w:hAnsiTheme="minorHAnsi" w:cs="Calibri"/>
        </w:rPr>
        <w:t>Liaise with Greening the One UN campaign to ensure the Programme adapts green guidelines for procurement</w:t>
      </w:r>
      <w:r w:rsidR="0032238B">
        <w:rPr>
          <w:rFonts w:asciiTheme="minorHAnsi" w:hAnsiTheme="minorHAnsi" w:cs="Calibri"/>
        </w:rPr>
        <w:t>.</w:t>
      </w:r>
    </w:p>
    <w:p w:rsidR="007D3A8F" w:rsidRPr="003959EF" w:rsidRDefault="007D3A8F" w:rsidP="007D3A8F">
      <w:pPr>
        <w:pStyle w:val="ListParagraph"/>
        <w:autoSpaceDE w:val="0"/>
        <w:autoSpaceDN w:val="0"/>
        <w:adjustRightInd w:val="0"/>
        <w:rPr>
          <w:rFonts w:asciiTheme="minorHAnsi" w:hAnsiTheme="minorHAnsi" w:cs="Arial"/>
          <w:color w:val="000000"/>
          <w:lang w:eastAsia="en-GB"/>
        </w:rPr>
      </w:pPr>
    </w:p>
    <w:p w:rsidR="007D3A8F" w:rsidRPr="003959EF" w:rsidRDefault="007D3A8F" w:rsidP="007D3A8F">
      <w:pPr>
        <w:autoSpaceDE w:val="0"/>
        <w:autoSpaceDN w:val="0"/>
        <w:adjustRightInd w:val="0"/>
        <w:contextualSpacing/>
        <w:rPr>
          <w:rFonts w:cs="Arial"/>
          <w:b/>
          <w:u w:val="single"/>
        </w:rPr>
      </w:pPr>
      <w:r w:rsidRPr="003959EF">
        <w:rPr>
          <w:rFonts w:cs="Arial"/>
          <w:b/>
          <w:u w:val="single"/>
        </w:rPr>
        <w:t>Expected Results/Deliverables</w:t>
      </w:r>
    </w:p>
    <w:p w:rsidR="003959EF" w:rsidRPr="003959EF" w:rsidRDefault="003959EF" w:rsidP="003959EF">
      <w:pPr>
        <w:pStyle w:val="ListParagraph"/>
        <w:numPr>
          <w:ilvl w:val="0"/>
          <w:numId w:val="5"/>
        </w:numPr>
      </w:pPr>
      <w:r>
        <w:rPr>
          <w:rFonts w:cs="Calibri"/>
        </w:rPr>
        <w:t>Programme</w:t>
      </w:r>
      <w:r w:rsidRPr="003959EF">
        <w:rPr>
          <w:rFonts w:cs="Calibri"/>
        </w:rPr>
        <w:t xml:space="preserve"> Procurement Plan approved by MARD and the </w:t>
      </w:r>
      <w:r>
        <w:rPr>
          <w:rFonts w:cs="Calibri"/>
        </w:rPr>
        <w:t>UN organizations</w:t>
      </w:r>
      <w:r w:rsidRPr="003959EF">
        <w:rPr>
          <w:rFonts w:cs="Calibri"/>
        </w:rPr>
        <w:t xml:space="preserve">; </w:t>
      </w:r>
    </w:p>
    <w:p w:rsidR="003959EF" w:rsidRPr="003959EF" w:rsidRDefault="003959EF" w:rsidP="003959EF">
      <w:pPr>
        <w:pStyle w:val="ListParagraph"/>
        <w:numPr>
          <w:ilvl w:val="0"/>
          <w:numId w:val="5"/>
        </w:numPr>
      </w:pPr>
      <w:r w:rsidRPr="003959EF">
        <w:rPr>
          <w:rFonts w:cs="Calibri"/>
        </w:rPr>
        <w:t>Procurement activities carr</w:t>
      </w:r>
      <w:r>
        <w:rPr>
          <w:rFonts w:cs="Calibri"/>
        </w:rPr>
        <w:t>ied out according to the Programme</w:t>
      </w:r>
      <w:r w:rsidRPr="003959EF">
        <w:rPr>
          <w:rFonts w:cs="Calibri"/>
        </w:rPr>
        <w:t xml:space="preserve"> Procurement Plan</w:t>
      </w:r>
      <w:r>
        <w:rPr>
          <w:rFonts w:cs="Calibri"/>
        </w:rPr>
        <w:t>;</w:t>
      </w:r>
    </w:p>
    <w:p w:rsidR="003959EF" w:rsidRPr="00ED7DCA" w:rsidRDefault="003959EF" w:rsidP="003959EF">
      <w:pPr>
        <w:pStyle w:val="ListParagraph"/>
        <w:numPr>
          <w:ilvl w:val="0"/>
          <w:numId w:val="5"/>
        </w:numPr>
      </w:pPr>
      <w:r w:rsidRPr="003959EF">
        <w:rPr>
          <w:rFonts w:asciiTheme="minorHAnsi" w:hAnsiTheme="minorHAnsi" w:cs="Calibri"/>
        </w:rPr>
        <w:t xml:space="preserve">Procurement monitoring reports; </w:t>
      </w:r>
      <w:r w:rsidR="0032238B">
        <w:rPr>
          <w:rFonts w:asciiTheme="minorHAnsi" w:hAnsiTheme="minorHAnsi" w:cs="Calibri"/>
        </w:rPr>
        <w:t>and</w:t>
      </w:r>
    </w:p>
    <w:p w:rsidR="00ED7DCA" w:rsidRPr="003959EF" w:rsidRDefault="00ED7DCA" w:rsidP="003959EF">
      <w:pPr>
        <w:pStyle w:val="ListParagraph"/>
        <w:numPr>
          <w:ilvl w:val="0"/>
          <w:numId w:val="5"/>
        </w:numPr>
      </w:pPr>
      <w:r>
        <w:rPr>
          <w:rFonts w:asciiTheme="minorHAnsi" w:hAnsiTheme="minorHAnsi" w:cs="Calibri"/>
        </w:rPr>
        <w:t xml:space="preserve">Procurement guidelines for Green Procurement; </w:t>
      </w:r>
    </w:p>
    <w:p w:rsidR="007D3A8F" w:rsidRPr="003959EF" w:rsidRDefault="007D3A8F" w:rsidP="007D3A8F">
      <w:pPr>
        <w:pStyle w:val="ListParagraph"/>
        <w:rPr>
          <w:rFonts w:asciiTheme="minorHAnsi" w:hAnsiTheme="minorHAnsi" w:cs="Arial"/>
        </w:rPr>
      </w:pPr>
    </w:p>
    <w:p w:rsidR="007D3A8F" w:rsidRPr="003959EF" w:rsidRDefault="007D3A8F" w:rsidP="007D3A8F">
      <w:pPr>
        <w:autoSpaceDE w:val="0"/>
        <w:autoSpaceDN w:val="0"/>
        <w:adjustRightInd w:val="0"/>
        <w:contextualSpacing/>
        <w:rPr>
          <w:rFonts w:cs="Arial"/>
          <w:b/>
          <w:bCs/>
          <w:u w:val="single"/>
        </w:rPr>
      </w:pPr>
      <w:r w:rsidRPr="003959EF">
        <w:rPr>
          <w:rFonts w:cs="Arial"/>
          <w:b/>
          <w:bCs/>
          <w:u w:val="single"/>
        </w:rPr>
        <w:t>Recruitment Qualifications:</w:t>
      </w:r>
    </w:p>
    <w:p w:rsidR="007D3A8F" w:rsidRPr="003959EF" w:rsidRDefault="007D3A8F" w:rsidP="007D3A8F">
      <w:pPr>
        <w:autoSpaceDE w:val="0"/>
        <w:autoSpaceDN w:val="0"/>
        <w:adjustRightInd w:val="0"/>
        <w:contextualSpacing/>
        <w:rPr>
          <w:rFonts w:cs="Arial"/>
          <w:b/>
          <w:bCs/>
          <w:lang w:val="en-GB"/>
        </w:rPr>
      </w:pPr>
    </w:p>
    <w:p w:rsidR="00176160" w:rsidRDefault="007D3A8F" w:rsidP="00176160">
      <w:pPr>
        <w:ind w:left="1440" w:hanging="1440"/>
        <w:rPr>
          <w:rFonts w:cs="Arial"/>
          <w:bCs/>
        </w:rPr>
      </w:pPr>
      <w:r w:rsidRPr="003959EF">
        <w:rPr>
          <w:rFonts w:cs="Arial"/>
          <w:bCs/>
        </w:rPr>
        <w:t>Education:</w:t>
      </w:r>
      <w:r w:rsidRPr="003959EF">
        <w:rPr>
          <w:rFonts w:cs="Arial"/>
          <w:bCs/>
        </w:rPr>
        <w:tab/>
      </w:r>
    </w:p>
    <w:p w:rsidR="007D3A8F" w:rsidRPr="00176160" w:rsidRDefault="003959EF" w:rsidP="00176160">
      <w:pPr>
        <w:pStyle w:val="ListParagraph"/>
        <w:numPr>
          <w:ilvl w:val="0"/>
          <w:numId w:val="7"/>
        </w:numPr>
        <w:rPr>
          <w:rFonts w:cstheme="minorBidi"/>
        </w:rPr>
      </w:pPr>
      <w:r w:rsidRPr="00176160">
        <w:rPr>
          <w:rFonts w:cs="Calibri"/>
        </w:rPr>
        <w:t xml:space="preserve">University degree in one of the following areas: economics; public </w:t>
      </w:r>
      <w:r w:rsidR="00176160">
        <w:t xml:space="preserve">administration or law </w:t>
      </w:r>
      <w:r w:rsidRPr="003959EF">
        <w:t>or any relevant field</w:t>
      </w:r>
    </w:p>
    <w:p w:rsidR="00176160" w:rsidRDefault="007D3A8F" w:rsidP="003959EF">
      <w:pPr>
        <w:rPr>
          <w:rFonts w:cs="Arial"/>
          <w:bCs/>
        </w:rPr>
      </w:pPr>
      <w:r w:rsidRPr="003959EF">
        <w:rPr>
          <w:rFonts w:cs="Arial"/>
          <w:bCs/>
        </w:rPr>
        <w:t xml:space="preserve">Experience: </w:t>
      </w:r>
      <w:r w:rsidRPr="003959EF">
        <w:rPr>
          <w:rFonts w:cs="Arial"/>
          <w:bCs/>
        </w:rPr>
        <w:tab/>
      </w:r>
    </w:p>
    <w:p w:rsidR="003959EF" w:rsidRPr="003959EF" w:rsidRDefault="003959EF" w:rsidP="00176160">
      <w:pPr>
        <w:pStyle w:val="ListParagraph"/>
        <w:numPr>
          <w:ilvl w:val="0"/>
          <w:numId w:val="7"/>
        </w:numPr>
      </w:pPr>
      <w:r w:rsidRPr="00176160">
        <w:rPr>
          <w:rFonts w:cs="Calibri"/>
        </w:rPr>
        <w:t xml:space="preserve">At least </w:t>
      </w:r>
      <w:r w:rsidR="005267A0">
        <w:rPr>
          <w:rFonts w:cs="Calibri"/>
        </w:rPr>
        <w:t>five (05)</w:t>
      </w:r>
      <w:r w:rsidRPr="00176160">
        <w:rPr>
          <w:rFonts w:cs="Calibri"/>
        </w:rPr>
        <w:t xml:space="preserve"> years working experience in public procurement, preferably in ODA </w:t>
      </w:r>
      <w:r w:rsidR="0032238B">
        <w:rPr>
          <w:rFonts w:cs="Calibri"/>
        </w:rPr>
        <w:t>Programme</w:t>
      </w:r>
      <w:r w:rsidRPr="00176160">
        <w:rPr>
          <w:rFonts w:cs="Calibri"/>
        </w:rPr>
        <w:t xml:space="preserve">s </w:t>
      </w:r>
      <w:r>
        <w:t xml:space="preserve"> through the UN organizations</w:t>
      </w:r>
    </w:p>
    <w:p w:rsidR="00176160" w:rsidRPr="003959EF" w:rsidRDefault="00176160" w:rsidP="00176160">
      <w:pPr>
        <w:pStyle w:val="ListParagraph"/>
        <w:numPr>
          <w:ilvl w:val="0"/>
          <w:numId w:val="6"/>
        </w:numPr>
      </w:pPr>
      <w:r w:rsidRPr="003959EF">
        <w:rPr>
          <w:rFonts w:cs="Calibri"/>
        </w:rPr>
        <w:t xml:space="preserve">Knowledge of international organizations/agencies’ and national public </w:t>
      </w:r>
      <w:r w:rsidRPr="003959EF">
        <w:rPr>
          <w:rFonts w:asciiTheme="minorHAnsi" w:hAnsiTheme="minorHAnsi"/>
        </w:rPr>
        <w:t>procurement regulations and procedures;</w:t>
      </w:r>
    </w:p>
    <w:p w:rsidR="00176160" w:rsidRPr="003959EF" w:rsidRDefault="00176160" w:rsidP="00176160">
      <w:pPr>
        <w:pStyle w:val="ListParagraph"/>
        <w:numPr>
          <w:ilvl w:val="0"/>
          <w:numId w:val="6"/>
        </w:numPr>
      </w:pPr>
      <w:r w:rsidRPr="003959EF">
        <w:rPr>
          <w:rFonts w:cs="Calibri"/>
        </w:rPr>
        <w:t xml:space="preserve">Special training on procurement in line with the </w:t>
      </w:r>
      <w:r>
        <w:rPr>
          <w:rFonts w:cs="Calibri"/>
        </w:rPr>
        <w:t>UN organizations</w:t>
      </w:r>
      <w:r w:rsidRPr="003959EF">
        <w:rPr>
          <w:rFonts w:cs="Calibri"/>
        </w:rPr>
        <w:t xml:space="preserve"> rules </w:t>
      </w:r>
      <w:r w:rsidR="00106C88">
        <w:rPr>
          <w:rFonts w:cs="Calibri"/>
        </w:rPr>
        <w:t>would</w:t>
      </w:r>
      <w:r w:rsidRPr="003959EF">
        <w:rPr>
          <w:rFonts w:cs="Calibri"/>
        </w:rPr>
        <w:t xml:space="preserve"> be an </w:t>
      </w:r>
      <w:r w:rsidRPr="003959EF">
        <w:rPr>
          <w:rFonts w:asciiTheme="minorHAnsi" w:hAnsiTheme="minorHAnsi"/>
        </w:rPr>
        <w:t>advantage;</w:t>
      </w:r>
    </w:p>
    <w:p w:rsidR="00176160" w:rsidRPr="003959EF" w:rsidRDefault="00176160" w:rsidP="00176160">
      <w:pPr>
        <w:pStyle w:val="ListParagraph"/>
        <w:numPr>
          <w:ilvl w:val="0"/>
          <w:numId w:val="6"/>
        </w:numPr>
        <w:rPr>
          <w:rFonts w:cs="Calibri"/>
        </w:rPr>
      </w:pPr>
      <w:r w:rsidRPr="003959EF">
        <w:rPr>
          <w:rFonts w:cs="Calibri"/>
        </w:rPr>
        <w:t xml:space="preserve">Abilities to communicate, negotiate, analyze, elaborate and present reports and </w:t>
      </w:r>
      <w:r w:rsidRPr="003959EF">
        <w:rPr>
          <w:rFonts w:asciiTheme="minorHAnsi" w:hAnsiTheme="minorHAnsi"/>
        </w:rPr>
        <w:t>statements</w:t>
      </w:r>
    </w:p>
    <w:p w:rsidR="007D3A8F" w:rsidRPr="003959EF" w:rsidRDefault="007D3A8F" w:rsidP="007D3A8F">
      <w:pPr>
        <w:autoSpaceDE w:val="0"/>
        <w:autoSpaceDN w:val="0"/>
        <w:adjustRightInd w:val="0"/>
        <w:ind w:left="1418" w:hanging="1418"/>
        <w:contextualSpacing/>
        <w:rPr>
          <w:rFonts w:cs="Arial"/>
          <w:bCs/>
        </w:rPr>
      </w:pPr>
    </w:p>
    <w:p w:rsidR="00176160" w:rsidRDefault="007D3A8F" w:rsidP="007D3A8F">
      <w:pPr>
        <w:autoSpaceDE w:val="0"/>
        <w:autoSpaceDN w:val="0"/>
        <w:adjustRightInd w:val="0"/>
        <w:contextualSpacing/>
        <w:rPr>
          <w:rFonts w:cs="Arial"/>
          <w:bCs/>
        </w:rPr>
      </w:pPr>
      <w:r w:rsidRPr="003959EF">
        <w:rPr>
          <w:rFonts w:cs="Arial"/>
          <w:bCs/>
        </w:rPr>
        <w:t>Language Requirements:</w:t>
      </w:r>
    </w:p>
    <w:p w:rsidR="007D3A8F" w:rsidRPr="00176160" w:rsidRDefault="005267A0" w:rsidP="00176160">
      <w:pPr>
        <w:pStyle w:val="ListParagraph"/>
        <w:numPr>
          <w:ilvl w:val="0"/>
          <w:numId w:val="8"/>
        </w:numPr>
        <w:autoSpaceDE w:val="0"/>
        <w:autoSpaceDN w:val="0"/>
        <w:adjustRightInd w:val="0"/>
        <w:rPr>
          <w:rFonts w:asciiTheme="minorHAnsi" w:hAnsiTheme="minorHAnsi" w:cs="Arial"/>
          <w:bCs/>
        </w:rPr>
      </w:pPr>
      <w:r>
        <w:rPr>
          <w:rFonts w:cs="Arial"/>
          <w:bCs/>
        </w:rPr>
        <w:t>Demonstrated sufficient knowledge in English</w:t>
      </w:r>
      <w:r w:rsidR="00132AE7">
        <w:rPr>
          <w:rFonts w:cs="Arial"/>
          <w:bCs/>
        </w:rPr>
        <w:t xml:space="preserve"> </w:t>
      </w:r>
      <w:r w:rsidR="00176160">
        <w:rPr>
          <w:rFonts w:cs="Arial"/>
          <w:bCs/>
        </w:rPr>
        <w:t>in both writing and speaking</w:t>
      </w:r>
      <w:r w:rsidR="007D3A8F" w:rsidRPr="00176160">
        <w:rPr>
          <w:rFonts w:asciiTheme="minorHAnsi" w:hAnsiTheme="minorHAnsi" w:cs="Arial"/>
          <w:bCs/>
        </w:rPr>
        <w:tab/>
      </w:r>
    </w:p>
    <w:p w:rsidR="007D3A8F" w:rsidRPr="00176160" w:rsidRDefault="007D3A8F" w:rsidP="007D3A8F">
      <w:pPr>
        <w:ind w:left="993" w:hanging="426"/>
        <w:rPr>
          <w:rFonts w:cs="Arial"/>
          <w:bCs/>
          <w:lang w:val="en-GB"/>
        </w:rPr>
      </w:pPr>
    </w:p>
    <w:p w:rsidR="001B1CDA" w:rsidRDefault="001B1CDA" w:rsidP="007D3A8F">
      <w:pPr>
        <w:contextualSpacing/>
        <w:rPr>
          <w:rFonts w:cs="Arial"/>
          <w:b/>
        </w:rPr>
      </w:pPr>
      <w:r w:rsidRPr="001B1CDA">
        <w:rPr>
          <w:rFonts w:cs="Arial"/>
          <w:b/>
          <w:u w:val="single"/>
        </w:rPr>
        <w:t>Duration</w:t>
      </w:r>
      <w:r w:rsidR="007D3A8F" w:rsidRPr="003959EF">
        <w:rPr>
          <w:rFonts w:cs="Arial"/>
          <w:b/>
        </w:rPr>
        <w:tab/>
      </w:r>
      <w:r w:rsidR="007D3A8F" w:rsidRPr="003959EF">
        <w:rPr>
          <w:rFonts w:cs="Arial"/>
          <w:b/>
        </w:rPr>
        <w:tab/>
      </w:r>
    </w:p>
    <w:p w:rsidR="007D3A8F" w:rsidRPr="003959EF" w:rsidRDefault="007D3A8F" w:rsidP="007D3A8F">
      <w:pPr>
        <w:contextualSpacing/>
        <w:rPr>
          <w:rFonts w:cs="Arial"/>
          <w:b/>
        </w:rPr>
      </w:pPr>
      <w:r w:rsidRPr="003959EF">
        <w:rPr>
          <w:rFonts w:cs="Arial"/>
        </w:rPr>
        <w:t xml:space="preserve">One year, </w:t>
      </w:r>
      <w:r w:rsidR="001B1CDA">
        <w:rPr>
          <w:rFonts w:cs="Arial"/>
        </w:rPr>
        <w:t xml:space="preserve">with </w:t>
      </w:r>
      <w:r w:rsidR="005267A0">
        <w:rPr>
          <w:rFonts w:cs="Arial"/>
        </w:rPr>
        <w:t>two (02)</w:t>
      </w:r>
      <w:r w:rsidR="00176160">
        <w:rPr>
          <w:rFonts w:cs="Arial"/>
        </w:rPr>
        <w:t xml:space="preserve"> month probation. The contract will be </w:t>
      </w:r>
      <w:r w:rsidRPr="003959EF">
        <w:rPr>
          <w:rFonts w:cs="Arial"/>
        </w:rPr>
        <w:t>renewable for duration of the Programme</w:t>
      </w:r>
      <w:r w:rsidR="00176160">
        <w:rPr>
          <w:rFonts w:cs="Arial"/>
        </w:rPr>
        <w:t xml:space="preserve">. </w:t>
      </w:r>
    </w:p>
    <w:p w:rsidR="007D3A8F" w:rsidRPr="003959EF" w:rsidRDefault="007D3A8F" w:rsidP="007D3A8F">
      <w:pPr>
        <w:ind w:left="2160" w:hanging="2160"/>
        <w:contextualSpacing/>
        <w:rPr>
          <w:rFonts w:cs="Arial"/>
          <w:b/>
          <w:color w:val="000000"/>
        </w:rPr>
      </w:pPr>
    </w:p>
    <w:p w:rsid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Duty Station</w:t>
      </w:r>
    </w:p>
    <w:p w:rsidR="007D3A8F" w:rsidRPr="003959EF" w:rsidRDefault="001B1CDA" w:rsidP="007D3A8F">
      <w:pPr>
        <w:ind w:left="2160" w:hanging="2160"/>
        <w:contextualSpacing/>
        <w:rPr>
          <w:rFonts w:cs="Arial"/>
          <w:color w:val="000000"/>
          <w:lang w:bidi="th-TH"/>
        </w:rPr>
      </w:pPr>
      <w:r>
        <w:rPr>
          <w:rFonts w:cs="Arial"/>
          <w:color w:val="000000"/>
          <w:lang w:bidi="th-TH"/>
        </w:rPr>
        <w:t>H</w:t>
      </w:r>
      <w:r w:rsidR="007D3A8F" w:rsidRPr="003959EF">
        <w:rPr>
          <w:rFonts w:cs="Arial"/>
          <w:color w:val="000000"/>
          <w:lang w:bidi="th-TH"/>
        </w:rPr>
        <w:t>anoi</w:t>
      </w:r>
    </w:p>
    <w:p w:rsidR="001B1CDA" w:rsidRDefault="001B1CDA" w:rsidP="007D3A8F">
      <w:pPr>
        <w:ind w:left="2160" w:hanging="2160"/>
        <w:contextualSpacing/>
        <w:rPr>
          <w:rFonts w:cs="Arial"/>
          <w:b/>
          <w:color w:val="000000"/>
          <w:lang w:bidi="th-TH"/>
        </w:rPr>
      </w:pPr>
    </w:p>
    <w:p w:rsidR="001B1CDA" w:rsidRP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Expected P</w:t>
      </w:r>
      <w:r w:rsidR="001B1CDA">
        <w:rPr>
          <w:rFonts w:cs="Arial"/>
          <w:b/>
          <w:color w:val="000000"/>
          <w:u w:val="single"/>
          <w:lang w:bidi="th-TH"/>
        </w:rPr>
        <w:t>laces of Travel (if applicable)</w:t>
      </w:r>
    </w:p>
    <w:p w:rsidR="007D3A8F" w:rsidRPr="003959EF" w:rsidRDefault="001B1CDA" w:rsidP="007D3A8F">
      <w:pPr>
        <w:ind w:left="2160" w:hanging="2160"/>
        <w:contextualSpacing/>
        <w:rPr>
          <w:rFonts w:cs="Arial"/>
          <w:color w:val="000000"/>
          <w:lang w:bidi="th-TH"/>
        </w:rPr>
      </w:pPr>
      <w:r w:rsidRPr="003959EF">
        <w:rPr>
          <w:rFonts w:cs="Arial"/>
          <w:color w:val="000000"/>
          <w:lang w:bidi="th-TH"/>
        </w:rPr>
        <w:lastRenderedPageBreak/>
        <w:t>Limited (in-country only)</w:t>
      </w:r>
      <w:r w:rsidR="007D3A8F" w:rsidRPr="003959EF">
        <w:rPr>
          <w:rFonts w:cs="Arial"/>
          <w:color w:val="000000"/>
          <w:lang w:bidi="th-TH"/>
        </w:rPr>
        <w:tab/>
      </w:r>
    </w:p>
    <w:p w:rsidR="00DC1589" w:rsidRDefault="00DC1589" w:rsidP="00C41525"/>
    <w:p w:rsidR="001B1CDA" w:rsidRDefault="001B1CDA" w:rsidP="00C41525">
      <w:pPr>
        <w:rPr>
          <w:b/>
          <w:u w:val="single"/>
        </w:rPr>
      </w:pPr>
      <w:r w:rsidRPr="001B1CDA">
        <w:rPr>
          <w:b/>
          <w:u w:val="single"/>
        </w:rPr>
        <w:t>Supervision</w:t>
      </w:r>
    </w:p>
    <w:p w:rsidR="00736385" w:rsidRDefault="001B1CDA" w:rsidP="00C41525">
      <w:pPr>
        <w:rPr>
          <w:rFonts w:ascii="Calibri" w:hAnsi="Calibri" w:cs="Arial"/>
        </w:rPr>
      </w:pPr>
      <w:r>
        <w:rPr>
          <w:rFonts w:ascii="Calibri" w:hAnsi="Calibri" w:cs="Arial"/>
        </w:rPr>
        <w:t xml:space="preserve">The </w:t>
      </w:r>
      <w:r w:rsidR="0024784D">
        <w:rPr>
          <w:rFonts w:ascii="Calibri" w:hAnsi="Calibri" w:cs="Arial"/>
        </w:rPr>
        <w:t>Procurement Specialist</w:t>
      </w:r>
      <w:r>
        <w:rPr>
          <w:rFonts w:ascii="Calibri" w:hAnsi="Calibri" w:cs="Arial"/>
        </w:rPr>
        <w:t xml:space="preserve"> will be supervised by the Programme Coordinator.</w:t>
      </w:r>
    </w:p>
    <w:p w:rsidR="00736385" w:rsidRDefault="00736385" w:rsidP="00736385">
      <w:pPr>
        <w:rPr>
          <w:rFonts w:ascii="Calibri" w:hAnsi="Calibri" w:cs="Arial"/>
          <w:b/>
          <w:u w:val="single"/>
        </w:rPr>
      </w:pPr>
      <w:r w:rsidRPr="008C5DF9">
        <w:rPr>
          <w:rFonts w:ascii="Calibri" w:hAnsi="Calibri" w:cs="Arial"/>
          <w:b/>
          <w:u w:val="single"/>
        </w:rPr>
        <w:t>Compensation:</w:t>
      </w:r>
    </w:p>
    <w:p w:rsidR="00736385" w:rsidRPr="008C5DF9" w:rsidRDefault="00736385" w:rsidP="00736385">
      <w:r>
        <w:t xml:space="preserve">The Procurement Officers will be compensated according to Reference Category </w:t>
      </w:r>
      <w:r w:rsidR="005267A0">
        <w:t>2</w:t>
      </w:r>
      <w:r>
        <w:t xml:space="preserve"> in </w:t>
      </w:r>
      <w:r w:rsidR="0032238B">
        <w:t>Programme</w:t>
      </w:r>
      <w:r>
        <w:t xml:space="preserve"> Personnel Pro</w:t>
      </w:r>
      <w:r w:rsidR="005267A0">
        <w:t>-</w:t>
      </w:r>
      <w:r>
        <w:t>forma Cost in the EU-UN Cost Norm</w:t>
      </w:r>
      <w:bookmarkStart w:id="0" w:name="_GoBack"/>
      <w:bookmarkEnd w:id="0"/>
      <w:r>
        <w:t>s</w:t>
      </w:r>
      <w:r w:rsidR="0032238B">
        <w:t>.</w:t>
      </w:r>
      <w:r>
        <w:rPr>
          <w:rStyle w:val="FootnoteReference"/>
        </w:rPr>
        <w:footnoteReference w:id="3"/>
      </w:r>
    </w:p>
    <w:p w:rsidR="00736385" w:rsidRPr="001B1CDA" w:rsidRDefault="00736385" w:rsidP="00C41525">
      <w:pPr>
        <w:rPr>
          <w:b/>
          <w:u w:val="single"/>
        </w:rPr>
      </w:pPr>
    </w:p>
    <w:sectPr w:rsidR="00736385" w:rsidRPr="001B1CDA" w:rsidSect="005175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1DC" w:rsidRDefault="001A01DC" w:rsidP="004976AA">
      <w:pPr>
        <w:spacing w:after="0" w:line="240" w:lineRule="auto"/>
      </w:pPr>
      <w:r>
        <w:separator/>
      </w:r>
    </w:p>
  </w:endnote>
  <w:endnote w:type="continuationSeparator" w:id="1">
    <w:p w:rsidR="001A01DC" w:rsidRDefault="001A01DC" w:rsidP="00497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Iskoola Pota">
    <w:altName w:val="Times New Roman"/>
    <w:panose1 w:val="020B0502040204020203"/>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1DC" w:rsidRDefault="001A01DC" w:rsidP="004976AA">
      <w:pPr>
        <w:spacing w:after="0" w:line="240" w:lineRule="auto"/>
      </w:pPr>
      <w:r>
        <w:separator/>
      </w:r>
    </w:p>
  </w:footnote>
  <w:footnote w:type="continuationSeparator" w:id="1">
    <w:p w:rsidR="001A01DC" w:rsidRDefault="001A01DC" w:rsidP="004976AA">
      <w:pPr>
        <w:spacing w:after="0" w:line="240" w:lineRule="auto"/>
      </w:pPr>
      <w:r>
        <w:continuationSeparator/>
      </w:r>
    </w:p>
  </w:footnote>
  <w:footnote w:id="2">
    <w:p w:rsidR="000B0342" w:rsidRDefault="000B0342" w:rsidP="000B0342">
      <w:pPr>
        <w:pStyle w:val="FootnoteText"/>
        <w:rPr>
          <w:lang w:val="en-US"/>
        </w:rPr>
      </w:pPr>
      <w:r>
        <w:rPr>
          <w:rStyle w:val="FootnoteReference"/>
        </w:rPr>
        <w:footnoteRef/>
      </w:r>
      <w:r>
        <w:t>Note that the term “results-based payments” refers only to the basis for international transfer of funds to Viet Nam.</w:t>
      </w:r>
    </w:p>
  </w:footnote>
  <w:footnote w:id="3">
    <w:p w:rsidR="00736385" w:rsidRPr="00C9125A" w:rsidRDefault="00132AE7" w:rsidP="00736385">
      <w:pPr>
        <w:pStyle w:val="FootnoteText"/>
        <w:rPr>
          <w:lang w:val="en-US"/>
        </w:rPr>
      </w:pPr>
      <w:r>
        <w:rPr>
          <w:rStyle w:val="FootnoteReference"/>
        </w:rPr>
        <w:footnoteRef/>
      </w:r>
      <w:r w:rsidR="00F055E2">
        <w:t>The p</w:t>
      </w:r>
      <w:r w:rsidR="00D45B67">
        <w:t xml:space="preserve">ro-forma cost is all-inclusive. </w:t>
      </w:r>
      <w:r w:rsidR="00F055E2">
        <w:rPr>
          <w:lang w:val="en-US"/>
        </w:rPr>
        <w:t>Compulsory</w:t>
      </w:r>
      <w:r w:rsidR="00F055E2">
        <w:rPr>
          <w:bCs/>
          <w:szCs w:val="22"/>
        </w:rPr>
        <w:t xml:space="preserve"> social insurance and health insurance will be deducted </w:t>
      </w:r>
      <w:r w:rsidR="00F055E2">
        <w:rPr>
          <w:bCs/>
        </w:rPr>
        <w:t xml:space="preserve">from the employee’s salary </w:t>
      </w:r>
      <w:r w:rsidR="00F055E2">
        <w:rPr>
          <w:bCs/>
          <w:szCs w:val="22"/>
        </w:rPr>
        <w:t>according to Social Insurance Law and the Health Insurance Law of Vietnam</w:t>
      </w:r>
      <w:r>
        <w:rPr>
          <w:bCs/>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A57"/>
    <w:multiLevelType w:val="hybridMultilevel"/>
    <w:tmpl w:val="5A2CE4A0"/>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10626"/>
    <w:multiLevelType w:val="hybridMultilevel"/>
    <w:tmpl w:val="0B2A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E4FD4"/>
    <w:multiLevelType w:val="hybridMultilevel"/>
    <w:tmpl w:val="638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B73EB"/>
    <w:multiLevelType w:val="hybridMultilevel"/>
    <w:tmpl w:val="31C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960EA"/>
    <w:multiLevelType w:val="hybridMultilevel"/>
    <w:tmpl w:val="F85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1711C"/>
    <w:multiLevelType w:val="hybridMultilevel"/>
    <w:tmpl w:val="41DAD962"/>
    <w:lvl w:ilvl="0" w:tplc="0409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
    <w:nsid w:val="40BD463A"/>
    <w:multiLevelType w:val="hybridMultilevel"/>
    <w:tmpl w:val="79507F48"/>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5F865B03"/>
    <w:multiLevelType w:val="hybridMultilevel"/>
    <w:tmpl w:val="D14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3"/>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C41525"/>
    <w:rsid w:val="000411A0"/>
    <w:rsid w:val="000600C9"/>
    <w:rsid w:val="00067CBA"/>
    <w:rsid w:val="000B0342"/>
    <w:rsid w:val="00106C88"/>
    <w:rsid w:val="00132AE7"/>
    <w:rsid w:val="00161986"/>
    <w:rsid w:val="00176160"/>
    <w:rsid w:val="001A01DC"/>
    <w:rsid w:val="001B1CDA"/>
    <w:rsid w:val="0024784D"/>
    <w:rsid w:val="003068DD"/>
    <w:rsid w:val="0032238B"/>
    <w:rsid w:val="003959EF"/>
    <w:rsid w:val="003E1B4E"/>
    <w:rsid w:val="004976AA"/>
    <w:rsid w:val="005175B9"/>
    <w:rsid w:val="00521C70"/>
    <w:rsid w:val="005267A0"/>
    <w:rsid w:val="006A6360"/>
    <w:rsid w:val="00736385"/>
    <w:rsid w:val="00782EF5"/>
    <w:rsid w:val="007D03B3"/>
    <w:rsid w:val="007D3A8F"/>
    <w:rsid w:val="00853475"/>
    <w:rsid w:val="0087431D"/>
    <w:rsid w:val="0089158E"/>
    <w:rsid w:val="008F391E"/>
    <w:rsid w:val="008F59B7"/>
    <w:rsid w:val="00947656"/>
    <w:rsid w:val="0098694C"/>
    <w:rsid w:val="00A26BFE"/>
    <w:rsid w:val="00A5557F"/>
    <w:rsid w:val="00A91B1D"/>
    <w:rsid w:val="00AA7196"/>
    <w:rsid w:val="00B75BD7"/>
    <w:rsid w:val="00BA2CB1"/>
    <w:rsid w:val="00BF578C"/>
    <w:rsid w:val="00C30EF6"/>
    <w:rsid w:val="00C41525"/>
    <w:rsid w:val="00CE2899"/>
    <w:rsid w:val="00D04EC1"/>
    <w:rsid w:val="00D204E5"/>
    <w:rsid w:val="00D45B67"/>
    <w:rsid w:val="00D67261"/>
    <w:rsid w:val="00DC1589"/>
    <w:rsid w:val="00E2520E"/>
    <w:rsid w:val="00EB217C"/>
    <w:rsid w:val="00EC2B82"/>
    <w:rsid w:val="00ED7DCA"/>
    <w:rsid w:val="00F055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C1589"/>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DC1589"/>
    <w:rPr>
      <w:rFonts w:ascii="Cambria" w:eastAsia="Times New Roman" w:hAnsi="Cambria" w:cs="Iskoola Pota"/>
      <w:color w:val="17365D"/>
      <w:spacing w:val="5"/>
      <w:kern w:val="28"/>
      <w:sz w:val="52"/>
      <w:szCs w:val="52"/>
    </w:rPr>
  </w:style>
  <w:style w:type="paragraph" w:styleId="ListParagraph">
    <w:name w:val="List Paragraph"/>
    <w:basedOn w:val="Normal"/>
    <w:uiPriority w:val="34"/>
    <w:qFormat/>
    <w:rsid w:val="007D3A8F"/>
    <w:pPr>
      <w:ind w:left="720"/>
      <w:contextualSpacing/>
    </w:pPr>
    <w:rPr>
      <w:rFonts w:ascii="Calibri" w:eastAsia="Calibri" w:hAnsi="Calibri" w:cs="Times New Roman"/>
      <w:lang w:val="en-GB"/>
    </w:rPr>
  </w:style>
  <w:style w:type="paragraph" w:styleId="NoSpacing">
    <w:name w:val="No Spacing"/>
    <w:link w:val="NoSpacingChar"/>
    <w:uiPriority w:val="99"/>
    <w:qFormat/>
    <w:rsid w:val="007D3A8F"/>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7D3A8F"/>
    <w:rPr>
      <w:rFonts w:ascii="Calibri" w:eastAsia="Calibri" w:hAnsi="Calibri" w:cs="Times New Roman"/>
    </w:rPr>
  </w:style>
  <w:style w:type="paragraph" w:customStyle="1" w:styleId="Default">
    <w:name w:val="Default"/>
    <w:rsid w:val="007D3A8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4976AA"/>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4976AA"/>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4976AA"/>
    <w:rPr>
      <w:vertAlign w:val="superscript"/>
    </w:rPr>
  </w:style>
  <w:style w:type="character" w:styleId="CommentReference">
    <w:name w:val="annotation reference"/>
    <w:basedOn w:val="DefaultParagraphFont"/>
    <w:uiPriority w:val="99"/>
    <w:semiHidden/>
    <w:unhideWhenUsed/>
    <w:rsid w:val="00106C88"/>
    <w:rPr>
      <w:sz w:val="16"/>
      <w:szCs w:val="16"/>
    </w:rPr>
  </w:style>
  <w:style w:type="paragraph" w:styleId="CommentText">
    <w:name w:val="annotation text"/>
    <w:basedOn w:val="Normal"/>
    <w:link w:val="CommentTextChar"/>
    <w:uiPriority w:val="99"/>
    <w:semiHidden/>
    <w:unhideWhenUsed/>
    <w:rsid w:val="00106C88"/>
    <w:pPr>
      <w:spacing w:line="240" w:lineRule="auto"/>
    </w:pPr>
    <w:rPr>
      <w:sz w:val="20"/>
      <w:szCs w:val="20"/>
    </w:rPr>
  </w:style>
  <w:style w:type="character" w:customStyle="1" w:styleId="CommentTextChar">
    <w:name w:val="Comment Text Char"/>
    <w:basedOn w:val="DefaultParagraphFont"/>
    <w:link w:val="CommentText"/>
    <w:uiPriority w:val="99"/>
    <w:semiHidden/>
    <w:rsid w:val="00106C88"/>
    <w:rPr>
      <w:sz w:val="20"/>
      <w:szCs w:val="20"/>
    </w:rPr>
  </w:style>
  <w:style w:type="paragraph" w:styleId="CommentSubject">
    <w:name w:val="annotation subject"/>
    <w:basedOn w:val="CommentText"/>
    <w:next w:val="CommentText"/>
    <w:link w:val="CommentSubjectChar"/>
    <w:uiPriority w:val="99"/>
    <w:semiHidden/>
    <w:unhideWhenUsed/>
    <w:rsid w:val="00106C88"/>
    <w:rPr>
      <w:b/>
      <w:bCs/>
    </w:rPr>
  </w:style>
  <w:style w:type="character" w:customStyle="1" w:styleId="CommentSubjectChar">
    <w:name w:val="Comment Subject Char"/>
    <w:basedOn w:val="CommentTextChar"/>
    <w:link w:val="CommentSubject"/>
    <w:uiPriority w:val="99"/>
    <w:semiHidden/>
    <w:rsid w:val="00106C88"/>
    <w:rPr>
      <w:b/>
      <w:bCs/>
      <w:sz w:val="20"/>
      <w:szCs w:val="20"/>
    </w:rPr>
  </w:style>
  <w:style w:type="paragraph" w:styleId="BalloonText">
    <w:name w:val="Balloon Text"/>
    <w:basedOn w:val="Normal"/>
    <w:link w:val="BalloonTextChar"/>
    <w:uiPriority w:val="99"/>
    <w:semiHidden/>
    <w:unhideWhenUsed/>
    <w:rsid w:val="00106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8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C1589"/>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DC1589"/>
    <w:rPr>
      <w:rFonts w:ascii="Cambria" w:eastAsia="Times New Roman" w:hAnsi="Cambria" w:cs="Iskoola Pota"/>
      <w:color w:val="17365D"/>
      <w:spacing w:val="5"/>
      <w:kern w:val="28"/>
      <w:sz w:val="52"/>
      <w:szCs w:val="52"/>
    </w:rPr>
  </w:style>
  <w:style w:type="paragraph" w:styleId="ListParagraph">
    <w:name w:val="List Paragraph"/>
    <w:basedOn w:val="Normal"/>
    <w:uiPriority w:val="34"/>
    <w:qFormat/>
    <w:rsid w:val="007D3A8F"/>
    <w:pPr>
      <w:ind w:left="720"/>
      <w:contextualSpacing/>
    </w:pPr>
    <w:rPr>
      <w:rFonts w:ascii="Calibri" w:eastAsia="Calibri" w:hAnsi="Calibri" w:cs="Times New Roman"/>
      <w:lang w:val="en-GB"/>
    </w:rPr>
  </w:style>
  <w:style w:type="paragraph" w:styleId="NoSpacing">
    <w:name w:val="No Spacing"/>
    <w:link w:val="NoSpacingChar"/>
    <w:uiPriority w:val="99"/>
    <w:qFormat/>
    <w:rsid w:val="007D3A8F"/>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7D3A8F"/>
    <w:rPr>
      <w:rFonts w:ascii="Calibri" w:eastAsia="Calibri" w:hAnsi="Calibri" w:cs="Times New Roman"/>
    </w:rPr>
  </w:style>
  <w:style w:type="paragraph" w:customStyle="1" w:styleId="Default">
    <w:name w:val="Default"/>
    <w:rsid w:val="007D3A8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4976AA"/>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4976AA"/>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4976AA"/>
    <w:rPr>
      <w:vertAlign w:val="superscript"/>
    </w:rPr>
  </w:style>
  <w:style w:type="character" w:styleId="CommentReference">
    <w:name w:val="annotation reference"/>
    <w:basedOn w:val="DefaultParagraphFont"/>
    <w:uiPriority w:val="99"/>
    <w:semiHidden/>
    <w:unhideWhenUsed/>
    <w:rsid w:val="00106C88"/>
    <w:rPr>
      <w:sz w:val="16"/>
      <w:szCs w:val="16"/>
    </w:rPr>
  </w:style>
  <w:style w:type="paragraph" w:styleId="CommentText">
    <w:name w:val="annotation text"/>
    <w:basedOn w:val="Normal"/>
    <w:link w:val="CommentTextChar"/>
    <w:uiPriority w:val="99"/>
    <w:semiHidden/>
    <w:unhideWhenUsed/>
    <w:rsid w:val="00106C88"/>
    <w:pPr>
      <w:spacing w:line="240" w:lineRule="auto"/>
    </w:pPr>
    <w:rPr>
      <w:sz w:val="20"/>
      <w:szCs w:val="20"/>
    </w:rPr>
  </w:style>
  <w:style w:type="character" w:customStyle="1" w:styleId="CommentTextChar">
    <w:name w:val="Comment Text Char"/>
    <w:basedOn w:val="DefaultParagraphFont"/>
    <w:link w:val="CommentText"/>
    <w:uiPriority w:val="99"/>
    <w:semiHidden/>
    <w:rsid w:val="00106C88"/>
    <w:rPr>
      <w:sz w:val="20"/>
      <w:szCs w:val="20"/>
    </w:rPr>
  </w:style>
  <w:style w:type="paragraph" w:styleId="CommentSubject">
    <w:name w:val="annotation subject"/>
    <w:basedOn w:val="CommentText"/>
    <w:next w:val="CommentText"/>
    <w:link w:val="CommentSubjectChar"/>
    <w:uiPriority w:val="99"/>
    <w:semiHidden/>
    <w:unhideWhenUsed/>
    <w:rsid w:val="00106C88"/>
    <w:rPr>
      <w:b/>
      <w:bCs/>
    </w:rPr>
  </w:style>
  <w:style w:type="character" w:customStyle="1" w:styleId="CommentSubjectChar">
    <w:name w:val="Comment Subject Char"/>
    <w:basedOn w:val="CommentTextChar"/>
    <w:link w:val="CommentSubject"/>
    <w:uiPriority w:val="99"/>
    <w:semiHidden/>
    <w:rsid w:val="00106C88"/>
    <w:rPr>
      <w:b/>
      <w:bCs/>
      <w:sz w:val="20"/>
      <w:szCs w:val="20"/>
    </w:rPr>
  </w:style>
  <w:style w:type="paragraph" w:styleId="BalloonText">
    <w:name w:val="Balloon Text"/>
    <w:basedOn w:val="Normal"/>
    <w:link w:val="BalloonTextChar"/>
    <w:uiPriority w:val="99"/>
    <w:semiHidden/>
    <w:unhideWhenUsed/>
    <w:rsid w:val="00106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73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Tore.Langhelle</dc:creator>
  <cp:lastModifiedBy>Tore.Langhelle</cp:lastModifiedBy>
  <cp:revision>2</cp:revision>
  <dcterms:created xsi:type="dcterms:W3CDTF">2013-08-20T02:14:00Z</dcterms:created>
  <dcterms:modified xsi:type="dcterms:W3CDTF">2013-08-20T02:14:00Z</dcterms:modified>
</cp:coreProperties>
</file>