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7F" w:rsidRDefault="00735EE5" w:rsidP="00694A49">
      <w:pPr>
        <w:rPr>
          <w:b/>
          <w:lang w:val="en-US"/>
        </w:rPr>
      </w:pPr>
      <w:r w:rsidRPr="00735EE5">
        <w:rPr>
          <w:b/>
          <w:u w:val="single"/>
          <w:lang w:val="en-US"/>
        </w:rPr>
        <w:t>Date:</w:t>
      </w:r>
      <w:r>
        <w:rPr>
          <w:b/>
          <w:lang w:val="en-US"/>
        </w:rPr>
        <w:t xml:space="preserve"> </w:t>
      </w:r>
      <w:r w:rsidR="007D5F7F" w:rsidRPr="007D5F7F">
        <w:rPr>
          <w:b/>
          <w:lang w:val="en-US"/>
        </w:rPr>
        <w:t>22</w:t>
      </w:r>
      <w:r w:rsidR="007D5F7F" w:rsidRPr="007D5F7F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April 2013</w:t>
      </w:r>
      <w:r w:rsidR="00694A49">
        <w:rPr>
          <w:b/>
          <w:lang w:val="en-US"/>
        </w:rPr>
        <w:tab/>
      </w:r>
      <w:r w:rsidR="00694A49">
        <w:rPr>
          <w:b/>
          <w:lang w:val="en-US"/>
        </w:rPr>
        <w:tab/>
      </w:r>
      <w:r w:rsidR="00694A49">
        <w:rPr>
          <w:b/>
          <w:lang w:val="en-US"/>
        </w:rPr>
        <w:tab/>
      </w:r>
      <w:r w:rsidR="00694A49">
        <w:rPr>
          <w:b/>
          <w:lang w:val="en-US"/>
        </w:rPr>
        <w:tab/>
      </w:r>
      <w:r w:rsidR="00694A49">
        <w:rPr>
          <w:b/>
          <w:lang w:val="en-US"/>
        </w:rPr>
        <w:tab/>
      </w:r>
      <w:r w:rsidR="00694A49">
        <w:rPr>
          <w:b/>
          <w:lang w:val="en-US"/>
        </w:rPr>
        <w:tab/>
      </w:r>
      <w:r w:rsidR="00A16527" w:rsidRPr="00735EE5">
        <w:rPr>
          <w:b/>
          <w:u w:val="single"/>
          <w:lang w:val="en-US"/>
        </w:rPr>
        <w:t>Venue:</w:t>
      </w:r>
      <w:r w:rsidR="00A16527" w:rsidRPr="00A16527">
        <w:rPr>
          <w:b/>
          <w:lang w:val="en-US"/>
        </w:rPr>
        <w:t xml:space="preserve"> </w:t>
      </w:r>
      <w:proofErr w:type="spellStart"/>
      <w:r w:rsidR="00A16527" w:rsidRPr="00A16527">
        <w:rPr>
          <w:b/>
          <w:lang w:val="en-US"/>
        </w:rPr>
        <w:t>Laico</w:t>
      </w:r>
      <w:proofErr w:type="spellEnd"/>
      <w:r w:rsidR="00A16527">
        <w:rPr>
          <w:b/>
          <w:lang w:val="en-US"/>
        </w:rPr>
        <w:t xml:space="preserve"> Regency </w:t>
      </w:r>
    </w:p>
    <w:p w:rsidR="00735EE5" w:rsidRPr="00735EE5" w:rsidRDefault="00735EE5">
      <w:pPr>
        <w:rPr>
          <w:b/>
          <w:u w:val="single"/>
          <w:lang w:val="en-US"/>
        </w:rPr>
      </w:pPr>
      <w:r w:rsidRPr="00735EE5">
        <w:rPr>
          <w:b/>
          <w:u w:val="single"/>
          <w:lang w:val="en-US"/>
        </w:rPr>
        <w:t>Proposed Agenda:</w:t>
      </w:r>
    </w:p>
    <w:p w:rsidR="00735EE5" w:rsidRDefault="00735EE5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9h</w:t>
      </w:r>
      <w:r w:rsidR="0009167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-</w:t>
      </w:r>
      <w:r w:rsidR="0009167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9h</w:t>
      </w:r>
      <w:r w:rsidR="00091677">
        <w:rPr>
          <w:sz w:val="20"/>
          <w:szCs w:val="20"/>
          <w:lang w:val="en-US"/>
        </w:rPr>
        <w:t>15</w:t>
      </w:r>
      <w:r w:rsidR="00091677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Welcoming of participants and opening of the workshop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091677">
        <w:rPr>
          <w:sz w:val="20"/>
          <w:szCs w:val="20"/>
          <w:lang w:val="en-US"/>
        </w:rPr>
        <w:tab/>
      </w:r>
      <w:r w:rsidR="00091677">
        <w:rPr>
          <w:sz w:val="20"/>
          <w:szCs w:val="20"/>
          <w:lang w:val="en-US"/>
        </w:rPr>
        <w:tab/>
      </w:r>
      <w:r w:rsidR="00091677">
        <w:rPr>
          <w:sz w:val="20"/>
          <w:szCs w:val="20"/>
          <w:lang w:val="en-US"/>
        </w:rPr>
        <w:tab/>
      </w:r>
      <w:r w:rsidR="00091677">
        <w:rPr>
          <w:sz w:val="20"/>
          <w:szCs w:val="20"/>
          <w:lang w:val="en-US"/>
        </w:rPr>
        <w:tab/>
      </w:r>
      <w:r w:rsidR="00091677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Official</w:t>
      </w:r>
      <w:r w:rsidR="00091677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en-US"/>
        </w:rPr>
        <w:t>to be identified by Alf</w:t>
      </w:r>
      <w:r w:rsidR="00091677">
        <w:rPr>
          <w:sz w:val="20"/>
          <w:szCs w:val="20"/>
          <w:lang w:val="en-US"/>
        </w:rPr>
        <w:t>red)</w:t>
      </w:r>
    </w:p>
    <w:p w:rsidR="00735EE5" w:rsidRDefault="00091677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9h15 - 9h30</w:t>
      </w:r>
      <w:r>
        <w:rPr>
          <w:sz w:val="20"/>
          <w:szCs w:val="20"/>
          <w:lang w:val="en-US"/>
        </w:rPr>
        <w:tab/>
        <w:t>Presentation of the key elements to be discussed and the objectives of the workshop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O. </w:t>
      </w:r>
      <w:proofErr w:type="spellStart"/>
      <w:r>
        <w:rPr>
          <w:sz w:val="20"/>
          <w:szCs w:val="20"/>
          <w:lang w:val="en-US"/>
        </w:rPr>
        <w:t>Bouyer</w:t>
      </w:r>
      <w:proofErr w:type="spellEnd"/>
      <w:r>
        <w:rPr>
          <w:sz w:val="20"/>
          <w:szCs w:val="20"/>
          <w:lang w:val="en-US"/>
        </w:rPr>
        <w:t xml:space="preserve"> / M. Gachanja - UNDP Consultants</w:t>
      </w:r>
    </w:p>
    <w:p w:rsidR="00091677" w:rsidRDefault="00091677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9h30 – 9h45</w:t>
      </w:r>
      <w:r>
        <w:rPr>
          <w:sz w:val="20"/>
          <w:szCs w:val="20"/>
          <w:lang w:val="en-US"/>
        </w:rPr>
        <w:tab/>
        <w:t xml:space="preserve">Kenyan REDD+ readiness progress: last developments in terms of carbon rights legislation and benefit sharing </w:t>
      </w:r>
      <w:r>
        <w:rPr>
          <w:sz w:val="20"/>
          <w:szCs w:val="20"/>
          <w:lang w:val="en-US"/>
        </w:rPr>
        <w:tab/>
        <w:t xml:space="preserve">A. </w:t>
      </w:r>
      <w:proofErr w:type="spellStart"/>
      <w:r>
        <w:rPr>
          <w:sz w:val="20"/>
          <w:szCs w:val="20"/>
          <w:lang w:val="en-US"/>
        </w:rPr>
        <w:t>Gichu</w:t>
      </w:r>
      <w:proofErr w:type="spellEnd"/>
      <w:r>
        <w:rPr>
          <w:sz w:val="20"/>
          <w:szCs w:val="20"/>
          <w:lang w:val="en-US"/>
        </w:rPr>
        <w:t xml:space="preserve">, REDD+ focal point </w:t>
      </w:r>
    </w:p>
    <w:p w:rsidR="00091677" w:rsidRDefault="00091677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9h45 – 10h </w:t>
      </w:r>
      <w:r>
        <w:rPr>
          <w:sz w:val="20"/>
          <w:szCs w:val="20"/>
          <w:lang w:val="en-US"/>
        </w:rPr>
        <w:tab/>
        <w:t>First results of the FAO study on carbon rights legislation in Kenya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FAO consultant (to be identified by Alfred or Michael)</w:t>
      </w:r>
    </w:p>
    <w:p w:rsidR="00091677" w:rsidRDefault="00091677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10h – 10h30</w:t>
      </w: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Kasigau</w:t>
      </w:r>
      <w:proofErr w:type="spellEnd"/>
      <w:r>
        <w:rPr>
          <w:sz w:val="20"/>
          <w:szCs w:val="20"/>
          <w:lang w:val="en-US"/>
        </w:rPr>
        <w:t xml:space="preserve"> corridor REDD+ project: brief presentation and key-elements of the benefit sharing mechanism</w:t>
      </w:r>
      <w:r w:rsidR="00395BC8">
        <w:rPr>
          <w:sz w:val="20"/>
          <w:szCs w:val="20"/>
          <w:lang w:val="en-US"/>
        </w:rPr>
        <w:t>*</w:t>
      </w:r>
      <w:r w:rsidR="00395BC8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Representative of the project</w:t>
      </w:r>
    </w:p>
    <w:p w:rsidR="00091677" w:rsidRDefault="00091677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10h30 – 11h</w:t>
      </w:r>
      <w:r>
        <w:rPr>
          <w:sz w:val="20"/>
          <w:szCs w:val="20"/>
          <w:lang w:val="en-US"/>
        </w:rPr>
        <w:tab/>
        <w:t>Coffee break</w:t>
      </w:r>
    </w:p>
    <w:p w:rsidR="00091677" w:rsidRDefault="00091677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11h – 11h30</w:t>
      </w: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Mbirikani</w:t>
      </w:r>
      <w:proofErr w:type="spellEnd"/>
      <w:r>
        <w:rPr>
          <w:sz w:val="20"/>
          <w:szCs w:val="20"/>
          <w:lang w:val="en-US"/>
        </w:rPr>
        <w:t xml:space="preserve"> project:  brief presentation and key-elements of the benefit sharing mechanism</w:t>
      </w:r>
      <w:r w:rsidR="00395BC8">
        <w:rPr>
          <w:sz w:val="20"/>
          <w:szCs w:val="20"/>
          <w:lang w:val="en-US"/>
        </w:rPr>
        <w:t>*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ab/>
      </w:r>
      <w:r w:rsidR="00395BC8">
        <w:rPr>
          <w:sz w:val="20"/>
          <w:szCs w:val="20"/>
          <w:lang w:val="en-US"/>
        </w:rPr>
        <w:tab/>
      </w:r>
      <w:r w:rsidR="00395BC8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Representative of the project</w:t>
      </w:r>
    </w:p>
    <w:p w:rsidR="00091677" w:rsidRDefault="00091677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11h30 – 12h</w:t>
      </w: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Mikoko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Pamoja</w:t>
      </w:r>
      <w:proofErr w:type="spellEnd"/>
      <w:r>
        <w:rPr>
          <w:sz w:val="20"/>
          <w:szCs w:val="20"/>
          <w:lang w:val="en-US"/>
        </w:rPr>
        <w:t xml:space="preserve"> project: brief presentation and key-elements of the benefit sharing mechanism</w:t>
      </w:r>
      <w:r w:rsidR="00395BC8">
        <w:rPr>
          <w:sz w:val="20"/>
          <w:szCs w:val="20"/>
          <w:lang w:val="en-US"/>
        </w:rPr>
        <w:t>*</w:t>
      </w:r>
      <w:r w:rsidR="00395BC8">
        <w:rPr>
          <w:sz w:val="20"/>
          <w:szCs w:val="20"/>
          <w:lang w:val="en-US"/>
        </w:rPr>
        <w:tab/>
      </w:r>
      <w:r w:rsidR="00395BC8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Representative of the project</w:t>
      </w:r>
    </w:p>
    <w:p w:rsidR="00395BC8" w:rsidRDefault="00395BC8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12h – 12h30</w:t>
      </w:r>
      <w:r>
        <w:rPr>
          <w:sz w:val="20"/>
          <w:szCs w:val="20"/>
          <w:lang w:val="en-US"/>
        </w:rPr>
        <w:tab/>
        <w:t xml:space="preserve">A/R project in Mt Kenya / </w:t>
      </w:r>
      <w:proofErr w:type="spellStart"/>
      <w:r>
        <w:rPr>
          <w:sz w:val="20"/>
          <w:szCs w:val="20"/>
          <w:lang w:val="en-US"/>
        </w:rPr>
        <w:t>Aberdares</w:t>
      </w:r>
      <w:proofErr w:type="spellEnd"/>
      <w:r>
        <w:rPr>
          <w:sz w:val="20"/>
          <w:szCs w:val="20"/>
          <w:lang w:val="en-US"/>
        </w:rPr>
        <w:t>: brief presentation and key-elements of the benefit sharing mechanism*</w:t>
      </w:r>
      <w:r>
        <w:rPr>
          <w:sz w:val="20"/>
          <w:szCs w:val="20"/>
          <w:lang w:val="en-US"/>
        </w:rPr>
        <w:tab/>
        <w:t>Representative of the project</w:t>
      </w:r>
    </w:p>
    <w:p w:rsidR="00091677" w:rsidRDefault="00395BC8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12h30 – 14h</w:t>
      </w:r>
      <w:r>
        <w:rPr>
          <w:sz w:val="20"/>
          <w:szCs w:val="20"/>
          <w:lang w:val="en-US"/>
        </w:rPr>
        <w:tab/>
        <w:t>Lunch break</w:t>
      </w:r>
    </w:p>
    <w:p w:rsidR="00395BC8" w:rsidRDefault="00395BC8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14h – 14h30</w:t>
      </w:r>
      <w:r>
        <w:rPr>
          <w:sz w:val="20"/>
          <w:szCs w:val="20"/>
          <w:lang w:val="en-US"/>
        </w:rPr>
        <w:tab/>
        <w:t>TIST project: brief presentation and key-elements of the benefit sharing mechanism*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Representative of the project</w:t>
      </w:r>
    </w:p>
    <w:p w:rsidR="00395BC8" w:rsidRDefault="00395BC8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14h30 – 15h</w:t>
      </w:r>
      <w:r>
        <w:rPr>
          <w:sz w:val="20"/>
          <w:szCs w:val="20"/>
          <w:lang w:val="en-US"/>
        </w:rPr>
        <w:tab/>
        <w:t xml:space="preserve">Community AR project in </w:t>
      </w:r>
      <w:proofErr w:type="spellStart"/>
      <w:r>
        <w:rPr>
          <w:sz w:val="20"/>
          <w:szCs w:val="20"/>
          <w:lang w:val="en-US"/>
        </w:rPr>
        <w:t>Kakamega</w:t>
      </w:r>
      <w:proofErr w:type="spellEnd"/>
      <w:r>
        <w:rPr>
          <w:sz w:val="20"/>
          <w:szCs w:val="20"/>
          <w:lang w:val="en-US"/>
        </w:rPr>
        <w:t>: brief presentation and key-elements of the benefit sharing mechanism*</w:t>
      </w:r>
      <w:r>
        <w:rPr>
          <w:sz w:val="20"/>
          <w:szCs w:val="20"/>
          <w:lang w:val="en-US"/>
        </w:rPr>
        <w:tab/>
        <w:t>Representative of the project</w:t>
      </w:r>
    </w:p>
    <w:p w:rsidR="00395BC8" w:rsidRDefault="00395BC8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15h – 15h30</w:t>
      </w: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Kiambu</w:t>
      </w:r>
      <w:proofErr w:type="spellEnd"/>
      <w:r>
        <w:rPr>
          <w:sz w:val="20"/>
          <w:szCs w:val="20"/>
          <w:lang w:val="en-US"/>
        </w:rPr>
        <w:t xml:space="preserve"> AR project: brief presentation and key-elements of the benefit sharing mechanism*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Representative of the project</w:t>
      </w:r>
    </w:p>
    <w:p w:rsidR="00395BC8" w:rsidRDefault="00395BC8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15h30 – 16h</w:t>
      </w:r>
      <w:r>
        <w:rPr>
          <w:sz w:val="20"/>
          <w:szCs w:val="20"/>
          <w:lang w:val="en-US"/>
        </w:rPr>
        <w:tab/>
        <w:t>Coffee break</w:t>
      </w:r>
    </w:p>
    <w:p w:rsidR="00395BC8" w:rsidRDefault="00395BC8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16h00 – 17h</w:t>
      </w:r>
      <w:r>
        <w:rPr>
          <w:sz w:val="20"/>
          <w:szCs w:val="20"/>
          <w:lang w:val="en-US"/>
        </w:rPr>
        <w:tab/>
        <w:t xml:space="preserve">Western </w:t>
      </w:r>
      <w:proofErr w:type="spellStart"/>
      <w:r>
        <w:rPr>
          <w:sz w:val="20"/>
          <w:szCs w:val="20"/>
          <w:lang w:val="en-US"/>
        </w:rPr>
        <w:t>Keny</w:t>
      </w:r>
      <w:proofErr w:type="spellEnd"/>
      <w:r>
        <w:rPr>
          <w:sz w:val="20"/>
          <w:szCs w:val="20"/>
          <w:lang w:val="en-US"/>
        </w:rPr>
        <w:t xml:space="preserve"> small holder project: brief presentation and key-elements of the benefit sharing mechanism*</w:t>
      </w:r>
      <w:r>
        <w:rPr>
          <w:sz w:val="20"/>
          <w:szCs w:val="20"/>
          <w:lang w:val="en-US"/>
        </w:rPr>
        <w:tab/>
        <w:t>Representative of the project</w:t>
      </w:r>
    </w:p>
    <w:p w:rsidR="00395BC8" w:rsidRDefault="00395BC8" w:rsidP="008C6FF4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17h – 17h30</w:t>
      </w:r>
      <w:r>
        <w:rPr>
          <w:sz w:val="20"/>
          <w:szCs w:val="20"/>
          <w:lang w:val="en-US"/>
        </w:rPr>
        <w:tab/>
        <w:t>Conclusions on the presentations: similarities and differences in terms of benefit-sharing mechanisms among projects and possible recommendations</w:t>
      </w:r>
    </w:p>
    <w:p w:rsidR="008C6FF4" w:rsidRPr="008C6FF4" w:rsidRDefault="00395BC8">
      <w:pPr>
        <w:rPr>
          <w:b/>
          <w:i/>
          <w:sz w:val="20"/>
          <w:szCs w:val="20"/>
          <w:lang w:val="en-US"/>
        </w:rPr>
      </w:pPr>
      <w:r w:rsidRPr="008C6FF4">
        <w:rPr>
          <w:b/>
          <w:i/>
          <w:sz w:val="20"/>
          <w:szCs w:val="20"/>
          <w:lang w:val="en-US"/>
        </w:rPr>
        <w:t xml:space="preserve">* </w:t>
      </w:r>
      <w:r w:rsidR="008C6FF4">
        <w:rPr>
          <w:b/>
          <w:i/>
          <w:sz w:val="20"/>
          <w:szCs w:val="20"/>
          <w:lang w:val="en-US"/>
        </w:rPr>
        <w:t xml:space="preserve">30 min per speaker: </w:t>
      </w:r>
      <w:r w:rsidRPr="008C6FF4">
        <w:rPr>
          <w:b/>
          <w:i/>
          <w:sz w:val="20"/>
          <w:szCs w:val="20"/>
          <w:lang w:val="en-US"/>
        </w:rPr>
        <w:t xml:space="preserve">15 min of presentation and 15 min of questions/answers with participants. In order to </w:t>
      </w:r>
      <w:r w:rsidR="008C6FF4" w:rsidRPr="008C6FF4">
        <w:rPr>
          <w:b/>
          <w:i/>
          <w:sz w:val="20"/>
          <w:szCs w:val="20"/>
          <w:lang w:val="en-US"/>
        </w:rPr>
        <w:t>harmonize the</w:t>
      </w:r>
      <w:bookmarkStart w:id="0" w:name="_GoBack"/>
      <w:bookmarkEnd w:id="0"/>
      <w:r w:rsidR="008C6FF4" w:rsidRPr="008C6FF4">
        <w:rPr>
          <w:b/>
          <w:i/>
          <w:sz w:val="20"/>
          <w:szCs w:val="20"/>
          <w:lang w:val="en-US"/>
        </w:rPr>
        <w:t xml:space="preserve"> presentations, the speakers can follow the 5 questions listed in the email sent to them by Michael on the 5</w:t>
      </w:r>
      <w:r w:rsidR="008C6FF4" w:rsidRPr="008C6FF4">
        <w:rPr>
          <w:b/>
          <w:i/>
          <w:sz w:val="20"/>
          <w:szCs w:val="20"/>
          <w:vertAlign w:val="superscript"/>
          <w:lang w:val="en-US"/>
        </w:rPr>
        <w:t>th</w:t>
      </w:r>
      <w:r w:rsidR="008C6FF4" w:rsidRPr="008C6FF4">
        <w:rPr>
          <w:b/>
          <w:i/>
          <w:sz w:val="20"/>
          <w:szCs w:val="20"/>
          <w:lang w:val="en-US"/>
        </w:rPr>
        <w:t xml:space="preserve"> of April</w:t>
      </w:r>
    </w:p>
    <w:p w:rsidR="008C6FF4" w:rsidRDefault="008C6FF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:rsidR="007D5F7F" w:rsidRPr="00395BC8" w:rsidRDefault="007D5F7F">
      <w:pPr>
        <w:rPr>
          <w:b/>
          <w:u w:val="single"/>
          <w:lang w:val="en-US"/>
        </w:rPr>
      </w:pPr>
      <w:r w:rsidRPr="00395BC8">
        <w:rPr>
          <w:b/>
          <w:u w:val="single"/>
          <w:lang w:val="en-US"/>
        </w:rPr>
        <w:lastRenderedPageBreak/>
        <w:t>Proposed Participants</w:t>
      </w:r>
      <w:r w:rsidR="00395BC8">
        <w:rPr>
          <w:b/>
          <w:u w:val="single"/>
          <w:lang w:val="en-US"/>
        </w:rPr>
        <w:t>:</w:t>
      </w:r>
    </w:p>
    <w:p w:rsidR="007D5F7F" w:rsidRPr="007D5F7F" w:rsidRDefault="007D5F7F">
      <w:pPr>
        <w:rPr>
          <w:lang w:val="en-US"/>
        </w:rPr>
      </w:pPr>
      <w:r w:rsidRPr="007D5F7F">
        <w:rPr>
          <w:lang w:val="en-US"/>
        </w:rPr>
        <w:t>Drawn from:</w:t>
      </w:r>
    </w:p>
    <w:p w:rsidR="007D5F7F" w:rsidRPr="007D5F7F" w:rsidRDefault="007D5F7F" w:rsidP="007D5F7F">
      <w:pPr>
        <w:pStyle w:val="ListParagraph"/>
        <w:numPr>
          <w:ilvl w:val="0"/>
          <w:numId w:val="1"/>
        </w:numPr>
        <w:rPr>
          <w:lang w:val="en-US"/>
        </w:rPr>
      </w:pPr>
      <w:r w:rsidRPr="007D5F7F">
        <w:rPr>
          <w:lang w:val="en-US"/>
        </w:rPr>
        <w:t xml:space="preserve">Relevant Government Institutions </w:t>
      </w:r>
      <w:r w:rsidR="00190582">
        <w:rPr>
          <w:lang w:val="en-US"/>
        </w:rPr>
        <w:t xml:space="preserve">– </w:t>
      </w:r>
      <w:r w:rsidR="00795B73">
        <w:rPr>
          <w:lang w:val="en-US"/>
        </w:rPr>
        <w:t>6</w:t>
      </w:r>
    </w:p>
    <w:p w:rsidR="007D5F7F" w:rsidRDefault="007D5F7F" w:rsidP="007D5F7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Rep of on-going carbon projects </w:t>
      </w:r>
      <w:r w:rsidR="00190582">
        <w:rPr>
          <w:lang w:val="en-US"/>
        </w:rPr>
        <w:t xml:space="preserve"> - </w:t>
      </w:r>
      <w:r w:rsidR="00795B73">
        <w:rPr>
          <w:lang w:val="en-US"/>
        </w:rPr>
        <w:t>8</w:t>
      </w:r>
    </w:p>
    <w:p w:rsidR="00A16527" w:rsidRPr="007D5F7F" w:rsidRDefault="00A16527" w:rsidP="007D5F7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Development partners - 2</w:t>
      </w:r>
    </w:p>
    <w:p w:rsidR="007D5F7F" w:rsidRDefault="007D5F7F" w:rsidP="007D5F7F">
      <w:pPr>
        <w:pStyle w:val="ListParagraph"/>
        <w:numPr>
          <w:ilvl w:val="0"/>
          <w:numId w:val="1"/>
        </w:numPr>
        <w:rPr>
          <w:lang w:val="en-US"/>
        </w:rPr>
      </w:pPr>
      <w:r w:rsidRPr="007D5F7F">
        <w:rPr>
          <w:lang w:val="en-US"/>
        </w:rPr>
        <w:t>Community institutions involved</w:t>
      </w:r>
      <w:r w:rsidR="00190582">
        <w:rPr>
          <w:lang w:val="en-US"/>
        </w:rPr>
        <w:t xml:space="preserve"> - 5</w:t>
      </w:r>
    </w:p>
    <w:p w:rsidR="00142133" w:rsidRPr="007D5F7F" w:rsidRDefault="00142133" w:rsidP="007D5F7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NGOs involved </w:t>
      </w:r>
      <w:r w:rsidR="00190582">
        <w:rPr>
          <w:lang w:val="en-US"/>
        </w:rPr>
        <w:t xml:space="preserve"> - </w:t>
      </w:r>
      <w:r w:rsidR="00A16527">
        <w:rPr>
          <w:lang w:val="en-US"/>
        </w:rPr>
        <w:t>4</w:t>
      </w:r>
      <w:r w:rsidR="00190582">
        <w:rPr>
          <w:lang w:val="en-US"/>
        </w:rPr>
        <w:t xml:space="preserve"> (may need to increase no)</w:t>
      </w:r>
    </w:p>
    <w:p w:rsidR="007D5F7F" w:rsidRDefault="007D5F7F" w:rsidP="007D5F7F">
      <w:pPr>
        <w:pStyle w:val="ListParagraph"/>
        <w:numPr>
          <w:ilvl w:val="0"/>
          <w:numId w:val="1"/>
        </w:numPr>
        <w:rPr>
          <w:lang w:val="en-US"/>
        </w:rPr>
      </w:pPr>
      <w:r w:rsidRPr="007D5F7F">
        <w:rPr>
          <w:lang w:val="en-US"/>
        </w:rPr>
        <w:t>Research institutions involved</w:t>
      </w:r>
      <w:r w:rsidR="00190582">
        <w:rPr>
          <w:lang w:val="en-US"/>
        </w:rPr>
        <w:t xml:space="preserve"> – 3</w:t>
      </w:r>
    </w:p>
    <w:p w:rsidR="00A16527" w:rsidRDefault="00A16527" w:rsidP="007D5F7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Facilitators - 2</w:t>
      </w:r>
    </w:p>
    <w:p w:rsidR="00190582" w:rsidRPr="00190582" w:rsidRDefault="00190582" w:rsidP="00190582">
      <w:pPr>
        <w:pStyle w:val="ListParagraph"/>
        <w:rPr>
          <w:b/>
          <w:lang w:val="en-US"/>
        </w:rPr>
      </w:pPr>
      <w:r w:rsidRPr="00190582">
        <w:rPr>
          <w:b/>
          <w:lang w:val="en-US"/>
        </w:rPr>
        <w:t xml:space="preserve">Total </w:t>
      </w:r>
      <w:r w:rsidR="00A16527">
        <w:rPr>
          <w:b/>
          <w:lang w:val="en-US"/>
        </w:rPr>
        <w:t>30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4"/>
        <w:gridCol w:w="5671"/>
        <w:gridCol w:w="2268"/>
        <w:gridCol w:w="3195"/>
      </w:tblGrid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Stakeholder</w:t>
            </w:r>
          </w:p>
        </w:tc>
        <w:tc>
          <w:tcPr>
            <w:tcW w:w="5671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Name of contact person/position in relation to Climate Change </w:t>
            </w: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b/>
                <w:sz w:val="20"/>
                <w:szCs w:val="20"/>
                <w:lang w:val="en-US"/>
              </w:rPr>
              <w:t>Tel</w:t>
            </w:r>
          </w:p>
        </w:tc>
        <w:tc>
          <w:tcPr>
            <w:tcW w:w="3195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</w:t>
            </w:r>
          </w:p>
        </w:tc>
      </w:tr>
      <w:tr w:rsidR="007D5F7F" w:rsidRPr="005748DA" w:rsidTr="00930DA2">
        <w:tc>
          <w:tcPr>
            <w:tcW w:w="14218" w:type="dxa"/>
            <w:gridSpan w:val="4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Government Institutions </w:t>
            </w:r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Ministry of Forestry and Wildlife</w:t>
            </w:r>
          </w:p>
        </w:tc>
        <w:tc>
          <w:tcPr>
            <w:tcW w:w="5671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Alfred N. Gichu, </w:t>
            </w: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 xml:space="preserve"> National REDD+ Coordination Officer</w:t>
            </w: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0722-787403</w:t>
            </w:r>
          </w:p>
        </w:tc>
        <w:tc>
          <w:tcPr>
            <w:tcW w:w="3195" w:type="dxa"/>
          </w:tcPr>
          <w:p w:rsidR="007D5F7F" w:rsidRPr="005748DA" w:rsidRDefault="00192608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D5F7F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alfredgichu@yahoo.com</w:t>
              </w:r>
            </w:hyperlink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Ministry of Finance</w:t>
            </w:r>
          </w:p>
        </w:tc>
        <w:tc>
          <w:tcPr>
            <w:tcW w:w="5671" w:type="dxa"/>
          </w:tcPr>
          <w:p w:rsidR="007D5F7F" w:rsidRPr="005748DA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Erastus Wahome , Head: Climate Change Unit</w:t>
            </w: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0722760298</w:t>
            </w:r>
          </w:p>
        </w:tc>
        <w:tc>
          <w:tcPr>
            <w:tcW w:w="3195" w:type="dxa"/>
          </w:tcPr>
          <w:p w:rsidR="007D5F7F" w:rsidRPr="005748DA" w:rsidRDefault="00192608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D5F7F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ewwahome@treasury.co.ke</w:t>
              </w:r>
            </w:hyperlink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Del="00BA5231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Ministry of Agriculture</w:t>
            </w:r>
          </w:p>
        </w:tc>
        <w:tc>
          <w:tcPr>
            <w:tcW w:w="5671" w:type="dxa"/>
          </w:tcPr>
          <w:p w:rsidR="007D5F7F" w:rsidRPr="005748DA" w:rsidDel="00BA5231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Esther Magambo Head: Climate Change Unit</w:t>
            </w:r>
          </w:p>
        </w:tc>
        <w:tc>
          <w:tcPr>
            <w:tcW w:w="2268" w:type="dxa"/>
          </w:tcPr>
          <w:p w:rsidR="007D5F7F" w:rsidRPr="005748DA" w:rsidDel="00BA5231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0722- 894127</w:t>
            </w:r>
          </w:p>
        </w:tc>
        <w:tc>
          <w:tcPr>
            <w:tcW w:w="3195" w:type="dxa"/>
          </w:tcPr>
          <w:p w:rsidR="007D5F7F" w:rsidRPr="005748DA" w:rsidDel="00BA5231" w:rsidRDefault="00192608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146873" w:rsidRPr="002B4F99">
                <w:rPr>
                  <w:rStyle w:val="Hyperlink"/>
                  <w:rFonts w:ascii="Arial" w:hAnsi="Arial" w:cs="Arial"/>
                  <w:sz w:val="20"/>
                  <w:szCs w:val="20"/>
                </w:rPr>
                <w:t>ekmagambo@yahoo.co.uk</w:t>
              </w:r>
            </w:hyperlink>
            <w:r w:rsidR="001468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Ethics and Anti Corruption Commission (EACC)</w:t>
            </w:r>
          </w:p>
        </w:tc>
        <w:tc>
          <w:tcPr>
            <w:tcW w:w="5671" w:type="dxa"/>
          </w:tcPr>
          <w:p w:rsidR="007D5F7F" w:rsidRPr="005748DA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Susan Kinyeki, Contact Person on REDD+ at EACC</w:t>
            </w: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0722-237575</w:t>
            </w:r>
          </w:p>
        </w:tc>
        <w:tc>
          <w:tcPr>
            <w:tcW w:w="3195" w:type="dxa"/>
          </w:tcPr>
          <w:p w:rsidR="007D5F7F" w:rsidRPr="005748DA" w:rsidRDefault="007D5F7F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skinyeki@integrity.go.ke</w:t>
            </w:r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Kenya Forest Service (KFS)</w:t>
            </w:r>
          </w:p>
        </w:tc>
        <w:tc>
          <w:tcPr>
            <w:tcW w:w="5671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Patrick M. Kariuki, Deputy Director Forest Extension Services</w:t>
            </w: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0722-801309</w:t>
            </w:r>
          </w:p>
        </w:tc>
        <w:tc>
          <w:tcPr>
            <w:tcW w:w="3195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pmkariuki@yahoo.com</w:t>
            </w:r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National Environment Management Authority (NEMA)</w:t>
            </w:r>
          </w:p>
        </w:tc>
        <w:tc>
          <w:tcPr>
            <w:tcW w:w="5671" w:type="dxa"/>
          </w:tcPr>
          <w:p w:rsidR="007D5F7F" w:rsidRPr="005748DA" w:rsidRDefault="007D5F7F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Dr. Anne Omambia , UNFCCC Focal point in NEMA</w:t>
            </w: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0710-240709</w:t>
            </w:r>
          </w:p>
        </w:tc>
        <w:tc>
          <w:tcPr>
            <w:tcW w:w="3195" w:type="dxa"/>
          </w:tcPr>
          <w:p w:rsidR="007D5F7F" w:rsidRPr="005748DA" w:rsidRDefault="00192608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D5F7F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Anomambia2002@yahoo.co.uk</w:t>
              </w:r>
            </w:hyperlink>
            <w:r w:rsidR="007D5F7F" w:rsidRPr="005748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5F7F" w:rsidRPr="005748DA" w:rsidTr="000A76DF">
        <w:tc>
          <w:tcPr>
            <w:tcW w:w="14218" w:type="dxa"/>
            <w:gridSpan w:val="4"/>
          </w:tcPr>
          <w:p w:rsidR="007D5F7F" w:rsidRPr="007D5F7F" w:rsidRDefault="007D5F7F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D5F7F">
              <w:rPr>
                <w:rFonts w:ascii="Arial" w:hAnsi="Arial" w:cs="Arial"/>
                <w:b/>
                <w:sz w:val="20"/>
                <w:szCs w:val="20"/>
              </w:rPr>
              <w:t>Research Institutions</w:t>
            </w:r>
          </w:p>
        </w:tc>
      </w:tr>
      <w:tr w:rsidR="007D5F7F" w:rsidRPr="005748DA" w:rsidTr="00930DA2">
        <w:tc>
          <w:tcPr>
            <w:tcW w:w="3084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Kenya Forestry Research Institute (KEFRI)</w:t>
            </w:r>
          </w:p>
        </w:tc>
        <w:tc>
          <w:tcPr>
            <w:tcW w:w="5671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Joram Kagombe, Research Officer involved in REDD </w:t>
            </w:r>
            <w:r w:rsidR="00CC34B6" w:rsidRPr="00CC34B6">
              <w:rPr>
                <w:rFonts w:ascii="Arial" w:hAnsi="Arial" w:cs="Arial"/>
                <w:sz w:val="20"/>
                <w:szCs w:val="20"/>
                <w:highlight w:val="yellow"/>
              </w:rPr>
              <w:t>(Alfred to identify whether this is the best person)</w:t>
            </w:r>
          </w:p>
        </w:tc>
        <w:tc>
          <w:tcPr>
            <w:tcW w:w="2268" w:type="dxa"/>
          </w:tcPr>
          <w:p w:rsidR="007D5F7F" w:rsidRPr="005748DA" w:rsidRDefault="007D5F7F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0720-148977</w:t>
            </w:r>
          </w:p>
        </w:tc>
        <w:tc>
          <w:tcPr>
            <w:tcW w:w="3195" w:type="dxa"/>
          </w:tcPr>
          <w:p w:rsidR="007D5F7F" w:rsidRPr="005748DA" w:rsidRDefault="00192608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D5F7F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jokagombe@yahoo.com</w:t>
              </w:r>
            </w:hyperlink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Del="00A72AE0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ICRAF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133">
              <w:rPr>
                <w:rFonts w:ascii="Arial" w:hAnsi="Arial" w:cs="Arial"/>
                <w:sz w:val="20"/>
                <w:szCs w:val="20"/>
                <w:highlight w:val="yellow"/>
              </w:rPr>
              <w:t>Audrey Chenevoy (Alfred to provide contacts)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KIPPRA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F7F">
              <w:rPr>
                <w:rFonts w:ascii="Arial" w:hAnsi="Arial" w:cs="Arial"/>
                <w:sz w:val="20"/>
                <w:szCs w:val="20"/>
                <w:highlight w:val="yellow"/>
              </w:rPr>
              <w:t>Alfred to provide name of person involved (SS and DD work)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142133" w:rsidRPr="005748DA" w:rsidDel="00CC6FB8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133" w:rsidRPr="005748DA" w:rsidTr="00930DA2">
        <w:tc>
          <w:tcPr>
            <w:tcW w:w="14218" w:type="dxa"/>
            <w:gridSpan w:val="4"/>
          </w:tcPr>
          <w:p w:rsidR="00142133" w:rsidRPr="007D5F7F" w:rsidRDefault="00142133" w:rsidP="007D5F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5F7F">
              <w:rPr>
                <w:b/>
                <w:lang w:val="en-US"/>
              </w:rPr>
              <w:t xml:space="preserve">Rep of on-going carbon projects 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lastRenderedPageBreak/>
              <w:t>Green Belt Movement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 xml:space="preserve">Peter </w:t>
            </w:r>
            <w:proofErr w:type="spellStart"/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Ndunda</w:t>
            </w:r>
            <w:proofErr w:type="spellEnd"/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pndunda@greenbeltmovement.org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Del="00A72AE0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African Wildlife Foundation (AWF)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Dave Loubser, Climate Change specialist</w:t>
            </w:r>
          </w:p>
        </w:tc>
        <w:tc>
          <w:tcPr>
            <w:tcW w:w="2268" w:type="dxa"/>
          </w:tcPr>
          <w:p w:rsidR="00142133" w:rsidRPr="005748DA" w:rsidDel="00A72AE0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142133" w:rsidRPr="005748DA" w:rsidDel="00A72AE0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dloubser@awfke.org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 WWC Kasigau REDD+ Project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 Bryan Adkins - JNR Specialist</w:t>
            </w:r>
            <w:r w:rsidR="00146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873" w:rsidRPr="00146873">
              <w:rPr>
                <w:rFonts w:ascii="Arial" w:hAnsi="Arial" w:cs="Arial"/>
                <w:sz w:val="20"/>
                <w:szCs w:val="20"/>
                <w:highlight w:val="yellow"/>
              </w:rPr>
              <w:t>– Alfred to propose alternate as he will be away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0720-014445</w:t>
            </w: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bryan@wildlifeworks.com</w:t>
            </w:r>
          </w:p>
        </w:tc>
      </w:tr>
      <w:tr w:rsidR="00190582" w:rsidRPr="005748DA" w:rsidTr="00930DA2">
        <w:tc>
          <w:tcPr>
            <w:tcW w:w="3084" w:type="dxa"/>
          </w:tcPr>
          <w:p w:rsidR="00190582" w:rsidRPr="005748DA" w:rsidRDefault="00190582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TIST</w:t>
            </w:r>
          </w:p>
        </w:tc>
        <w:tc>
          <w:tcPr>
            <w:tcW w:w="5671" w:type="dxa"/>
          </w:tcPr>
          <w:p w:rsidR="00190582" w:rsidRPr="005748DA" w:rsidRDefault="00190582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 xml:space="preserve">Dorothy </w:t>
            </w:r>
            <w:proofErr w:type="spellStart"/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Naitore</w:t>
            </w:r>
            <w:proofErr w:type="spellEnd"/>
          </w:p>
        </w:tc>
        <w:tc>
          <w:tcPr>
            <w:tcW w:w="2268" w:type="dxa"/>
          </w:tcPr>
          <w:p w:rsidR="00190582" w:rsidRPr="005748DA" w:rsidRDefault="00190582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0726788662</w:t>
            </w:r>
          </w:p>
        </w:tc>
        <w:tc>
          <w:tcPr>
            <w:tcW w:w="3195" w:type="dxa"/>
          </w:tcPr>
          <w:p w:rsidR="00190582" w:rsidRPr="005748DA" w:rsidRDefault="00192608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2" w:history="1">
              <w:r w:rsidR="00190582" w:rsidRPr="00004C70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dorothynaitore@tist.org</w:t>
              </w:r>
            </w:hyperlink>
            <w:r w:rsidR="0019058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795B73" w:rsidRPr="005748DA" w:rsidTr="00930DA2">
        <w:tc>
          <w:tcPr>
            <w:tcW w:w="3084" w:type="dxa"/>
          </w:tcPr>
          <w:p w:rsidR="00795B73" w:rsidRDefault="00795B7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Mikoko Pamoja</w:t>
            </w:r>
          </w:p>
        </w:tc>
        <w:tc>
          <w:tcPr>
            <w:tcW w:w="5671" w:type="dxa"/>
          </w:tcPr>
          <w:p w:rsidR="00795B73" w:rsidRPr="005748DA" w:rsidRDefault="00795B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 xml:space="preserve">Dr. James </w:t>
            </w:r>
            <w:proofErr w:type="spellStart"/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Kairu</w:t>
            </w:r>
            <w:proofErr w:type="spellEnd"/>
          </w:p>
        </w:tc>
        <w:tc>
          <w:tcPr>
            <w:tcW w:w="2268" w:type="dxa"/>
          </w:tcPr>
          <w:p w:rsidR="00795B73" w:rsidRPr="005748DA" w:rsidRDefault="00795B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0722798468</w:t>
            </w:r>
          </w:p>
        </w:tc>
        <w:tc>
          <w:tcPr>
            <w:tcW w:w="3195" w:type="dxa"/>
          </w:tcPr>
          <w:p w:rsidR="00795B73" w:rsidRPr="005748DA" w:rsidRDefault="00795B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gkairo@yahoo.com</w:t>
            </w:r>
          </w:p>
        </w:tc>
      </w:tr>
      <w:tr w:rsidR="00795B73" w:rsidRPr="005748DA" w:rsidTr="00930DA2">
        <w:tc>
          <w:tcPr>
            <w:tcW w:w="3084" w:type="dxa"/>
          </w:tcPr>
          <w:p w:rsidR="00795B73" w:rsidRDefault="00795B7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Forest Again – Kakamega Project</w:t>
            </w:r>
          </w:p>
        </w:tc>
        <w:tc>
          <w:tcPr>
            <w:tcW w:w="5671" w:type="dxa"/>
          </w:tcPr>
          <w:p w:rsidR="00795B73" w:rsidRPr="005748DA" w:rsidRDefault="00795B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Dr. Mark Lung</w:t>
            </w:r>
          </w:p>
        </w:tc>
        <w:tc>
          <w:tcPr>
            <w:tcW w:w="2268" w:type="dxa"/>
          </w:tcPr>
          <w:p w:rsidR="00795B73" w:rsidRPr="005748DA" w:rsidRDefault="00795B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3195" w:type="dxa"/>
          </w:tcPr>
          <w:p w:rsidR="00795B73" w:rsidRPr="005748DA" w:rsidRDefault="00192608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3" w:history="1">
              <w:r w:rsidR="00795B73" w:rsidRPr="00CF436E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mlung@eco2librium.net</w:t>
              </w:r>
            </w:hyperlink>
            <w:r w:rsidR="00795B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795B73" w:rsidRPr="005748DA" w:rsidTr="00930DA2">
        <w:tc>
          <w:tcPr>
            <w:tcW w:w="3084" w:type="dxa"/>
          </w:tcPr>
          <w:p w:rsidR="00795B73" w:rsidRDefault="00795B7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Kenya – Small holder Agriculture Carbon Project</w:t>
            </w:r>
          </w:p>
        </w:tc>
        <w:tc>
          <w:tcPr>
            <w:tcW w:w="5671" w:type="dxa"/>
          </w:tcPr>
          <w:p w:rsidR="00795B73" w:rsidRPr="005748DA" w:rsidRDefault="00795B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 xml:space="preserve">Amos </w:t>
            </w:r>
            <w:proofErr w:type="spellStart"/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Wekesa</w:t>
            </w:r>
            <w:proofErr w:type="spellEnd"/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 xml:space="preserve">, climate change advisor </w:t>
            </w:r>
          </w:p>
        </w:tc>
        <w:tc>
          <w:tcPr>
            <w:tcW w:w="2268" w:type="dxa"/>
          </w:tcPr>
          <w:p w:rsidR="00795B73" w:rsidRPr="005748DA" w:rsidRDefault="00795B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  <w:lang w:val="en-US"/>
              </w:rPr>
              <w:t>0735 955 247/0717 111 336</w:t>
            </w:r>
          </w:p>
        </w:tc>
        <w:tc>
          <w:tcPr>
            <w:tcW w:w="3195" w:type="dxa"/>
          </w:tcPr>
          <w:p w:rsidR="00795B73" w:rsidRPr="005748DA" w:rsidRDefault="00795B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amos.wekesa@viafp.org/amowwek@yahoo.com</w:t>
            </w:r>
          </w:p>
        </w:tc>
      </w:tr>
      <w:tr w:rsidR="00146873" w:rsidRPr="005748DA" w:rsidTr="00930DA2">
        <w:tc>
          <w:tcPr>
            <w:tcW w:w="3084" w:type="dxa"/>
          </w:tcPr>
          <w:p w:rsidR="00146873" w:rsidRDefault="0014687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REDD+ Law Project</w:t>
            </w:r>
          </w:p>
        </w:tc>
        <w:tc>
          <w:tcPr>
            <w:tcW w:w="5671" w:type="dxa"/>
          </w:tcPr>
          <w:p w:rsidR="00146873" w:rsidRPr="005748DA" w:rsidRDefault="001468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Dr. Sophie Chapman</w:t>
            </w:r>
          </w:p>
        </w:tc>
        <w:tc>
          <w:tcPr>
            <w:tcW w:w="2268" w:type="dxa"/>
          </w:tcPr>
          <w:p w:rsidR="00146873" w:rsidRPr="005748DA" w:rsidRDefault="001468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95" w:type="dxa"/>
          </w:tcPr>
          <w:p w:rsidR="00146873" w:rsidRPr="005748DA" w:rsidRDefault="001468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Smc70@cam.ac.uk</w:t>
            </w:r>
          </w:p>
        </w:tc>
      </w:tr>
      <w:tr w:rsidR="00146873" w:rsidRPr="00146873" w:rsidTr="005903C1">
        <w:tc>
          <w:tcPr>
            <w:tcW w:w="14218" w:type="dxa"/>
            <w:gridSpan w:val="4"/>
          </w:tcPr>
          <w:p w:rsidR="00146873" w:rsidRPr="00146873" w:rsidRDefault="00146873" w:rsidP="00F762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6873">
              <w:rPr>
                <w:rFonts w:ascii="Arial" w:hAnsi="Arial" w:cs="Arial"/>
                <w:b/>
                <w:sz w:val="20"/>
                <w:szCs w:val="20"/>
              </w:rPr>
              <w:t>Development Partners</w:t>
            </w:r>
          </w:p>
        </w:tc>
      </w:tr>
      <w:tr w:rsidR="00146873" w:rsidRPr="005748DA" w:rsidTr="00930DA2">
        <w:tc>
          <w:tcPr>
            <w:tcW w:w="3084" w:type="dxa"/>
          </w:tcPr>
          <w:p w:rsidR="00146873" w:rsidRDefault="0014687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UNDP</w:t>
            </w:r>
          </w:p>
        </w:tc>
        <w:tc>
          <w:tcPr>
            <w:tcW w:w="5671" w:type="dxa"/>
          </w:tcPr>
          <w:p w:rsidR="00146873" w:rsidRDefault="001468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Joseph Gari</w:t>
            </w:r>
          </w:p>
        </w:tc>
        <w:tc>
          <w:tcPr>
            <w:tcW w:w="2268" w:type="dxa"/>
          </w:tcPr>
          <w:p w:rsidR="00146873" w:rsidRPr="005748DA" w:rsidRDefault="001468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95" w:type="dxa"/>
          </w:tcPr>
          <w:p w:rsidR="00146873" w:rsidRDefault="00192608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146873" w:rsidRPr="002B4F99">
                <w:rPr>
                  <w:rStyle w:val="Hyperlink"/>
                  <w:rFonts w:ascii="Arial" w:hAnsi="Arial" w:cs="Arial"/>
                  <w:sz w:val="20"/>
                  <w:szCs w:val="20"/>
                </w:rPr>
                <w:t>Joseph.gari@undp.org</w:t>
              </w:r>
            </w:hyperlink>
            <w:r w:rsidR="001468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6873" w:rsidRPr="005748DA" w:rsidTr="00930DA2">
        <w:tc>
          <w:tcPr>
            <w:tcW w:w="3084" w:type="dxa"/>
          </w:tcPr>
          <w:p w:rsidR="00146873" w:rsidRPr="00146873" w:rsidRDefault="0014687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6873">
              <w:rPr>
                <w:rFonts w:ascii="Arial" w:hAnsi="Arial" w:cs="Arial"/>
                <w:sz w:val="20"/>
                <w:szCs w:val="20"/>
                <w:highlight w:val="yellow"/>
              </w:rPr>
              <w:t>FAO</w:t>
            </w:r>
          </w:p>
        </w:tc>
        <w:tc>
          <w:tcPr>
            <w:tcW w:w="5671" w:type="dxa"/>
          </w:tcPr>
          <w:p w:rsidR="00146873" w:rsidRDefault="00146873" w:rsidP="001468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687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(Alfred to propose name)</w:t>
            </w:r>
          </w:p>
        </w:tc>
        <w:tc>
          <w:tcPr>
            <w:tcW w:w="2268" w:type="dxa"/>
          </w:tcPr>
          <w:p w:rsidR="00146873" w:rsidRPr="005748DA" w:rsidRDefault="001468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95" w:type="dxa"/>
          </w:tcPr>
          <w:p w:rsidR="00146873" w:rsidRDefault="00146873" w:rsidP="00F762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133" w:rsidRPr="005748DA" w:rsidTr="00193C97">
        <w:tc>
          <w:tcPr>
            <w:tcW w:w="14218" w:type="dxa"/>
            <w:gridSpan w:val="4"/>
          </w:tcPr>
          <w:p w:rsidR="00142133" w:rsidRPr="00142133" w:rsidRDefault="00142133" w:rsidP="00930DA2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2133">
              <w:rPr>
                <w:rFonts w:ascii="Arial" w:hAnsi="Arial" w:cs="Arial"/>
                <w:b/>
                <w:sz w:val="20"/>
                <w:szCs w:val="20"/>
              </w:rPr>
              <w:t xml:space="preserve">NGOs involved 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Kenya Forests Working Group (KFWG)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Rudolf Makhanu, coordinator 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0728-607739</w:t>
            </w: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makhanu@eawildlife.org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Transparency International -Kenya 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Judy Ndichu - Programme Officer and REDD+ Contact person at TI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0720-297876</w:t>
            </w: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jndichu@tikenya.org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Mainyoito Pastoralist Integrated Development Organisation (MPIDO)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Nanta Mpaayei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0722 258710</w:t>
            </w: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Nanta.mpaayei@mpido.org</w:t>
            </w:r>
          </w:p>
        </w:tc>
      </w:tr>
      <w:tr w:rsidR="00146873" w:rsidRPr="005748DA" w:rsidTr="00930DA2">
        <w:tc>
          <w:tcPr>
            <w:tcW w:w="3084" w:type="dxa"/>
          </w:tcPr>
          <w:p w:rsidR="00146873" w:rsidRPr="00146873" w:rsidRDefault="0014687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6873">
              <w:rPr>
                <w:rFonts w:ascii="Arial" w:hAnsi="Arial" w:cs="Arial"/>
                <w:sz w:val="20"/>
                <w:szCs w:val="20"/>
                <w:highlight w:val="yellow"/>
              </w:rPr>
              <w:t>ILEG</w:t>
            </w:r>
          </w:p>
        </w:tc>
        <w:tc>
          <w:tcPr>
            <w:tcW w:w="5671" w:type="dxa"/>
          </w:tcPr>
          <w:p w:rsidR="00146873" w:rsidRPr="00146873" w:rsidRDefault="0014687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46873">
              <w:rPr>
                <w:rFonts w:ascii="Arial" w:hAnsi="Arial" w:cs="Arial"/>
                <w:sz w:val="20"/>
                <w:szCs w:val="20"/>
                <w:highlight w:val="yellow"/>
              </w:rPr>
              <w:t>Benson Ochieng (Alfred to provide contacts)</w:t>
            </w:r>
          </w:p>
        </w:tc>
        <w:tc>
          <w:tcPr>
            <w:tcW w:w="2268" w:type="dxa"/>
          </w:tcPr>
          <w:p w:rsidR="00146873" w:rsidRPr="005748DA" w:rsidRDefault="0014687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146873" w:rsidRPr="005748DA" w:rsidRDefault="00146873" w:rsidP="00930D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133" w:rsidRPr="005748DA" w:rsidTr="00930DA2">
        <w:tc>
          <w:tcPr>
            <w:tcW w:w="14218" w:type="dxa"/>
            <w:gridSpan w:val="4"/>
          </w:tcPr>
          <w:p w:rsidR="00142133" w:rsidRPr="005748DA" w:rsidRDefault="00142133" w:rsidP="00930D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DA">
              <w:rPr>
                <w:rFonts w:ascii="Arial" w:hAnsi="Arial" w:cs="Arial"/>
                <w:b/>
                <w:sz w:val="20"/>
                <w:szCs w:val="20"/>
              </w:rPr>
              <w:t>Communinity Orgasations/CSOs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National Association of </w:t>
            </w:r>
            <w:r w:rsidRPr="005748DA">
              <w:rPr>
                <w:rFonts w:ascii="Arial" w:hAnsi="Arial" w:cs="Arial"/>
                <w:sz w:val="20"/>
                <w:szCs w:val="20"/>
              </w:rPr>
              <w:lastRenderedPageBreak/>
              <w:t>Community Forest Associations (NACOFA)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lastRenderedPageBreak/>
              <w:t xml:space="preserve">Gerald Ngatia, Secretary   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142133" w:rsidRPr="005748DA" w:rsidRDefault="00192608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142133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ngatiagerald@yahoo.com</w:t>
              </w:r>
            </w:hyperlink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lastRenderedPageBreak/>
              <w:t>Indigenous Peoples of Africa Coordinating Committee (IPACC)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Kanyinke Sena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0725288402</w:t>
            </w:r>
          </w:p>
        </w:tc>
        <w:tc>
          <w:tcPr>
            <w:tcW w:w="3195" w:type="dxa"/>
          </w:tcPr>
          <w:p w:rsidR="00142133" w:rsidRPr="005748DA" w:rsidRDefault="00192608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142133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kanyikanke@gmail.com</w:t>
              </w:r>
            </w:hyperlink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 xml:space="preserve"> Indigeneous Livelihood enhancement Partnership (ILEPA) </w:t>
            </w:r>
          </w:p>
        </w:tc>
        <w:tc>
          <w:tcPr>
            <w:tcW w:w="5671" w:type="dxa"/>
          </w:tcPr>
          <w:p w:rsidR="00142133" w:rsidRPr="005748DA" w:rsidDel="00BA5231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Stanley Riamit Kimaren (focal point for indigeneous Peoples Community Climate Change issues)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0722- 300540</w:t>
            </w: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kimaren@yahoo.com</w:t>
            </w: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Ogiek Indigenous Community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Kensen Dany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0720516464</w:t>
            </w:r>
          </w:p>
        </w:tc>
        <w:tc>
          <w:tcPr>
            <w:tcW w:w="3195" w:type="dxa"/>
          </w:tcPr>
          <w:p w:rsidR="00142133" w:rsidRPr="005748DA" w:rsidRDefault="00192608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142133" w:rsidRPr="005748DA">
                <w:rPr>
                  <w:rStyle w:val="Hyperlink"/>
                  <w:rFonts w:ascii="Arial" w:hAnsi="Arial" w:cs="Arial"/>
                  <w:sz w:val="20"/>
                  <w:szCs w:val="20"/>
                </w:rPr>
                <w:t>theogiek@yahoo.com</w:t>
              </w:r>
            </w:hyperlink>
          </w:p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133" w:rsidRPr="005748DA" w:rsidTr="00930DA2">
        <w:tc>
          <w:tcPr>
            <w:tcW w:w="3084" w:type="dxa"/>
          </w:tcPr>
          <w:p w:rsidR="00142133" w:rsidRPr="005748DA" w:rsidRDefault="00142133" w:rsidP="00930DA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Socil Inclusion in REDD+ process World Bank consultant </w:t>
            </w:r>
          </w:p>
        </w:tc>
        <w:tc>
          <w:tcPr>
            <w:tcW w:w="5671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Nicholas Soikan - Social development specialist</w:t>
            </w:r>
          </w:p>
        </w:tc>
        <w:tc>
          <w:tcPr>
            <w:tcW w:w="2268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5" w:type="dxa"/>
          </w:tcPr>
          <w:p w:rsidR="00142133" w:rsidRPr="005748DA" w:rsidRDefault="00142133" w:rsidP="00930DA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48DA">
              <w:rPr>
                <w:rFonts w:ascii="Arial" w:hAnsi="Arial" w:cs="Arial"/>
                <w:sz w:val="20"/>
                <w:szCs w:val="20"/>
              </w:rPr>
              <w:t>nmeitiaki@gmail.com</w:t>
            </w:r>
          </w:p>
        </w:tc>
      </w:tr>
    </w:tbl>
    <w:p w:rsidR="007D5F7F" w:rsidRPr="007D5F7F" w:rsidRDefault="007D5F7F">
      <w:pPr>
        <w:rPr>
          <w:lang w:val="en-US"/>
        </w:rPr>
      </w:pPr>
    </w:p>
    <w:sectPr w:rsidR="007D5F7F" w:rsidRPr="007D5F7F" w:rsidSect="00694A49">
      <w:headerReference w:type="default" r:id="rId18"/>
      <w:pgSz w:w="16838" w:h="11906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B80" w:rsidRDefault="00662B80" w:rsidP="00694A49">
      <w:pPr>
        <w:spacing w:after="0" w:line="240" w:lineRule="auto"/>
      </w:pPr>
      <w:r>
        <w:separator/>
      </w:r>
    </w:p>
  </w:endnote>
  <w:endnote w:type="continuationSeparator" w:id="0">
    <w:p w:rsidR="00662B80" w:rsidRDefault="00662B80" w:rsidP="0069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B80" w:rsidRDefault="00662B80" w:rsidP="00694A49">
      <w:pPr>
        <w:spacing w:after="0" w:line="240" w:lineRule="auto"/>
      </w:pPr>
      <w:r>
        <w:separator/>
      </w:r>
    </w:p>
  </w:footnote>
  <w:footnote w:type="continuationSeparator" w:id="0">
    <w:p w:rsidR="00662B80" w:rsidRDefault="00662B80" w:rsidP="0069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A49" w:rsidRPr="00694A49" w:rsidRDefault="00694A49" w:rsidP="00694A49">
    <w:pPr>
      <w:rPr>
        <w:b/>
        <w:lang w:val="en-US"/>
      </w:rPr>
    </w:pPr>
    <w:r w:rsidRPr="00694A49">
      <w:rPr>
        <w:b/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4pt;width:550.85pt;height:86.65pt;z-index:251660288;mso-position-horizontal:center;mso-width-relative:margin;mso-height-relative:margin" filled="f" stroked="f">
          <v:textbox>
            <w:txbxContent>
              <w:p w:rsidR="00694A49" w:rsidRPr="00694A49" w:rsidRDefault="00694A49" w:rsidP="00694A49">
                <w:pPr>
                  <w:jc w:val="center"/>
                  <w:rPr>
                    <w:b/>
                    <w:sz w:val="24"/>
                    <w:lang w:val="en-US"/>
                  </w:rPr>
                </w:pPr>
                <w:r w:rsidRPr="00694A49">
                  <w:rPr>
                    <w:b/>
                    <w:sz w:val="24"/>
                    <w:lang w:val="en-US"/>
                  </w:rPr>
                  <w:t>Workshop on Benefit sharing in 8 AFOLU projects in Kenya:</w:t>
                </w:r>
              </w:p>
              <w:p w:rsidR="00694A49" w:rsidRPr="00694A49" w:rsidRDefault="00694A49" w:rsidP="00694A49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E</w:t>
                </w:r>
                <w:r w:rsidRPr="00694A49">
                  <w:rPr>
                    <w:lang w:val="en-US"/>
                  </w:rPr>
                  <w:t>xchanges between project developers and identification of pros and cons of different benefit sharing mechanisms, in a view of strengthening the setting up and implementation of national-level rules for REDD+ benefit sharing</w:t>
                </w:r>
              </w:p>
              <w:p w:rsidR="00694A49" w:rsidRPr="00694A49" w:rsidRDefault="00694A49">
                <w:pPr>
                  <w:rPr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val="fr-CH" w:eastAsia="fr-CH"/>
      </w:rPr>
      <w:drawing>
        <wp:inline distT="0" distB="0" distL="0" distR="0">
          <wp:extent cx="1133475" cy="987583"/>
          <wp:effectExtent l="19050" t="0" r="9525" b="0"/>
          <wp:docPr id="3" name="Picture 2" descr="C:\Users\Pesti\AppData\Local\Microsoft\Windows\Temporary Internet Files\Content.Outlook\QADME5BY\UN-REDD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sti\AppData\Local\Microsoft\Windows\Temporary Internet Files\Content.Outlook\QADME5BY\UN-REDD logo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225" cy="989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9134475</wp:posOffset>
          </wp:positionH>
          <wp:positionV relativeFrom="paragraph">
            <wp:posOffset>-3810</wp:posOffset>
          </wp:positionV>
          <wp:extent cx="495300" cy="1019175"/>
          <wp:effectExtent l="19050" t="0" r="0" b="0"/>
          <wp:wrapSquare wrapText="left"/>
          <wp:docPr id="1" name="Picture 1" descr="C:\Users\Pesti\AppData\Local\Microsoft\Windows\Temporary Internet Files\Content.Outlook\QADME5BY\UNDP_Logo-Blue w TaglineBlue-ENG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sti\AppData\Local\Microsoft\Windows\Temporary Internet Files\Content.Outlook\QADME5BY\UNDP_Logo-Blue w TaglineBlue-ENG (2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6554"/>
    <w:multiLevelType w:val="hybridMultilevel"/>
    <w:tmpl w:val="91448556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A24A7"/>
    <w:multiLevelType w:val="hybridMultilevel"/>
    <w:tmpl w:val="91448556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D5F7F"/>
    <w:rsid w:val="00091677"/>
    <w:rsid w:val="000C1A62"/>
    <w:rsid w:val="00142133"/>
    <w:rsid w:val="00146873"/>
    <w:rsid w:val="00190582"/>
    <w:rsid w:val="00192608"/>
    <w:rsid w:val="002F5BD3"/>
    <w:rsid w:val="00395BC8"/>
    <w:rsid w:val="006459E6"/>
    <w:rsid w:val="00662B80"/>
    <w:rsid w:val="00694A49"/>
    <w:rsid w:val="00735EE5"/>
    <w:rsid w:val="00795B73"/>
    <w:rsid w:val="007D5F7F"/>
    <w:rsid w:val="007E4C76"/>
    <w:rsid w:val="008C6FF4"/>
    <w:rsid w:val="009B2EC9"/>
    <w:rsid w:val="00A16527"/>
    <w:rsid w:val="00CC34B6"/>
    <w:rsid w:val="00CD7B1E"/>
    <w:rsid w:val="00D2008E"/>
    <w:rsid w:val="00DD3D57"/>
    <w:rsid w:val="00F8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F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5F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49"/>
  </w:style>
  <w:style w:type="paragraph" w:styleId="Footer">
    <w:name w:val="footer"/>
    <w:basedOn w:val="Normal"/>
    <w:link w:val="FooterChar"/>
    <w:uiPriority w:val="99"/>
    <w:semiHidden/>
    <w:unhideWhenUsed/>
    <w:rsid w:val="0069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4A49"/>
  </w:style>
  <w:style w:type="paragraph" w:styleId="BalloonText">
    <w:name w:val="Balloon Text"/>
    <w:basedOn w:val="Normal"/>
    <w:link w:val="BalloonTextChar"/>
    <w:uiPriority w:val="99"/>
    <w:semiHidden/>
    <w:unhideWhenUsed/>
    <w:rsid w:val="0069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wahome@treasury.co.ke" TargetMode="External"/><Relationship Id="rId13" Type="http://schemas.openxmlformats.org/officeDocument/2006/relationships/hyperlink" Target="mailto:mlung@eco2librium.ne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alfredgichu@yahoo.com" TargetMode="External"/><Relationship Id="rId12" Type="http://schemas.openxmlformats.org/officeDocument/2006/relationships/hyperlink" Target="mailto:dorothynaitore@tist.org" TargetMode="External"/><Relationship Id="rId17" Type="http://schemas.openxmlformats.org/officeDocument/2006/relationships/hyperlink" Target="mailto:theogiek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nyikanke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oebao@yahoo.co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acofak@yahoo.com" TargetMode="External"/><Relationship Id="rId10" Type="http://schemas.openxmlformats.org/officeDocument/2006/relationships/hyperlink" Target="mailto:Anomambia2002@yahoo.co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magambo@yahoo.co.uk" TargetMode="External"/><Relationship Id="rId14" Type="http://schemas.openxmlformats.org/officeDocument/2006/relationships/hyperlink" Target="mailto:Joseph.gari@und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922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MGachanja</dc:creator>
  <cp:lastModifiedBy>Pesti</cp:lastModifiedBy>
  <cp:revision>3</cp:revision>
  <cp:lastPrinted>2013-04-10T06:38:00Z</cp:lastPrinted>
  <dcterms:created xsi:type="dcterms:W3CDTF">2013-04-23T08:13:00Z</dcterms:created>
  <dcterms:modified xsi:type="dcterms:W3CDTF">2013-04-23T08:28:00Z</dcterms:modified>
</cp:coreProperties>
</file>