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8F53" w14:textId="77777777" w:rsidR="00334D6D" w:rsidRDefault="005B771E" w:rsidP="005B771E">
      <w:pPr>
        <w:pStyle w:val="Body"/>
        <w:tabs>
          <w:tab w:val="left" w:pos="4080"/>
        </w:tabs>
        <w:jc w:val="both"/>
        <w:rPr>
          <w:rFonts w:ascii="Calibri" w:eastAsia="Calibri" w:hAnsi="Calibri" w:cs="Calibri"/>
          <w:u w:color="000000"/>
          <w:lang w:val="en-US"/>
        </w:rPr>
      </w:pPr>
      <w:r>
        <w:rPr>
          <w:rFonts w:ascii="Calibri" w:eastAsia="Calibri" w:hAnsi="Calibri" w:cs="Calibri"/>
          <w:u w:color="000000"/>
          <w:lang w:val="en-US"/>
        </w:rPr>
        <w:tab/>
      </w:r>
    </w:p>
    <w:p w14:paraId="7CD953C4" w14:textId="237C645D" w:rsidR="00334D6D" w:rsidRPr="00F33570" w:rsidRDefault="004C5E64"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center"/>
        <w:rPr>
          <w:rFonts w:ascii="Calibri" w:eastAsia="Calibri" w:hAnsi="Calibri" w:cs="Calibri"/>
          <w:b/>
          <w:bCs/>
          <w:u w:color="000000"/>
          <w:lang w:val="fr-FR"/>
        </w:rPr>
      </w:pPr>
      <w:r w:rsidRPr="00F33570">
        <w:rPr>
          <w:rFonts w:ascii="Calibri" w:eastAsia="Calibri" w:hAnsi="Calibri" w:cs="Calibri"/>
          <w:b/>
          <w:bCs/>
          <w:u w:color="000000"/>
          <w:lang w:val="fr-FR"/>
        </w:rPr>
        <w:t>Programme</w:t>
      </w:r>
      <w:r w:rsidR="00E56E4B">
        <w:rPr>
          <w:rFonts w:ascii="Calibri" w:eastAsia="Calibri" w:hAnsi="Calibri" w:cs="Calibri"/>
          <w:b/>
          <w:bCs/>
          <w:u w:color="000000"/>
          <w:lang w:val="fr-FR"/>
        </w:rPr>
        <w:t xml:space="preserve"> ONU-REDD</w:t>
      </w:r>
    </w:p>
    <w:p w14:paraId="386F86A2" w14:textId="6BA64CAE" w:rsidR="005B771E" w:rsidRPr="00F33570" w:rsidRDefault="00E56E4B"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right"/>
        <w:rPr>
          <w:rFonts w:ascii="Calibri" w:eastAsia="Calibri" w:hAnsi="Calibri" w:cs="Calibri"/>
          <w:b/>
          <w:bCs/>
          <w:u w:color="000000"/>
          <w:lang w:val="fr-FR"/>
        </w:rPr>
      </w:pPr>
      <w:r>
        <w:rPr>
          <w:rFonts w:ascii="Calibri" w:eastAsia="Calibri" w:hAnsi="Calibri" w:cs="Calibri"/>
          <w:b/>
          <w:bCs/>
          <w:u w:color="000000"/>
          <w:lang w:val="fr-FR"/>
        </w:rPr>
        <w:t>O</w:t>
      </w:r>
      <w:r w:rsidR="000314A8" w:rsidRPr="00F33570">
        <w:rPr>
          <w:rFonts w:ascii="Calibri" w:eastAsia="Calibri" w:hAnsi="Calibri" w:cs="Calibri"/>
          <w:b/>
          <w:bCs/>
          <w:u w:color="000000"/>
          <w:lang w:val="fr-FR"/>
        </w:rPr>
        <w:t>N</w:t>
      </w:r>
      <w:r>
        <w:rPr>
          <w:rFonts w:ascii="Calibri" w:eastAsia="Calibri" w:hAnsi="Calibri" w:cs="Calibri"/>
          <w:b/>
          <w:bCs/>
          <w:u w:color="000000"/>
          <w:lang w:val="fr-FR"/>
        </w:rPr>
        <w:t>U</w:t>
      </w:r>
      <w:r w:rsidR="000314A8" w:rsidRPr="00F33570">
        <w:rPr>
          <w:rFonts w:ascii="Calibri" w:eastAsia="Calibri" w:hAnsi="Calibri" w:cs="Calibri"/>
          <w:b/>
          <w:bCs/>
          <w:u w:color="000000"/>
          <w:lang w:val="fr-FR"/>
        </w:rPr>
        <w:t>-REDD/EB2</w:t>
      </w:r>
      <w:r w:rsidR="005B771E" w:rsidRPr="00F33570">
        <w:rPr>
          <w:rFonts w:ascii="Calibri" w:eastAsia="Calibri" w:hAnsi="Calibri" w:cs="Calibri"/>
          <w:b/>
          <w:bCs/>
          <w:u w:color="000000"/>
          <w:lang w:val="fr-FR"/>
        </w:rPr>
        <w:t>/</w:t>
      </w:r>
      <w:r w:rsidR="005B1AB5" w:rsidRPr="00F33570">
        <w:rPr>
          <w:rFonts w:ascii="Calibri" w:eastAsia="Calibri" w:hAnsi="Calibri" w:cs="Calibri"/>
          <w:b/>
          <w:bCs/>
          <w:u w:color="000000"/>
          <w:lang w:val="fr-FR"/>
        </w:rPr>
        <w:t>5</w:t>
      </w:r>
      <w:r w:rsidR="00C45C83">
        <w:rPr>
          <w:rFonts w:ascii="Calibri" w:eastAsia="Calibri" w:hAnsi="Calibri" w:cs="Calibri"/>
          <w:b/>
          <w:bCs/>
          <w:u w:color="000000"/>
          <w:lang w:val="fr-FR"/>
        </w:rPr>
        <w:t>FR</w:t>
      </w:r>
    </w:p>
    <w:p w14:paraId="298CB537" w14:textId="77777777" w:rsidR="005B771E" w:rsidRPr="00F33570" w:rsidRDefault="005B771E">
      <w:pPr>
        <w:pStyle w:val="Body"/>
        <w:rPr>
          <w:rFonts w:ascii="Calibri" w:eastAsia="Calibri" w:hAnsi="Calibri" w:cs="Calibri"/>
          <w:b/>
          <w:bCs/>
          <w:u w:color="000000"/>
          <w:lang w:val="fr-FR"/>
        </w:rPr>
      </w:pPr>
    </w:p>
    <w:p w14:paraId="538487B5" w14:textId="4F9603F7" w:rsidR="00E56E4B" w:rsidRPr="00D2707C" w:rsidRDefault="00D2707C" w:rsidP="00E56E4B">
      <w:pPr>
        <w:pStyle w:val="Body"/>
        <w:rPr>
          <w:rFonts w:ascii="Calibri" w:eastAsia="Calibri" w:hAnsi="Calibri" w:cs="Calibri"/>
          <w:b/>
          <w:bCs/>
          <w:smallCaps/>
          <w:sz w:val="20"/>
          <w:u w:color="000000"/>
          <w:lang w:val="fr-FR"/>
        </w:rPr>
      </w:pPr>
      <w:r w:rsidRPr="00D2707C">
        <w:rPr>
          <w:rFonts w:ascii="Calibri" w:eastAsia="Calibri" w:hAnsi="Calibri" w:cs="Calibri"/>
          <w:b/>
          <w:bCs/>
          <w:smallCaps/>
          <w:sz w:val="20"/>
          <w:u w:color="000000"/>
          <w:lang w:val="fr-FR"/>
        </w:rPr>
        <w:t>DEUXIÈME RÉUNION DU CONSEIL EXÉCUTIF</w:t>
      </w:r>
      <w:r w:rsidR="00E56E4B" w:rsidRPr="00D2707C">
        <w:rPr>
          <w:rFonts w:ascii="Calibri" w:eastAsia="Calibri" w:hAnsi="Calibri" w:cs="Calibri"/>
          <w:b/>
          <w:bCs/>
          <w:smallCaps/>
          <w:sz w:val="20"/>
          <w:u w:color="000000"/>
          <w:lang w:val="fr-FR"/>
        </w:rPr>
        <w:t xml:space="preserve"> </w:t>
      </w:r>
    </w:p>
    <w:p w14:paraId="1E56FC34" w14:textId="77777777" w:rsidR="00E56E4B" w:rsidRPr="00E56E4B" w:rsidRDefault="00E56E4B" w:rsidP="00E56E4B">
      <w:pPr>
        <w:pStyle w:val="Body"/>
        <w:rPr>
          <w:rFonts w:ascii="Calibri" w:eastAsia="Calibri" w:hAnsi="Calibri" w:cs="Calibri"/>
          <w:b/>
          <w:bCs/>
          <w:smallCaps/>
          <w:u w:color="000000"/>
          <w:lang w:val="fr-FR"/>
        </w:rPr>
      </w:pPr>
      <w:r w:rsidRPr="00E56E4B">
        <w:rPr>
          <w:rFonts w:ascii="Calibri" w:eastAsia="Calibri" w:hAnsi="Calibri" w:cs="Calibri"/>
          <w:b/>
          <w:bCs/>
          <w:smallCaps/>
          <w:u w:color="000000"/>
          <w:lang w:val="fr-FR"/>
        </w:rPr>
        <w:t>Rome, Italie</w:t>
      </w:r>
    </w:p>
    <w:p w14:paraId="0A161B61" w14:textId="77777777" w:rsidR="00E56E4B" w:rsidRPr="00E56E4B" w:rsidRDefault="00E56E4B" w:rsidP="00E56E4B">
      <w:pPr>
        <w:pStyle w:val="Body"/>
        <w:rPr>
          <w:rFonts w:ascii="Calibri" w:eastAsia="Calibri" w:hAnsi="Calibri" w:cs="Calibri"/>
          <w:b/>
          <w:bCs/>
          <w:smallCaps/>
          <w:u w:color="000000"/>
          <w:lang w:val="fr-FR"/>
        </w:rPr>
      </w:pPr>
      <w:r w:rsidRPr="00E56E4B">
        <w:rPr>
          <w:rFonts w:ascii="Calibri" w:eastAsia="Calibri" w:hAnsi="Calibri" w:cs="Calibri"/>
          <w:b/>
          <w:bCs/>
          <w:smallCaps/>
          <w:u w:color="000000"/>
          <w:lang w:val="fr-FR"/>
        </w:rPr>
        <w:t>18-19 octobre 2018</w:t>
      </w:r>
    </w:p>
    <w:p w14:paraId="0D250C77" w14:textId="77777777" w:rsidR="00E56E4B" w:rsidRPr="00E56E4B" w:rsidRDefault="00E56E4B" w:rsidP="00E56E4B">
      <w:pPr>
        <w:pStyle w:val="Body"/>
        <w:jc w:val="center"/>
        <w:rPr>
          <w:rFonts w:ascii="Calibri" w:eastAsia="Calibri" w:hAnsi="Calibri" w:cs="Calibri"/>
          <w:b/>
          <w:bCs/>
          <w:smallCaps/>
          <w:u w:color="000000"/>
          <w:lang w:val="fr-FR"/>
        </w:rPr>
      </w:pPr>
    </w:p>
    <w:p w14:paraId="2C743ABF" w14:textId="2CA504B9" w:rsidR="005B771E" w:rsidRDefault="00D2707C" w:rsidP="00E56E4B">
      <w:pPr>
        <w:pStyle w:val="Body"/>
        <w:jc w:val="center"/>
        <w:rPr>
          <w:rFonts w:ascii="Calibri" w:eastAsia="Calibri" w:hAnsi="Calibri" w:cs="Calibri"/>
          <w:b/>
          <w:bCs/>
          <w:smallCaps/>
          <w:u w:color="000000"/>
          <w:lang w:val="fr-FR"/>
        </w:rPr>
      </w:pPr>
      <w:r>
        <w:rPr>
          <w:rFonts w:ascii="Calibri" w:eastAsia="Calibri" w:hAnsi="Calibri" w:cs="Calibri"/>
          <w:b/>
          <w:bCs/>
          <w:smallCaps/>
          <w:u w:color="000000"/>
          <w:lang w:val="fr-FR"/>
        </w:rPr>
        <w:t>ORDRE DU JOUR PROVISOIRE ANNOTÉ</w:t>
      </w:r>
    </w:p>
    <w:p w14:paraId="706E8633" w14:textId="77777777" w:rsidR="00986529" w:rsidRDefault="00986529" w:rsidP="00E56E4B">
      <w:pPr>
        <w:pStyle w:val="Body"/>
        <w:jc w:val="center"/>
        <w:rPr>
          <w:rFonts w:ascii="Calibri" w:eastAsia="Calibri" w:hAnsi="Calibri" w:cs="Calibri"/>
          <w:b/>
          <w:bCs/>
          <w:smallCaps/>
          <w:u w:color="000000"/>
          <w:lang w:val="fr-FR"/>
        </w:rPr>
      </w:pPr>
    </w:p>
    <w:p w14:paraId="2D571953" w14:textId="77777777" w:rsidR="004A3A80" w:rsidRDefault="004A3A80" w:rsidP="004A3A80">
      <w:pPr>
        <w:pStyle w:val="Default"/>
        <w:rPr>
          <w:rFonts w:ascii="Calibri" w:eastAsia="Calibri" w:hAnsi="Calibri" w:cs="Calibri"/>
          <w:b/>
          <w:u w:color="000000"/>
          <w:lang w:val="fr-FR"/>
        </w:rPr>
      </w:pPr>
    </w:p>
    <w:p w14:paraId="50724DAF" w14:textId="01734C43" w:rsidR="00334D6D" w:rsidRDefault="004A3A80" w:rsidP="004A3A80">
      <w:pPr>
        <w:pStyle w:val="Default"/>
        <w:rPr>
          <w:rFonts w:ascii="Calibri" w:eastAsia="Calibri" w:hAnsi="Calibri" w:cs="Calibri"/>
          <w:b/>
          <w:u w:color="000000"/>
          <w:lang w:val="fr-FR"/>
        </w:rPr>
      </w:pPr>
      <w:r w:rsidRPr="00AA799A">
        <w:rPr>
          <w:rFonts w:ascii="Calibri" w:eastAsia="Calibri" w:hAnsi="Calibri" w:cs="Calibri"/>
          <w:b/>
          <w:u w:color="000000"/>
          <w:lang w:val="fr-FR"/>
        </w:rPr>
        <w:t>Point 1 de l'ordre du jour: Introduction et bienvenue</w:t>
      </w:r>
    </w:p>
    <w:p w14:paraId="3F416847" w14:textId="77777777" w:rsidR="004A3A80" w:rsidRPr="004A3A80" w:rsidRDefault="004A3A80" w:rsidP="004A3A80">
      <w:pPr>
        <w:pStyle w:val="Default"/>
        <w:rPr>
          <w:rFonts w:ascii="Calibri" w:eastAsia="Calibri" w:hAnsi="Calibri" w:cs="Calibri"/>
          <w:b/>
          <w:u w:color="000000"/>
          <w:lang w:val="fr-FR"/>
        </w:rPr>
      </w:pPr>
    </w:p>
    <w:p w14:paraId="3B192DBA" w14:textId="4FFC15EE" w:rsidR="00AA799A" w:rsidRPr="00AA799A" w:rsidRDefault="00AA799A" w:rsidP="004A3A80">
      <w:pPr>
        <w:pStyle w:val="Default"/>
        <w:ind w:left="720"/>
        <w:rPr>
          <w:rFonts w:ascii="Calibri" w:eastAsia="Calibri" w:hAnsi="Calibri" w:cs="Calibri"/>
          <w:u w:color="000000"/>
          <w:lang w:val="fr-FR"/>
        </w:rPr>
      </w:pPr>
      <w:r w:rsidRPr="00AA799A">
        <w:rPr>
          <w:rFonts w:ascii="Calibri" w:eastAsia="Calibri" w:hAnsi="Calibri" w:cs="Calibri"/>
          <w:u w:color="000000"/>
          <w:lang w:val="fr-FR"/>
        </w:rPr>
        <w:t xml:space="preserve">1.1 </w:t>
      </w:r>
      <w:r>
        <w:rPr>
          <w:rFonts w:ascii="Calibri" w:eastAsia="Calibri" w:hAnsi="Calibri" w:cs="Calibri"/>
          <w:u w:color="000000"/>
          <w:lang w:val="fr-FR"/>
        </w:rPr>
        <w:tab/>
      </w:r>
      <w:r w:rsidRPr="00AA799A">
        <w:rPr>
          <w:rFonts w:ascii="Calibri" w:eastAsia="Calibri" w:hAnsi="Calibri" w:cs="Calibri"/>
          <w:u w:color="000000"/>
          <w:lang w:val="fr-FR"/>
        </w:rPr>
        <w:t>Ouverture de la réunion et approbation de l'ordre du jour</w:t>
      </w:r>
    </w:p>
    <w:p w14:paraId="46531DB0" w14:textId="77777777" w:rsidR="002D2141" w:rsidRPr="00AA799A" w:rsidRDefault="002D2141" w:rsidP="00C57BCF">
      <w:pPr>
        <w:pStyle w:val="Default"/>
        <w:rPr>
          <w:rFonts w:ascii="Calibri" w:eastAsia="Calibri" w:hAnsi="Calibri" w:cs="Calibri"/>
          <w:highlight w:val="yellow"/>
          <w:u w:color="000000"/>
          <w:lang w:val="fr-FR"/>
        </w:rPr>
      </w:pPr>
    </w:p>
    <w:p w14:paraId="54AABA58" w14:textId="1FAA56B0" w:rsidR="00AA799A" w:rsidRPr="00AA799A" w:rsidRDefault="0067734B" w:rsidP="00AA799A">
      <w:pPr>
        <w:pStyle w:val="Default"/>
        <w:rPr>
          <w:rFonts w:ascii="Calibri" w:eastAsia="Calibri" w:hAnsi="Calibri" w:cs="Calibri"/>
          <w:highlight w:val="yellow"/>
          <w:u w:color="000000"/>
          <w:lang w:val="fr-FR"/>
        </w:rPr>
      </w:pPr>
      <w:r>
        <w:rPr>
          <w:rFonts w:ascii="Calibri" w:eastAsia="Calibri" w:hAnsi="Calibri" w:cs="Calibri"/>
          <w:u w:color="000000"/>
          <w:lang w:val="fr-FR"/>
        </w:rPr>
        <w:t>La séance débutera</w:t>
      </w:r>
      <w:r w:rsidR="00C57BCF">
        <w:rPr>
          <w:rFonts w:ascii="Calibri" w:eastAsia="Calibri" w:hAnsi="Calibri" w:cs="Calibri"/>
          <w:u w:color="000000"/>
          <w:lang w:val="fr-FR"/>
        </w:rPr>
        <w:t xml:space="preserve"> </w:t>
      </w:r>
      <w:r>
        <w:rPr>
          <w:rFonts w:ascii="Calibri" w:eastAsia="Calibri" w:hAnsi="Calibri" w:cs="Calibri"/>
          <w:u w:color="000000"/>
          <w:lang w:val="fr-FR"/>
        </w:rPr>
        <w:t xml:space="preserve">par les observations liminaires du </w:t>
      </w:r>
      <w:r w:rsidR="00C57BCF">
        <w:rPr>
          <w:rFonts w:ascii="Calibri" w:eastAsia="Calibri" w:hAnsi="Calibri" w:cs="Calibri"/>
          <w:u w:color="000000"/>
          <w:lang w:val="fr-FR"/>
        </w:rPr>
        <w:t>P</w:t>
      </w:r>
      <w:r w:rsidR="00AA799A" w:rsidRPr="00AA799A">
        <w:rPr>
          <w:rFonts w:ascii="Calibri" w:eastAsia="Calibri" w:hAnsi="Calibri" w:cs="Calibri"/>
          <w:u w:color="000000"/>
          <w:lang w:val="fr-FR"/>
        </w:rPr>
        <w:t xml:space="preserve">résident et </w:t>
      </w:r>
      <w:r>
        <w:rPr>
          <w:rFonts w:ascii="Calibri" w:eastAsia="Calibri" w:hAnsi="Calibri" w:cs="Calibri"/>
          <w:u w:color="000000"/>
          <w:lang w:val="fr-FR"/>
        </w:rPr>
        <w:t>l’accueil d</w:t>
      </w:r>
      <w:r w:rsidR="00AA799A" w:rsidRPr="00AA799A">
        <w:rPr>
          <w:rFonts w:ascii="Calibri" w:eastAsia="Calibri" w:hAnsi="Calibri" w:cs="Calibri"/>
          <w:u w:color="000000"/>
          <w:lang w:val="fr-FR"/>
        </w:rPr>
        <w:t>es participants, s</w:t>
      </w:r>
      <w:r>
        <w:rPr>
          <w:rFonts w:ascii="Calibri" w:eastAsia="Calibri" w:hAnsi="Calibri" w:cs="Calibri"/>
          <w:u w:color="000000"/>
          <w:lang w:val="fr-FR"/>
        </w:rPr>
        <w:t xml:space="preserve">uivis des remarques liminaires et </w:t>
      </w:r>
      <w:r w:rsidR="00AA799A" w:rsidRPr="00AA799A">
        <w:rPr>
          <w:rFonts w:ascii="Calibri" w:eastAsia="Calibri" w:hAnsi="Calibri" w:cs="Calibri"/>
          <w:u w:color="000000"/>
          <w:lang w:val="fr-FR"/>
        </w:rPr>
        <w:t xml:space="preserve">d'une table ronde </w:t>
      </w:r>
      <w:r w:rsidR="00AA799A" w:rsidRPr="00570D9E">
        <w:rPr>
          <w:rFonts w:ascii="Calibri" w:eastAsia="Calibri" w:hAnsi="Calibri" w:cs="Calibri"/>
          <w:u w:color="000000"/>
          <w:lang w:val="fr-FR"/>
        </w:rPr>
        <w:t>d'introdu</w:t>
      </w:r>
      <w:r>
        <w:rPr>
          <w:rFonts w:ascii="Calibri" w:eastAsia="Calibri" w:hAnsi="Calibri" w:cs="Calibri"/>
          <w:u w:color="000000"/>
          <w:lang w:val="fr-FR"/>
        </w:rPr>
        <w:t>ction d</w:t>
      </w:r>
      <w:r w:rsidR="00C57BCF" w:rsidRPr="00570D9E">
        <w:rPr>
          <w:rFonts w:ascii="Calibri" w:eastAsia="Calibri" w:hAnsi="Calibri" w:cs="Calibri"/>
          <w:u w:color="000000"/>
          <w:lang w:val="fr-FR"/>
        </w:rPr>
        <w:t>es participants. Le P</w:t>
      </w:r>
      <w:r w:rsidR="00AA799A" w:rsidRPr="00570D9E">
        <w:rPr>
          <w:rFonts w:ascii="Calibri" w:eastAsia="Calibri" w:hAnsi="Calibri" w:cs="Calibri"/>
          <w:u w:color="000000"/>
          <w:lang w:val="fr-FR"/>
        </w:rPr>
        <w:t>résident examinera ensuite l'ordre du jour (</w:t>
      </w:r>
      <w:hyperlink r:id="rId9" w:history="1">
        <w:r w:rsidR="00C57BCF" w:rsidRPr="00570D9E">
          <w:rPr>
            <w:rStyle w:val="Hyperlink"/>
            <w:rFonts w:ascii="Calibri" w:hAnsi="Calibri" w:cs="Calibri"/>
            <w:bCs/>
            <w:lang w:val="fr-FR"/>
          </w:rPr>
          <w:t>Ordre du jour provisoire</w:t>
        </w:r>
      </w:hyperlink>
      <w:r w:rsidR="00AA799A" w:rsidRPr="00570D9E">
        <w:rPr>
          <w:rFonts w:ascii="Calibri" w:eastAsia="Calibri" w:hAnsi="Calibri" w:cs="Calibri"/>
          <w:u w:color="000000"/>
          <w:lang w:val="fr-FR"/>
        </w:rPr>
        <w:t>).</w:t>
      </w:r>
    </w:p>
    <w:p w14:paraId="7F6616AA" w14:textId="77777777" w:rsidR="00334D6D" w:rsidRPr="00AA799A" w:rsidRDefault="00334D6D">
      <w:pPr>
        <w:pStyle w:val="Default"/>
        <w:ind w:left="720"/>
        <w:rPr>
          <w:rFonts w:ascii="Calibri" w:eastAsia="Calibri" w:hAnsi="Calibri" w:cs="Calibri"/>
          <w:highlight w:val="yellow"/>
          <w:u w:color="000000"/>
          <w:lang w:val="fr-FR"/>
        </w:rPr>
      </w:pPr>
    </w:p>
    <w:p w14:paraId="6093AE6B" w14:textId="74016F41" w:rsidR="004A3A80" w:rsidRPr="004A3A80" w:rsidRDefault="00C57BCF" w:rsidP="004A3A80">
      <w:pPr>
        <w:pStyle w:val="Default"/>
        <w:rPr>
          <w:rFonts w:ascii="Calibri" w:eastAsia="Calibri" w:hAnsi="Calibri" w:cs="Calibri"/>
          <w:highlight w:val="yellow"/>
          <w:u w:color="000000"/>
          <w:lang w:val="fr-FR"/>
        </w:rPr>
      </w:pPr>
      <w:r>
        <w:rPr>
          <w:rFonts w:ascii="Calibri" w:eastAsia="Calibri" w:hAnsi="Calibri" w:cs="Calibri"/>
          <w:u w:color="000000"/>
          <w:lang w:val="fr-FR"/>
        </w:rPr>
        <w:t xml:space="preserve">Le </w:t>
      </w:r>
      <w:r w:rsidRPr="004A3A80">
        <w:rPr>
          <w:rFonts w:ascii="Calibri" w:eastAsia="Calibri" w:hAnsi="Calibri" w:cs="Calibri"/>
          <w:u w:color="000000"/>
          <w:lang w:val="fr-FR"/>
        </w:rPr>
        <w:t xml:space="preserve">Conseil exécutif </w:t>
      </w:r>
      <w:r w:rsidR="004A3A80" w:rsidRPr="004A3A80">
        <w:rPr>
          <w:rFonts w:ascii="Calibri" w:eastAsia="Calibri" w:hAnsi="Calibri" w:cs="Calibri"/>
          <w:u w:color="000000"/>
          <w:lang w:val="fr-FR"/>
        </w:rPr>
        <w:t>est invité à examiner et à approuver l’ordre du jour de la réunion.</w:t>
      </w:r>
    </w:p>
    <w:p w14:paraId="1C9725E6" w14:textId="77777777" w:rsidR="004A3A80" w:rsidRPr="004A3A80" w:rsidRDefault="004A3A80" w:rsidP="004A3A80">
      <w:pPr>
        <w:pStyle w:val="Default"/>
        <w:rPr>
          <w:rFonts w:ascii="Calibri" w:eastAsia="Calibri" w:hAnsi="Calibri" w:cs="Calibri"/>
          <w:u w:color="000000"/>
          <w:lang w:val="fr-FR"/>
        </w:rPr>
      </w:pPr>
    </w:p>
    <w:p w14:paraId="6D95B906" w14:textId="77777777" w:rsidR="004A3A80" w:rsidRPr="004A3A80" w:rsidRDefault="004A3A80" w:rsidP="004A3A80">
      <w:pPr>
        <w:pStyle w:val="Default"/>
        <w:rPr>
          <w:rFonts w:ascii="Calibri" w:eastAsia="Calibri" w:hAnsi="Calibri" w:cs="Calibri"/>
          <w:u w:color="000000"/>
          <w:lang w:val="fr-FR"/>
        </w:rPr>
      </w:pPr>
    </w:p>
    <w:p w14:paraId="23E81E88" w14:textId="755D182C" w:rsidR="004A3A80" w:rsidRPr="004A3A80" w:rsidRDefault="004A3A80" w:rsidP="004A3A80">
      <w:pPr>
        <w:pStyle w:val="Default"/>
        <w:rPr>
          <w:rFonts w:ascii="Calibri" w:eastAsia="Calibri" w:hAnsi="Calibri" w:cs="Calibri"/>
          <w:b/>
          <w:u w:color="000000"/>
          <w:lang w:val="fr-FR"/>
        </w:rPr>
      </w:pPr>
      <w:r w:rsidRPr="004A3A80">
        <w:rPr>
          <w:rFonts w:ascii="Calibri" w:eastAsia="Calibri" w:hAnsi="Calibri" w:cs="Calibri"/>
          <w:b/>
          <w:u w:color="000000"/>
          <w:lang w:val="fr-FR"/>
        </w:rPr>
        <w:t>Point 2 de l'ordre du jour: État d'avancement</w:t>
      </w:r>
    </w:p>
    <w:p w14:paraId="1AE80AEB" w14:textId="77777777" w:rsidR="004A3A80" w:rsidRPr="004A3A80" w:rsidRDefault="004A3A80" w:rsidP="004A3A80">
      <w:pPr>
        <w:pStyle w:val="Default"/>
        <w:rPr>
          <w:rFonts w:ascii="Calibri" w:eastAsia="Calibri" w:hAnsi="Calibri" w:cs="Calibri"/>
          <w:u w:color="000000"/>
          <w:lang w:val="fr-FR"/>
        </w:rPr>
      </w:pPr>
    </w:p>
    <w:p w14:paraId="7AB28AB3" w14:textId="45ED8CBD" w:rsidR="00334D6D" w:rsidRPr="004A3A80" w:rsidRDefault="004A3A80" w:rsidP="004A3A80">
      <w:pPr>
        <w:pStyle w:val="Default"/>
        <w:ind w:left="709"/>
        <w:rPr>
          <w:rFonts w:ascii="Calibri" w:eastAsia="Calibri" w:hAnsi="Calibri" w:cs="Calibri"/>
          <w:highlight w:val="yellow"/>
          <w:u w:color="000000"/>
          <w:lang w:val="fr-FR"/>
        </w:rPr>
      </w:pPr>
      <w:r w:rsidRPr="004A3A80">
        <w:rPr>
          <w:rFonts w:ascii="Calibri" w:eastAsia="Calibri" w:hAnsi="Calibri" w:cs="Calibri"/>
          <w:u w:color="000000"/>
          <w:lang w:val="fr-FR"/>
        </w:rPr>
        <w:t xml:space="preserve">2.1 </w:t>
      </w:r>
      <w:r w:rsidR="002F5F75">
        <w:rPr>
          <w:rFonts w:ascii="Calibri" w:eastAsia="Calibri" w:hAnsi="Calibri" w:cs="Calibri"/>
          <w:u w:color="000000"/>
          <w:lang w:val="fr-FR"/>
        </w:rPr>
        <w:tab/>
      </w:r>
      <w:r w:rsidRPr="004A3A80">
        <w:rPr>
          <w:rFonts w:ascii="Calibri" w:eastAsia="Calibri" w:hAnsi="Calibri" w:cs="Calibri"/>
          <w:u w:color="000000"/>
          <w:lang w:val="fr-FR"/>
        </w:rPr>
        <w:t>Progrès accomplis depuis la dernière réunion du Conseil exécutif</w:t>
      </w:r>
    </w:p>
    <w:p w14:paraId="7D20D7A1" w14:textId="77777777" w:rsidR="00C57BCF" w:rsidRPr="003F55F7" w:rsidRDefault="00C57BCF" w:rsidP="004A3A80">
      <w:pPr>
        <w:pStyle w:val="Default"/>
        <w:rPr>
          <w:lang w:val="fr-FR"/>
        </w:rPr>
      </w:pPr>
    </w:p>
    <w:p w14:paraId="0C5EF915" w14:textId="744CC080" w:rsidR="004A3A80" w:rsidRPr="00C57BCF" w:rsidRDefault="004A3A80" w:rsidP="004A3A80">
      <w:pPr>
        <w:pStyle w:val="Default"/>
        <w:rPr>
          <w:rFonts w:ascii="Calibri" w:eastAsia="Calibri" w:hAnsi="Calibri" w:cs="Calibri"/>
          <w:highlight w:val="yellow"/>
          <w:u w:color="000000"/>
          <w:lang w:val="fr-FR"/>
        </w:rPr>
      </w:pPr>
      <w:r w:rsidRPr="004A3A80">
        <w:rPr>
          <w:rFonts w:ascii="Calibri" w:eastAsia="Calibri" w:hAnsi="Calibri" w:cs="Calibri"/>
          <w:u w:color="000000"/>
          <w:lang w:val="fr-FR"/>
        </w:rPr>
        <w:t xml:space="preserve">L'objectif de cette session </w:t>
      </w:r>
      <w:r w:rsidRPr="00C57BCF">
        <w:rPr>
          <w:rFonts w:ascii="Calibri" w:eastAsia="Calibri" w:hAnsi="Calibri" w:cs="Calibri"/>
          <w:u w:color="000000"/>
          <w:lang w:val="fr-FR"/>
        </w:rPr>
        <w:t xml:space="preserve">est de discuter </w:t>
      </w:r>
      <w:r w:rsidR="00840EAA">
        <w:rPr>
          <w:rFonts w:ascii="Calibri" w:eastAsia="Calibri" w:hAnsi="Calibri" w:cs="Calibri"/>
          <w:u w:color="000000"/>
          <w:lang w:val="fr-FR"/>
        </w:rPr>
        <w:t>le</w:t>
      </w:r>
      <w:r w:rsidR="00CD4A79" w:rsidRPr="00C57BCF">
        <w:rPr>
          <w:rFonts w:ascii="Calibri" w:eastAsia="Calibri" w:hAnsi="Calibri" w:cs="Calibri"/>
          <w:u w:color="000000"/>
          <w:lang w:val="fr-FR"/>
        </w:rPr>
        <w:t xml:space="preserve"> </w:t>
      </w:r>
      <w:hyperlink r:id="rId10" w:history="1">
        <w:r w:rsidR="00CD4A79" w:rsidRPr="00C57BCF">
          <w:rPr>
            <w:rStyle w:val="Hyperlink"/>
            <w:rFonts w:ascii="Calibri" w:eastAsia="Calibri" w:hAnsi="Calibri" w:cs="Calibri"/>
            <w:u w:color="000000"/>
            <w:lang w:val="fr-FR"/>
          </w:rPr>
          <w:t>Rapport annuel 2017</w:t>
        </w:r>
      </w:hyperlink>
      <w:r w:rsidR="00840EAA">
        <w:rPr>
          <w:rFonts w:ascii="Calibri" w:eastAsia="Calibri" w:hAnsi="Calibri" w:cs="Calibri"/>
          <w:u w:color="000000"/>
          <w:lang w:val="fr-FR"/>
        </w:rPr>
        <w:t xml:space="preserve"> et</w:t>
      </w:r>
      <w:r w:rsidRPr="00C57BCF">
        <w:rPr>
          <w:rFonts w:ascii="Calibri" w:eastAsia="Calibri" w:hAnsi="Calibri" w:cs="Calibri"/>
          <w:u w:color="000000"/>
          <w:lang w:val="fr-FR"/>
        </w:rPr>
        <w:t xml:space="preserve"> la </w:t>
      </w:r>
      <w:hyperlink r:id="rId11" w:history="1">
        <w:r w:rsidR="00C57BCF" w:rsidRPr="00C57BCF">
          <w:rPr>
            <w:rStyle w:val="Hyperlink"/>
            <w:rFonts w:ascii="Calibri" w:eastAsia="Calibri" w:hAnsi="Calibri" w:cs="Calibri"/>
            <w:u w:color="000000"/>
            <w:lang w:val="fr-FR"/>
          </w:rPr>
          <w:t>mise à jour semi-annuelle des progrès 2018</w:t>
        </w:r>
      </w:hyperlink>
      <w:r w:rsidRPr="00C57BCF">
        <w:rPr>
          <w:rFonts w:ascii="Calibri" w:eastAsia="Calibri" w:hAnsi="Calibri" w:cs="Calibri"/>
          <w:u w:color="000000"/>
          <w:lang w:val="fr-FR"/>
        </w:rPr>
        <w:t xml:space="preserve">. Le rapport de 2017 a été communiqué au </w:t>
      </w:r>
      <w:r w:rsidR="00CD4A79" w:rsidRPr="00C57BCF">
        <w:rPr>
          <w:rFonts w:ascii="Calibri" w:eastAsia="Calibri" w:hAnsi="Calibri" w:cs="Calibri"/>
          <w:u w:color="000000"/>
          <w:lang w:val="fr-FR"/>
        </w:rPr>
        <w:t>Co</w:t>
      </w:r>
      <w:r w:rsidR="00874C44">
        <w:rPr>
          <w:rFonts w:ascii="Calibri" w:eastAsia="Calibri" w:hAnsi="Calibri" w:cs="Calibri"/>
          <w:u w:color="000000"/>
          <w:lang w:val="fr-FR"/>
        </w:rPr>
        <w:t>nseil</w:t>
      </w:r>
      <w:r w:rsidR="00CD4A79" w:rsidRPr="00C57BCF">
        <w:rPr>
          <w:rFonts w:ascii="Calibri" w:eastAsia="Calibri" w:hAnsi="Calibri" w:cs="Calibri"/>
          <w:u w:color="000000"/>
          <w:lang w:val="fr-FR"/>
        </w:rPr>
        <w:t xml:space="preserve"> exécutif </w:t>
      </w:r>
      <w:r w:rsidRPr="00C57BCF">
        <w:rPr>
          <w:rFonts w:ascii="Calibri" w:eastAsia="Calibri" w:hAnsi="Calibri" w:cs="Calibri"/>
          <w:u w:color="000000"/>
          <w:lang w:val="fr-FR"/>
        </w:rPr>
        <w:t xml:space="preserve">le 27 avril, discuté </w:t>
      </w:r>
      <w:r w:rsidR="00CD4A79" w:rsidRPr="00C57BCF">
        <w:rPr>
          <w:rFonts w:ascii="Calibri" w:eastAsia="Calibri" w:hAnsi="Calibri" w:cs="Calibri"/>
          <w:u w:color="000000"/>
          <w:lang w:val="fr-FR"/>
        </w:rPr>
        <w:t xml:space="preserve">lors de sa réunion informelle </w:t>
      </w:r>
      <w:r w:rsidRPr="00C57BCF">
        <w:rPr>
          <w:rFonts w:ascii="Calibri" w:eastAsia="Calibri" w:hAnsi="Calibri" w:cs="Calibri"/>
          <w:u w:color="000000"/>
          <w:lang w:val="fr-FR"/>
        </w:rPr>
        <w:t>le 4 mai</w:t>
      </w:r>
      <w:r w:rsidR="00840EAA">
        <w:rPr>
          <w:rFonts w:ascii="Calibri" w:eastAsia="Calibri" w:hAnsi="Calibri" w:cs="Calibri"/>
          <w:u w:color="000000"/>
          <w:lang w:val="fr-FR"/>
        </w:rPr>
        <w:t>,</w:t>
      </w:r>
      <w:r w:rsidRPr="00C57BCF">
        <w:rPr>
          <w:rFonts w:ascii="Calibri" w:eastAsia="Calibri" w:hAnsi="Calibri" w:cs="Calibri"/>
          <w:u w:color="000000"/>
          <w:lang w:val="fr-FR"/>
        </w:rPr>
        <w:t xml:space="preserve"> et</w:t>
      </w:r>
      <w:r w:rsidRPr="004A3A80">
        <w:rPr>
          <w:rFonts w:ascii="Calibri" w:eastAsia="Calibri" w:hAnsi="Calibri" w:cs="Calibri"/>
          <w:u w:color="000000"/>
          <w:lang w:val="fr-FR"/>
        </w:rPr>
        <w:t xml:space="preserve"> approuvé entre deux sessions </w:t>
      </w:r>
      <w:r w:rsidR="00090A97">
        <w:rPr>
          <w:rFonts w:ascii="Calibri" w:eastAsia="Calibri" w:hAnsi="Calibri" w:cs="Calibri"/>
          <w:u w:color="000000"/>
          <w:lang w:val="fr-FR"/>
        </w:rPr>
        <w:t>selon la procédure d</w:t>
      </w:r>
      <w:r w:rsidR="00C57BCF">
        <w:rPr>
          <w:rFonts w:ascii="Calibri" w:eastAsia="Calibri" w:hAnsi="Calibri" w:cs="Calibri"/>
          <w:u w:color="000000"/>
          <w:lang w:val="fr-FR"/>
        </w:rPr>
        <w:t>’</w:t>
      </w:r>
      <w:r w:rsidR="00090A97">
        <w:rPr>
          <w:rFonts w:ascii="Calibri" w:eastAsia="Calibri" w:hAnsi="Calibri" w:cs="Calibri"/>
          <w:u w:color="000000"/>
          <w:lang w:val="fr-FR"/>
        </w:rPr>
        <w:t>approbation tacite,</w:t>
      </w:r>
      <w:r w:rsidRPr="004A3A80">
        <w:rPr>
          <w:rFonts w:ascii="Calibri" w:eastAsia="Calibri" w:hAnsi="Calibri" w:cs="Calibri"/>
          <w:u w:color="000000"/>
          <w:lang w:val="fr-FR"/>
        </w:rPr>
        <w:t xml:space="preserve"> le</w:t>
      </w:r>
      <w:r w:rsidR="003E13D8">
        <w:rPr>
          <w:rFonts w:ascii="Calibri" w:eastAsia="Calibri" w:hAnsi="Calibri" w:cs="Calibri"/>
          <w:u w:color="000000"/>
          <w:lang w:val="fr-FR"/>
        </w:rPr>
        <w:t> </w:t>
      </w:r>
      <w:r w:rsidRPr="004A3A80">
        <w:rPr>
          <w:rFonts w:ascii="Calibri" w:eastAsia="Calibri" w:hAnsi="Calibri" w:cs="Calibri"/>
          <w:u w:color="000000"/>
          <w:lang w:val="fr-FR"/>
        </w:rPr>
        <w:t>3</w:t>
      </w:r>
      <w:r w:rsidR="003E13D8">
        <w:rPr>
          <w:rFonts w:ascii="Calibri" w:eastAsia="Calibri" w:hAnsi="Calibri" w:cs="Calibri"/>
          <w:u w:color="000000"/>
          <w:lang w:val="fr-FR"/>
        </w:rPr>
        <w:t> </w:t>
      </w:r>
      <w:r w:rsidRPr="004A3A80">
        <w:rPr>
          <w:rFonts w:ascii="Calibri" w:eastAsia="Calibri" w:hAnsi="Calibri" w:cs="Calibri"/>
          <w:u w:color="000000"/>
          <w:lang w:val="fr-FR"/>
        </w:rPr>
        <w:t>juillet 2018.</w:t>
      </w:r>
    </w:p>
    <w:p w14:paraId="32864A0F" w14:textId="77777777" w:rsidR="004A3A80" w:rsidRPr="004A3A80" w:rsidRDefault="004A3A80" w:rsidP="004A3A80">
      <w:pPr>
        <w:pStyle w:val="Default"/>
        <w:rPr>
          <w:rFonts w:ascii="Calibri" w:eastAsia="Calibri" w:hAnsi="Calibri" w:cs="Calibri"/>
          <w:u w:color="000000"/>
          <w:lang w:val="fr-FR"/>
        </w:rPr>
      </w:pPr>
    </w:p>
    <w:p w14:paraId="35678C6C" w14:textId="77777777" w:rsidR="00B8161E" w:rsidRDefault="004A3A80">
      <w:pPr>
        <w:pStyle w:val="Default"/>
        <w:rPr>
          <w:rFonts w:ascii="Calibri" w:eastAsia="Calibri" w:hAnsi="Calibri" w:cs="Calibri"/>
          <w:u w:color="000000"/>
          <w:lang w:val="fr-FR"/>
        </w:rPr>
      </w:pPr>
      <w:r w:rsidRPr="004A3A80">
        <w:rPr>
          <w:rFonts w:ascii="Calibri" w:eastAsia="Calibri" w:hAnsi="Calibri" w:cs="Calibri"/>
          <w:u w:color="000000"/>
          <w:lang w:val="fr-FR"/>
        </w:rPr>
        <w:t>Cette session fournira des mises à jour sur le nouveau systè</w:t>
      </w:r>
      <w:r w:rsidR="00950B9D">
        <w:rPr>
          <w:rFonts w:ascii="Calibri" w:eastAsia="Calibri" w:hAnsi="Calibri" w:cs="Calibri"/>
          <w:u w:color="000000"/>
          <w:lang w:val="fr-FR"/>
        </w:rPr>
        <w:t>me de notation des marqueurs d’égalité homme</w:t>
      </w:r>
      <w:r w:rsidR="00840EAA">
        <w:rPr>
          <w:rFonts w:ascii="Calibri" w:eastAsia="Calibri" w:hAnsi="Calibri" w:cs="Calibri"/>
          <w:u w:color="000000"/>
          <w:lang w:val="fr-FR"/>
        </w:rPr>
        <w:t>s</w:t>
      </w:r>
      <w:r w:rsidR="00950B9D">
        <w:rPr>
          <w:rFonts w:ascii="Calibri" w:eastAsia="Calibri" w:hAnsi="Calibri" w:cs="Calibri"/>
          <w:u w:color="000000"/>
          <w:lang w:val="fr-FR"/>
        </w:rPr>
        <w:t>-femme</w:t>
      </w:r>
      <w:r w:rsidR="00840EAA">
        <w:rPr>
          <w:rFonts w:ascii="Calibri" w:eastAsia="Calibri" w:hAnsi="Calibri" w:cs="Calibri"/>
          <w:u w:color="000000"/>
          <w:lang w:val="fr-FR"/>
        </w:rPr>
        <w:t>s</w:t>
      </w:r>
      <w:r w:rsidR="00950B9D">
        <w:rPr>
          <w:rFonts w:ascii="Calibri" w:eastAsia="Calibri" w:hAnsi="Calibri" w:cs="Calibri"/>
          <w:u w:color="000000"/>
          <w:lang w:val="fr-FR"/>
        </w:rPr>
        <w:t xml:space="preserve"> d’</w:t>
      </w:r>
      <w:r w:rsidRPr="004A3A80">
        <w:rPr>
          <w:rFonts w:ascii="Calibri" w:eastAsia="Calibri" w:hAnsi="Calibri" w:cs="Calibri"/>
          <w:u w:color="000000"/>
          <w:lang w:val="fr-FR"/>
        </w:rPr>
        <w:t xml:space="preserve">ONU-REDD et sur les progrès accomplis </w:t>
      </w:r>
      <w:r w:rsidR="00840EAA">
        <w:rPr>
          <w:rFonts w:ascii="Calibri" w:eastAsia="Calibri" w:hAnsi="Calibri" w:cs="Calibri"/>
          <w:u w:color="000000"/>
          <w:lang w:val="fr-FR"/>
        </w:rPr>
        <w:t>en matière d</w:t>
      </w:r>
      <w:r w:rsidRPr="004A3A80">
        <w:rPr>
          <w:rFonts w:ascii="Calibri" w:eastAsia="Calibri" w:hAnsi="Calibri" w:cs="Calibri"/>
          <w:u w:color="000000"/>
          <w:lang w:val="fr-FR"/>
        </w:rPr>
        <w:t xml:space="preserve">'élaboration de sa base de référence </w:t>
      </w:r>
      <w:r w:rsidR="00F5462A">
        <w:rPr>
          <w:rFonts w:ascii="Calibri" w:eastAsia="Calibri" w:hAnsi="Calibri" w:cs="Calibri"/>
          <w:u w:color="000000"/>
          <w:lang w:val="fr-FR"/>
        </w:rPr>
        <w:t>pour chacun des 55 produits de l’</w:t>
      </w:r>
      <w:r w:rsidR="00950B9D">
        <w:rPr>
          <w:rFonts w:ascii="Calibri" w:eastAsia="Calibri" w:hAnsi="Calibri" w:cs="Calibri"/>
          <w:u w:color="000000"/>
          <w:lang w:val="fr-FR"/>
        </w:rPr>
        <w:t>A</w:t>
      </w:r>
      <w:r w:rsidR="00F5462A">
        <w:rPr>
          <w:rFonts w:ascii="Calibri" w:eastAsia="Calibri" w:hAnsi="Calibri" w:cs="Calibri"/>
          <w:u w:color="000000"/>
          <w:lang w:val="fr-FR"/>
        </w:rPr>
        <w:t>T</w:t>
      </w:r>
      <w:r w:rsidR="00950B9D">
        <w:rPr>
          <w:rFonts w:ascii="Calibri" w:eastAsia="Calibri" w:hAnsi="Calibri" w:cs="Calibri"/>
          <w:u w:color="000000"/>
          <w:lang w:val="fr-FR"/>
        </w:rPr>
        <w:t xml:space="preserve"> du P</w:t>
      </w:r>
      <w:r w:rsidRPr="004A3A80">
        <w:rPr>
          <w:rFonts w:ascii="Calibri" w:eastAsia="Calibri" w:hAnsi="Calibri" w:cs="Calibri"/>
          <w:u w:color="000000"/>
          <w:lang w:val="fr-FR"/>
        </w:rPr>
        <w:t xml:space="preserve">rogramme </w:t>
      </w:r>
      <w:r w:rsidR="00950B9D">
        <w:rPr>
          <w:rFonts w:ascii="Calibri" w:eastAsia="Calibri" w:hAnsi="Calibri" w:cs="Calibri"/>
          <w:u w:color="000000"/>
          <w:lang w:val="fr-FR"/>
        </w:rPr>
        <w:t>O</w:t>
      </w:r>
      <w:r w:rsidRPr="004A3A80">
        <w:rPr>
          <w:rFonts w:ascii="Calibri" w:eastAsia="Calibri" w:hAnsi="Calibri" w:cs="Calibri"/>
          <w:u w:color="000000"/>
          <w:lang w:val="fr-FR"/>
        </w:rPr>
        <w:t>N</w:t>
      </w:r>
      <w:r w:rsidR="00950B9D">
        <w:rPr>
          <w:rFonts w:ascii="Calibri" w:eastAsia="Calibri" w:hAnsi="Calibri" w:cs="Calibri"/>
          <w:u w:color="000000"/>
          <w:lang w:val="fr-FR"/>
        </w:rPr>
        <w:t>U-REDD</w:t>
      </w:r>
      <w:r w:rsidRPr="004A3A80">
        <w:rPr>
          <w:rFonts w:ascii="Calibri" w:eastAsia="Calibri" w:hAnsi="Calibri" w:cs="Calibri"/>
          <w:u w:color="000000"/>
          <w:lang w:val="fr-FR"/>
        </w:rPr>
        <w:t xml:space="preserve"> 2018-2020. </w:t>
      </w:r>
      <w:r w:rsidR="00950B9D">
        <w:rPr>
          <w:rFonts w:ascii="Calibri" w:eastAsia="Calibri" w:hAnsi="Calibri" w:cs="Calibri"/>
          <w:u w:color="000000"/>
          <w:lang w:val="fr-FR"/>
        </w:rPr>
        <w:t>Elle présentera</w:t>
      </w:r>
      <w:r w:rsidRPr="004A3A80">
        <w:rPr>
          <w:rFonts w:ascii="Calibri" w:eastAsia="Calibri" w:hAnsi="Calibri" w:cs="Calibri"/>
          <w:u w:color="000000"/>
          <w:lang w:val="fr-FR"/>
        </w:rPr>
        <w:t xml:space="preserve"> également les </w:t>
      </w:r>
      <w:r w:rsidR="00C64A84">
        <w:rPr>
          <w:rFonts w:ascii="Calibri" w:eastAsia="Calibri" w:hAnsi="Calibri" w:cs="Calibri"/>
          <w:u w:color="000000"/>
          <w:lang w:val="fr-FR"/>
        </w:rPr>
        <w:t>prochaines étapes de</w:t>
      </w:r>
      <w:r w:rsidRPr="00950B9D">
        <w:rPr>
          <w:rFonts w:ascii="Calibri" w:eastAsia="Calibri" w:hAnsi="Calibri" w:cs="Calibri"/>
          <w:u w:color="000000"/>
          <w:lang w:val="fr-FR"/>
        </w:rPr>
        <w:t xml:space="preserve"> mise en œuvre du système, </w:t>
      </w:r>
      <w:r w:rsidR="00950B9D" w:rsidRPr="00950B9D">
        <w:rPr>
          <w:rFonts w:ascii="Calibri" w:eastAsia="Calibri" w:hAnsi="Calibri" w:cs="Calibri"/>
          <w:u w:color="000000"/>
          <w:lang w:val="fr-FR"/>
        </w:rPr>
        <w:t>qui comprend</w:t>
      </w:r>
      <w:r w:rsidRPr="00950B9D">
        <w:rPr>
          <w:rFonts w:ascii="Calibri" w:eastAsia="Calibri" w:hAnsi="Calibri" w:cs="Calibri"/>
          <w:u w:color="000000"/>
          <w:lang w:val="fr-FR"/>
        </w:rPr>
        <w:t xml:space="preserve"> la sensibilisation et le renforcement des capacités au sein du programme et parmi ses parties prenantes au niveau national.</w:t>
      </w:r>
      <w:r w:rsidR="002C3225" w:rsidRPr="00950B9D">
        <w:rPr>
          <w:rFonts w:ascii="Calibri" w:eastAsia="Calibri" w:hAnsi="Calibri" w:cs="Calibri"/>
          <w:u w:color="000000"/>
          <w:lang w:val="fr-FR"/>
        </w:rPr>
        <w:t xml:space="preserve"> </w:t>
      </w:r>
    </w:p>
    <w:p w14:paraId="153C1B67" w14:textId="6082E958" w:rsidR="00035063" w:rsidRPr="00950B9D" w:rsidRDefault="002C3225">
      <w:pPr>
        <w:pStyle w:val="Default"/>
        <w:rPr>
          <w:rFonts w:ascii="Calibri" w:eastAsia="Calibri" w:hAnsi="Calibri" w:cs="Calibri"/>
          <w:u w:color="000000"/>
          <w:lang w:val="fr-FR"/>
        </w:rPr>
      </w:pPr>
      <w:r w:rsidRPr="00950B9D">
        <w:rPr>
          <w:rFonts w:ascii="Calibri" w:eastAsia="Calibri" w:hAnsi="Calibri" w:cs="Calibri"/>
          <w:u w:color="000000"/>
          <w:lang w:val="fr-FR"/>
        </w:rPr>
        <w:t>(</w:t>
      </w:r>
      <w:hyperlink r:id="rId12" w:history="1">
        <w:r w:rsidR="00950B9D" w:rsidRPr="00950B9D">
          <w:rPr>
            <w:rStyle w:val="Hyperlink"/>
            <w:rFonts w:ascii="Calibri" w:eastAsia="Calibri" w:hAnsi="Calibri" w:cs="Calibri"/>
            <w:u w:color="000000"/>
            <w:lang w:val="fr-FR"/>
          </w:rPr>
          <w:t>N</w:t>
        </w:r>
        <w:r w:rsidRPr="00950B9D">
          <w:rPr>
            <w:rStyle w:val="Hyperlink"/>
            <w:rFonts w:ascii="Calibri" w:eastAsia="Calibri" w:hAnsi="Calibri" w:cs="Calibri"/>
            <w:u w:color="000000"/>
            <w:lang w:val="fr-FR"/>
          </w:rPr>
          <w:t xml:space="preserve">ote </w:t>
        </w:r>
        <w:r w:rsidR="00950B9D" w:rsidRPr="00950B9D">
          <w:rPr>
            <w:rStyle w:val="Hyperlink"/>
            <w:rFonts w:ascii="Calibri" w:eastAsia="Calibri" w:hAnsi="Calibri" w:cs="Calibri"/>
            <w:u w:color="000000"/>
            <w:lang w:val="fr-FR"/>
          </w:rPr>
          <w:t>d’information sur le système de notation du marqueur d’égalité homm</w:t>
        </w:r>
        <w:r w:rsidR="00840EAA">
          <w:rPr>
            <w:rStyle w:val="Hyperlink"/>
            <w:rFonts w:ascii="Calibri" w:eastAsia="Calibri" w:hAnsi="Calibri" w:cs="Calibri"/>
            <w:u w:color="000000"/>
            <w:lang w:val="fr-FR"/>
          </w:rPr>
          <w:t>es</w:t>
        </w:r>
        <w:r w:rsidR="00950B9D" w:rsidRPr="00950B9D">
          <w:rPr>
            <w:rStyle w:val="Hyperlink"/>
            <w:rFonts w:ascii="Calibri" w:eastAsia="Calibri" w:hAnsi="Calibri" w:cs="Calibri"/>
            <w:u w:color="000000"/>
            <w:lang w:val="fr-FR"/>
          </w:rPr>
          <w:t>-femm</w:t>
        </w:r>
        <w:r w:rsidR="00840EAA">
          <w:rPr>
            <w:rStyle w:val="Hyperlink"/>
            <w:rFonts w:ascii="Calibri" w:eastAsia="Calibri" w:hAnsi="Calibri" w:cs="Calibri"/>
            <w:u w:color="000000"/>
            <w:lang w:val="fr-FR"/>
          </w:rPr>
          <w:t>es</w:t>
        </w:r>
        <w:r w:rsidR="00950B9D" w:rsidRPr="00950B9D">
          <w:rPr>
            <w:rStyle w:val="Hyperlink"/>
            <w:rFonts w:ascii="Calibri" w:eastAsia="Calibri" w:hAnsi="Calibri" w:cs="Calibri"/>
            <w:u w:color="000000"/>
            <w:lang w:val="fr-FR"/>
          </w:rPr>
          <w:t xml:space="preserve"> d’O</w:t>
        </w:r>
        <w:r w:rsidRPr="00950B9D">
          <w:rPr>
            <w:rStyle w:val="Hyperlink"/>
            <w:rFonts w:ascii="Calibri" w:eastAsia="Calibri" w:hAnsi="Calibri" w:cs="Calibri"/>
            <w:u w:color="000000"/>
            <w:lang w:val="fr-FR"/>
          </w:rPr>
          <w:t>N</w:t>
        </w:r>
        <w:r w:rsidR="00950B9D" w:rsidRPr="00950B9D">
          <w:rPr>
            <w:rStyle w:val="Hyperlink"/>
            <w:rFonts w:ascii="Calibri" w:eastAsia="Calibri" w:hAnsi="Calibri" w:cs="Calibri"/>
            <w:u w:color="000000"/>
            <w:lang w:val="fr-FR"/>
          </w:rPr>
          <w:t>U</w:t>
        </w:r>
        <w:r w:rsidRPr="00950B9D">
          <w:rPr>
            <w:rStyle w:val="Hyperlink"/>
            <w:rFonts w:ascii="Calibri" w:eastAsia="Calibri" w:hAnsi="Calibri" w:cs="Calibri"/>
            <w:u w:color="000000"/>
            <w:lang w:val="fr-FR"/>
          </w:rPr>
          <w:t>-REDD</w:t>
        </w:r>
      </w:hyperlink>
      <w:r w:rsidR="004D2F45" w:rsidRPr="00950B9D">
        <w:rPr>
          <w:rFonts w:ascii="Calibri" w:eastAsia="Calibri" w:hAnsi="Calibri" w:cs="Calibri"/>
          <w:u w:color="000000"/>
          <w:lang w:val="fr-FR"/>
        </w:rPr>
        <w:t>)</w:t>
      </w:r>
      <w:r w:rsidRPr="00950B9D">
        <w:rPr>
          <w:rFonts w:ascii="Calibri" w:eastAsia="Calibri" w:hAnsi="Calibri" w:cs="Calibri"/>
          <w:u w:color="000000"/>
          <w:lang w:val="fr-FR"/>
        </w:rPr>
        <w:t xml:space="preserve">.  </w:t>
      </w:r>
    </w:p>
    <w:p w14:paraId="3DF3F8A3" w14:textId="77777777" w:rsidR="00035063" w:rsidRPr="00950B9D" w:rsidRDefault="00035063">
      <w:pPr>
        <w:pStyle w:val="Default"/>
        <w:rPr>
          <w:rFonts w:ascii="Calibri" w:eastAsia="Calibri" w:hAnsi="Calibri" w:cs="Calibri"/>
          <w:u w:color="000000"/>
          <w:lang w:val="fr-FR"/>
        </w:rPr>
      </w:pPr>
    </w:p>
    <w:p w14:paraId="2301F7A0" w14:textId="30C25674" w:rsidR="005371A1" w:rsidRPr="005371A1" w:rsidRDefault="005371A1" w:rsidP="005371A1">
      <w:pPr>
        <w:pStyle w:val="Default"/>
        <w:rPr>
          <w:rFonts w:ascii="Calibri" w:eastAsia="Calibri" w:hAnsi="Calibri" w:cs="Calibri"/>
          <w:u w:color="000000"/>
          <w:lang w:val="fr-FR"/>
        </w:rPr>
      </w:pPr>
      <w:r w:rsidRPr="005371A1">
        <w:rPr>
          <w:rFonts w:ascii="Calibri" w:eastAsia="Calibri" w:hAnsi="Calibri" w:cs="Calibri"/>
          <w:u w:color="000000"/>
          <w:lang w:val="fr-FR"/>
        </w:rPr>
        <w:t xml:space="preserve">Le </w:t>
      </w:r>
      <w:r w:rsidR="00CD4A79">
        <w:rPr>
          <w:rFonts w:ascii="Calibri" w:eastAsia="Calibri" w:hAnsi="Calibri" w:cs="Calibri"/>
          <w:u w:color="000000"/>
          <w:lang w:val="fr-FR"/>
        </w:rPr>
        <w:t>Co</w:t>
      </w:r>
      <w:r w:rsidR="00874C44">
        <w:rPr>
          <w:rFonts w:ascii="Calibri" w:eastAsia="Calibri" w:hAnsi="Calibri" w:cs="Calibri"/>
          <w:u w:color="000000"/>
          <w:lang w:val="fr-FR"/>
        </w:rPr>
        <w:t>nseil</w:t>
      </w:r>
      <w:r w:rsidR="00CD4A79">
        <w:rPr>
          <w:rFonts w:ascii="Calibri" w:eastAsia="Calibri" w:hAnsi="Calibri" w:cs="Calibri"/>
          <w:u w:color="000000"/>
          <w:lang w:val="fr-FR"/>
        </w:rPr>
        <w:t xml:space="preserve"> exécutif</w:t>
      </w:r>
      <w:r w:rsidR="00CD4A79" w:rsidRPr="005371A1">
        <w:rPr>
          <w:rFonts w:ascii="Calibri" w:eastAsia="Calibri" w:hAnsi="Calibri" w:cs="Calibri"/>
          <w:u w:color="000000"/>
          <w:lang w:val="fr-FR"/>
        </w:rPr>
        <w:t xml:space="preserve"> </w:t>
      </w:r>
      <w:r w:rsidRPr="005371A1">
        <w:rPr>
          <w:rFonts w:ascii="Calibri" w:eastAsia="Calibri" w:hAnsi="Calibri" w:cs="Calibri"/>
          <w:u w:color="000000"/>
          <w:lang w:val="fr-FR"/>
        </w:rPr>
        <w:t>est invité à fo</w:t>
      </w:r>
      <w:r w:rsidR="00A075C6">
        <w:rPr>
          <w:rFonts w:ascii="Calibri" w:eastAsia="Calibri" w:hAnsi="Calibri" w:cs="Calibri"/>
          <w:u w:color="000000"/>
          <w:lang w:val="fr-FR"/>
        </w:rPr>
        <w:t xml:space="preserve">rmuler des commentaires </w:t>
      </w:r>
      <w:r w:rsidRPr="005371A1">
        <w:rPr>
          <w:rFonts w:ascii="Calibri" w:eastAsia="Calibri" w:hAnsi="Calibri" w:cs="Calibri"/>
          <w:u w:color="000000"/>
          <w:lang w:val="fr-FR"/>
        </w:rPr>
        <w:t xml:space="preserve">et </w:t>
      </w:r>
      <w:r w:rsidR="00A075C6">
        <w:rPr>
          <w:rFonts w:ascii="Calibri" w:eastAsia="Calibri" w:hAnsi="Calibri" w:cs="Calibri"/>
          <w:u w:color="000000"/>
          <w:lang w:val="fr-FR"/>
        </w:rPr>
        <w:t xml:space="preserve">donner </w:t>
      </w:r>
      <w:r w:rsidRPr="005371A1">
        <w:rPr>
          <w:rFonts w:ascii="Calibri" w:eastAsia="Calibri" w:hAnsi="Calibri" w:cs="Calibri"/>
          <w:u w:color="000000"/>
          <w:lang w:val="fr-FR"/>
        </w:rPr>
        <w:t xml:space="preserve">des </w:t>
      </w:r>
      <w:r w:rsidR="00247F44">
        <w:rPr>
          <w:rFonts w:ascii="Calibri" w:eastAsia="Calibri" w:hAnsi="Calibri" w:cs="Calibri"/>
          <w:u w:color="000000"/>
          <w:lang w:val="fr-FR"/>
        </w:rPr>
        <w:t>orientation</w:t>
      </w:r>
      <w:r w:rsidRPr="005371A1">
        <w:rPr>
          <w:rFonts w:ascii="Calibri" w:eastAsia="Calibri" w:hAnsi="Calibri" w:cs="Calibri"/>
          <w:u w:color="000000"/>
          <w:lang w:val="fr-FR"/>
        </w:rPr>
        <w:t>s sur les futurs</w:t>
      </w:r>
      <w:r>
        <w:rPr>
          <w:rFonts w:ascii="Calibri" w:eastAsia="Calibri" w:hAnsi="Calibri" w:cs="Calibri"/>
          <w:u w:color="000000"/>
          <w:lang w:val="fr-FR"/>
        </w:rPr>
        <w:t xml:space="preserve"> processus de </w:t>
      </w:r>
      <w:r w:rsidR="00874C44">
        <w:rPr>
          <w:rFonts w:ascii="Calibri" w:eastAsia="Calibri" w:hAnsi="Calibri" w:cs="Calibri"/>
          <w:u w:color="000000"/>
          <w:lang w:val="fr-FR"/>
        </w:rPr>
        <w:t>notification</w:t>
      </w:r>
      <w:r w:rsidRPr="005371A1">
        <w:rPr>
          <w:rFonts w:ascii="Calibri" w:eastAsia="Calibri" w:hAnsi="Calibri" w:cs="Calibri"/>
          <w:u w:color="000000"/>
          <w:lang w:val="fr-FR"/>
        </w:rPr>
        <w:t xml:space="preserve">, ainsi que sur le système de notation des marqueurs </w:t>
      </w:r>
      <w:r w:rsidR="00A22A36">
        <w:rPr>
          <w:rFonts w:ascii="Calibri" w:eastAsia="Calibri" w:hAnsi="Calibri" w:cs="Calibri"/>
          <w:u w:color="000000"/>
          <w:lang w:val="fr-FR"/>
        </w:rPr>
        <w:t>de</w:t>
      </w:r>
      <w:r w:rsidR="00C706BF">
        <w:rPr>
          <w:rFonts w:ascii="Calibri" w:eastAsia="Calibri" w:hAnsi="Calibri" w:cs="Calibri"/>
          <w:u w:color="000000"/>
          <w:lang w:val="fr-FR"/>
        </w:rPr>
        <w:t xml:space="preserve"> </w:t>
      </w:r>
      <w:r w:rsidR="00A22A36">
        <w:rPr>
          <w:rFonts w:ascii="Calibri" w:eastAsia="Calibri" w:hAnsi="Calibri" w:cs="Calibri"/>
          <w:u w:color="000000"/>
          <w:lang w:val="fr-FR"/>
        </w:rPr>
        <w:t>l’égalité homme</w:t>
      </w:r>
      <w:r w:rsidR="00247F44">
        <w:rPr>
          <w:rFonts w:ascii="Calibri" w:eastAsia="Calibri" w:hAnsi="Calibri" w:cs="Calibri"/>
          <w:u w:color="000000"/>
          <w:lang w:val="fr-FR"/>
        </w:rPr>
        <w:t>s</w:t>
      </w:r>
      <w:r w:rsidR="00A22A36">
        <w:rPr>
          <w:rFonts w:ascii="Calibri" w:eastAsia="Calibri" w:hAnsi="Calibri" w:cs="Calibri"/>
          <w:u w:color="000000"/>
          <w:lang w:val="fr-FR"/>
        </w:rPr>
        <w:t>-femme</w:t>
      </w:r>
      <w:r w:rsidR="00247F44">
        <w:rPr>
          <w:rFonts w:ascii="Calibri" w:eastAsia="Calibri" w:hAnsi="Calibri" w:cs="Calibri"/>
          <w:u w:color="000000"/>
          <w:lang w:val="fr-FR"/>
        </w:rPr>
        <w:t>s</w:t>
      </w:r>
      <w:r w:rsidRPr="005371A1">
        <w:rPr>
          <w:rFonts w:ascii="Calibri" w:eastAsia="Calibri" w:hAnsi="Calibri" w:cs="Calibri"/>
          <w:u w:color="000000"/>
          <w:lang w:val="fr-FR"/>
        </w:rPr>
        <w:t xml:space="preserve"> </w:t>
      </w:r>
      <w:r w:rsidR="00247F44">
        <w:rPr>
          <w:rFonts w:ascii="Calibri" w:eastAsia="Calibri" w:hAnsi="Calibri" w:cs="Calibri"/>
          <w:u w:color="000000"/>
          <w:lang w:val="fr-FR"/>
        </w:rPr>
        <w:t>d’</w:t>
      </w:r>
      <w:r w:rsidRPr="005371A1">
        <w:rPr>
          <w:rFonts w:ascii="Calibri" w:eastAsia="Calibri" w:hAnsi="Calibri" w:cs="Calibri"/>
          <w:u w:color="000000"/>
          <w:lang w:val="fr-FR"/>
        </w:rPr>
        <w:t xml:space="preserve">ONU-REDD, y compris sur son utilisation en tant qu'outil de suivi et de </w:t>
      </w:r>
      <w:r>
        <w:rPr>
          <w:rFonts w:ascii="Calibri" w:eastAsia="Calibri" w:hAnsi="Calibri" w:cs="Calibri"/>
          <w:u w:color="000000"/>
          <w:lang w:val="fr-FR"/>
        </w:rPr>
        <w:t>notification</w:t>
      </w:r>
      <w:r w:rsidRPr="005371A1">
        <w:rPr>
          <w:rFonts w:ascii="Calibri" w:eastAsia="Calibri" w:hAnsi="Calibri" w:cs="Calibri"/>
          <w:u w:color="000000"/>
          <w:lang w:val="fr-FR"/>
        </w:rPr>
        <w:t>.</w:t>
      </w:r>
    </w:p>
    <w:p w14:paraId="0972611D" w14:textId="77777777" w:rsidR="005371A1" w:rsidRPr="00986529" w:rsidRDefault="005371A1" w:rsidP="005371A1">
      <w:pPr>
        <w:pStyle w:val="Default"/>
        <w:rPr>
          <w:rFonts w:ascii="Calibri" w:eastAsia="Calibri" w:hAnsi="Calibri" w:cs="Calibri"/>
          <w:u w:color="000000"/>
          <w:lang w:val="fr-FR"/>
        </w:rPr>
      </w:pPr>
    </w:p>
    <w:p w14:paraId="04044172" w14:textId="59E91B20" w:rsidR="005371A1" w:rsidRPr="005371A1" w:rsidRDefault="005371A1" w:rsidP="005371A1">
      <w:pPr>
        <w:pStyle w:val="Default"/>
        <w:ind w:left="709"/>
        <w:rPr>
          <w:rFonts w:ascii="Calibri" w:eastAsia="Calibri" w:hAnsi="Calibri" w:cs="Calibri"/>
          <w:u w:color="000000"/>
          <w:lang w:val="fr-FR"/>
        </w:rPr>
      </w:pPr>
      <w:r w:rsidRPr="005371A1">
        <w:rPr>
          <w:rFonts w:ascii="Calibri" w:eastAsia="Calibri" w:hAnsi="Calibri" w:cs="Calibri"/>
          <w:u w:color="000000"/>
          <w:lang w:val="fr-FR"/>
        </w:rPr>
        <w:t xml:space="preserve">2.2 </w:t>
      </w:r>
      <w:r w:rsidR="00950B9D">
        <w:rPr>
          <w:rFonts w:ascii="Calibri" w:eastAsia="Calibri" w:hAnsi="Calibri" w:cs="Calibri"/>
          <w:u w:color="000000"/>
          <w:lang w:val="fr-FR"/>
        </w:rPr>
        <w:tab/>
      </w:r>
      <w:r w:rsidRPr="005371A1">
        <w:rPr>
          <w:rFonts w:ascii="Calibri" w:eastAsia="Calibri" w:hAnsi="Calibri" w:cs="Calibri"/>
          <w:u w:color="000000"/>
          <w:lang w:val="fr-FR"/>
        </w:rPr>
        <w:t xml:space="preserve">Résultats et enseignements </w:t>
      </w:r>
      <w:r w:rsidR="00A83DFA">
        <w:rPr>
          <w:rFonts w:ascii="Calibri" w:eastAsia="Calibri" w:hAnsi="Calibri" w:cs="Calibri"/>
          <w:u w:color="000000"/>
          <w:lang w:val="fr-FR"/>
        </w:rPr>
        <w:t xml:space="preserve">tirés </w:t>
      </w:r>
      <w:r w:rsidR="00884F22">
        <w:rPr>
          <w:rFonts w:ascii="Calibri" w:eastAsia="Calibri" w:hAnsi="Calibri" w:cs="Calibri"/>
          <w:u w:color="000000"/>
          <w:lang w:val="fr-FR"/>
        </w:rPr>
        <w:t>des programmes nationaux</w:t>
      </w:r>
      <w:r w:rsidRPr="005371A1">
        <w:rPr>
          <w:rFonts w:ascii="Calibri" w:eastAsia="Calibri" w:hAnsi="Calibri" w:cs="Calibri"/>
          <w:u w:color="000000"/>
          <w:lang w:val="fr-FR"/>
        </w:rPr>
        <w:t xml:space="preserve"> </w:t>
      </w:r>
      <w:r w:rsidR="0057034F" w:rsidRPr="00A83DFA">
        <w:rPr>
          <w:rFonts w:ascii="Calibri" w:eastAsia="Calibri" w:hAnsi="Calibri" w:cs="Calibri"/>
          <w:u w:color="000000"/>
          <w:lang w:val="fr-FR"/>
        </w:rPr>
        <w:t>ONU-REDD</w:t>
      </w:r>
      <w:r w:rsidR="0057034F" w:rsidRPr="00A83DFA">
        <w:rPr>
          <w:rFonts w:ascii="Calibri" w:eastAsia="Calibri" w:hAnsi="Calibri" w:cs="Calibri"/>
          <w:u w:color="000000"/>
          <w:lang w:val="fr-FR"/>
        </w:rPr>
        <w:t xml:space="preserve"> </w:t>
      </w:r>
      <w:r w:rsidRPr="00A83DFA">
        <w:rPr>
          <w:rFonts w:ascii="Calibri" w:eastAsia="Calibri" w:hAnsi="Calibri" w:cs="Calibri"/>
          <w:u w:color="000000"/>
          <w:lang w:val="fr-FR"/>
        </w:rPr>
        <w:t>récemment clôturés</w:t>
      </w:r>
    </w:p>
    <w:p w14:paraId="324F76D3" w14:textId="77777777" w:rsidR="005371A1" w:rsidRPr="005371A1" w:rsidRDefault="005371A1" w:rsidP="005371A1">
      <w:pPr>
        <w:pStyle w:val="Default"/>
        <w:rPr>
          <w:rFonts w:ascii="Calibri" w:eastAsia="Calibri" w:hAnsi="Calibri" w:cs="Calibri"/>
          <w:u w:color="000000"/>
          <w:lang w:val="fr-FR"/>
        </w:rPr>
      </w:pPr>
    </w:p>
    <w:p w14:paraId="2D8E5046" w14:textId="77777777" w:rsidR="005371A1" w:rsidRPr="005371A1" w:rsidRDefault="005371A1" w:rsidP="005371A1">
      <w:pPr>
        <w:pStyle w:val="Default"/>
        <w:rPr>
          <w:rFonts w:ascii="Calibri" w:eastAsia="Calibri" w:hAnsi="Calibri" w:cs="Calibri"/>
          <w:u w:color="000000"/>
          <w:lang w:val="fr-FR"/>
        </w:rPr>
      </w:pPr>
      <w:r w:rsidRPr="005371A1">
        <w:rPr>
          <w:rFonts w:ascii="Calibri" w:eastAsia="Calibri" w:hAnsi="Calibri" w:cs="Calibri"/>
          <w:u w:color="000000"/>
          <w:lang w:val="fr-FR"/>
        </w:rPr>
        <w:t>L'objectif de cette session est de faire le point sur les trois programmes nationaux récemment clôturés: la Colombie, la Côte d'Ivoire et l'Ouganda, et de discuter des réalisations, des enseignements tirés et des prochaines étapes planifiées.</w:t>
      </w:r>
    </w:p>
    <w:p w14:paraId="47AA5C2E" w14:textId="77777777" w:rsidR="005371A1" w:rsidRPr="005371A1" w:rsidRDefault="005371A1" w:rsidP="005371A1">
      <w:pPr>
        <w:pStyle w:val="Default"/>
        <w:rPr>
          <w:rFonts w:ascii="Calibri" w:eastAsia="Calibri" w:hAnsi="Calibri" w:cs="Calibri"/>
          <w:u w:color="000000"/>
          <w:lang w:val="fr-FR"/>
        </w:rPr>
      </w:pPr>
    </w:p>
    <w:p w14:paraId="08C80222" w14:textId="3E888C38" w:rsidR="0082062F" w:rsidRPr="005005EB" w:rsidRDefault="005371A1">
      <w:pPr>
        <w:pStyle w:val="Default"/>
        <w:rPr>
          <w:rFonts w:ascii="Calibri" w:eastAsia="Calibri" w:hAnsi="Calibri" w:cs="Calibri"/>
          <w:highlight w:val="yellow"/>
          <w:u w:color="000000"/>
          <w:lang w:val="fr-FR"/>
        </w:rPr>
      </w:pPr>
      <w:r w:rsidRPr="005371A1">
        <w:rPr>
          <w:rFonts w:ascii="Calibri" w:eastAsia="Calibri" w:hAnsi="Calibri" w:cs="Calibri"/>
          <w:u w:color="000000"/>
          <w:lang w:val="fr-FR"/>
        </w:rPr>
        <w:t xml:space="preserve">Le </w:t>
      </w:r>
      <w:r w:rsidR="00840EAA">
        <w:rPr>
          <w:rFonts w:ascii="Calibri" w:eastAsia="Calibri" w:hAnsi="Calibri" w:cs="Calibri"/>
          <w:u w:color="000000"/>
          <w:lang w:val="fr-FR"/>
        </w:rPr>
        <w:t>Conseil</w:t>
      </w:r>
      <w:r w:rsidR="00CD4A79">
        <w:rPr>
          <w:rFonts w:ascii="Calibri" w:eastAsia="Calibri" w:hAnsi="Calibri" w:cs="Calibri"/>
          <w:u w:color="000000"/>
          <w:lang w:val="fr-FR"/>
        </w:rPr>
        <w:t xml:space="preserve"> exécutif</w:t>
      </w:r>
      <w:r w:rsidRPr="005371A1">
        <w:rPr>
          <w:rFonts w:ascii="Calibri" w:eastAsia="Calibri" w:hAnsi="Calibri" w:cs="Calibri"/>
          <w:u w:color="000000"/>
          <w:lang w:val="fr-FR"/>
        </w:rPr>
        <w:t xml:space="preserve"> est invité à faire part de ses commentaires et </w:t>
      </w:r>
      <w:r w:rsidR="00840EAA">
        <w:rPr>
          <w:rFonts w:ascii="Calibri" w:eastAsia="Calibri" w:hAnsi="Calibri" w:cs="Calibri"/>
          <w:u w:color="000000"/>
          <w:lang w:val="fr-FR"/>
        </w:rPr>
        <w:t>orientations</w:t>
      </w:r>
      <w:r w:rsidRPr="005371A1">
        <w:rPr>
          <w:rFonts w:ascii="Calibri" w:eastAsia="Calibri" w:hAnsi="Calibri" w:cs="Calibri"/>
          <w:u w:color="000000"/>
          <w:lang w:val="fr-FR"/>
        </w:rPr>
        <w:t>.</w:t>
      </w:r>
    </w:p>
    <w:p w14:paraId="7DD6A7AC" w14:textId="77777777" w:rsidR="0080142F" w:rsidRDefault="0080142F" w:rsidP="00A33590">
      <w:pPr>
        <w:pStyle w:val="Default"/>
        <w:rPr>
          <w:rFonts w:ascii="Calibri" w:eastAsia="Calibri" w:hAnsi="Calibri" w:cs="Calibri"/>
          <w:b/>
          <w:bCs/>
          <w:highlight w:val="yellow"/>
          <w:u w:color="000000"/>
          <w:lang w:val="fr-FR"/>
        </w:rPr>
      </w:pPr>
    </w:p>
    <w:p w14:paraId="1778171D" w14:textId="77777777" w:rsidR="00840EAA" w:rsidRDefault="00840EAA" w:rsidP="00A33590">
      <w:pPr>
        <w:pStyle w:val="Default"/>
        <w:rPr>
          <w:rFonts w:ascii="Calibri" w:eastAsia="Calibri" w:hAnsi="Calibri" w:cs="Calibri"/>
          <w:b/>
          <w:bCs/>
          <w:u w:color="000000"/>
          <w:lang w:val="fr-FR"/>
        </w:rPr>
      </w:pPr>
    </w:p>
    <w:p w14:paraId="751B740C" w14:textId="77777777" w:rsidR="00840EAA" w:rsidRDefault="00840EAA" w:rsidP="00A33590">
      <w:pPr>
        <w:pStyle w:val="Default"/>
        <w:rPr>
          <w:rFonts w:ascii="Calibri" w:eastAsia="Calibri" w:hAnsi="Calibri" w:cs="Calibri"/>
          <w:b/>
          <w:bCs/>
          <w:u w:color="000000"/>
          <w:lang w:val="fr-FR"/>
        </w:rPr>
      </w:pPr>
    </w:p>
    <w:p w14:paraId="393FD942" w14:textId="77777777" w:rsidR="00840EAA" w:rsidRDefault="00840EAA" w:rsidP="00A33590">
      <w:pPr>
        <w:pStyle w:val="Default"/>
        <w:rPr>
          <w:rFonts w:ascii="Calibri" w:eastAsia="Calibri" w:hAnsi="Calibri" w:cs="Calibri"/>
          <w:b/>
          <w:bCs/>
          <w:u w:color="000000"/>
          <w:lang w:val="fr-FR"/>
        </w:rPr>
      </w:pPr>
    </w:p>
    <w:p w14:paraId="60709796" w14:textId="7285259D" w:rsidR="00334D6D" w:rsidRPr="00A33590" w:rsidRDefault="005005EB" w:rsidP="00A33590">
      <w:pPr>
        <w:pStyle w:val="Default"/>
        <w:rPr>
          <w:rFonts w:ascii="Calibri" w:eastAsia="Calibri" w:hAnsi="Calibri" w:cs="Calibri"/>
          <w:b/>
          <w:bCs/>
          <w:u w:color="000000"/>
          <w:lang w:val="fr-FR"/>
        </w:rPr>
      </w:pPr>
      <w:r>
        <w:rPr>
          <w:rFonts w:ascii="Calibri" w:eastAsia="Calibri" w:hAnsi="Calibri" w:cs="Calibri"/>
          <w:b/>
          <w:bCs/>
          <w:u w:color="000000"/>
          <w:lang w:val="fr-FR"/>
        </w:rPr>
        <w:lastRenderedPageBreak/>
        <w:t>Point 3 de l'ordre du jour: P</w:t>
      </w:r>
      <w:r w:rsidRPr="005005EB">
        <w:rPr>
          <w:rFonts w:ascii="Calibri" w:eastAsia="Calibri" w:hAnsi="Calibri" w:cs="Calibri"/>
          <w:b/>
          <w:bCs/>
          <w:u w:color="000000"/>
          <w:lang w:val="fr-FR"/>
        </w:rPr>
        <w:t>lan de travail et budget</w:t>
      </w:r>
      <w:r w:rsidR="004C5E64" w:rsidRPr="00AF54A6">
        <w:rPr>
          <w:rFonts w:ascii="Calibri" w:eastAsia="Calibri" w:hAnsi="Calibri" w:cs="Calibri"/>
          <w:highlight w:val="yellow"/>
          <w:u w:color="000000"/>
          <w:lang w:val="fr-FR"/>
        </w:rPr>
        <w:t xml:space="preserve"> </w:t>
      </w:r>
    </w:p>
    <w:p w14:paraId="245E6C64" w14:textId="77777777" w:rsidR="005005EB" w:rsidRPr="00AF54A6" w:rsidRDefault="005005EB" w:rsidP="005005EB">
      <w:pPr>
        <w:pStyle w:val="Default"/>
        <w:rPr>
          <w:rFonts w:ascii="Calibri" w:eastAsia="Calibri" w:hAnsi="Calibri" w:cs="Calibri"/>
          <w:b/>
          <w:bCs/>
          <w:u w:color="000000"/>
          <w:lang w:val="fr-FR"/>
        </w:rPr>
      </w:pPr>
    </w:p>
    <w:p w14:paraId="5570FF95" w14:textId="00AC54AE" w:rsidR="005005EB" w:rsidRPr="005005EB" w:rsidRDefault="005005EB" w:rsidP="005005EB">
      <w:pPr>
        <w:pStyle w:val="Default"/>
        <w:ind w:left="709"/>
        <w:rPr>
          <w:rFonts w:ascii="Calibri" w:eastAsia="Calibri" w:hAnsi="Calibri" w:cs="Calibri"/>
          <w:bCs/>
          <w:u w:color="000000"/>
          <w:lang w:val="fr-FR"/>
        </w:rPr>
      </w:pPr>
      <w:r w:rsidRPr="005005EB">
        <w:rPr>
          <w:rFonts w:ascii="Calibri" w:eastAsia="Calibri" w:hAnsi="Calibri" w:cs="Calibri"/>
          <w:bCs/>
          <w:u w:color="000000"/>
          <w:lang w:val="fr-FR"/>
        </w:rPr>
        <w:t xml:space="preserve">3.1 </w:t>
      </w:r>
      <w:r>
        <w:rPr>
          <w:rFonts w:ascii="Calibri" w:eastAsia="Calibri" w:hAnsi="Calibri" w:cs="Calibri"/>
          <w:bCs/>
          <w:u w:color="000000"/>
          <w:lang w:val="fr-FR"/>
        </w:rPr>
        <w:tab/>
      </w:r>
      <w:r w:rsidRPr="005005EB">
        <w:rPr>
          <w:rFonts w:ascii="Calibri" w:eastAsia="Calibri" w:hAnsi="Calibri" w:cs="Calibri"/>
          <w:bCs/>
          <w:u w:color="000000"/>
          <w:lang w:val="fr-FR"/>
        </w:rPr>
        <w:t xml:space="preserve">Approbation des </w:t>
      </w:r>
      <w:r w:rsidR="00A33590">
        <w:rPr>
          <w:rFonts w:ascii="Calibri" w:eastAsia="Calibri" w:hAnsi="Calibri" w:cs="Calibri"/>
          <w:bCs/>
          <w:u w:color="000000"/>
          <w:lang w:val="fr-FR"/>
        </w:rPr>
        <w:t>affect</w:t>
      </w:r>
      <w:r w:rsidRPr="005005EB">
        <w:rPr>
          <w:rFonts w:ascii="Calibri" w:eastAsia="Calibri" w:hAnsi="Calibri" w:cs="Calibri"/>
          <w:bCs/>
          <w:u w:color="000000"/>
          <w:lang w:val="fr-FR"/>
        </w:rPr>
        <w:t>ations de fonds pour 2019 à l'assistance techni</w:t>
      </w:r>
      <w:r w:rsidR="00CD4A79">
        <w:rPr>
          <w:rFonts w:ascii="Calibri" w:eastAsia="Calibri" w:hAnsi="Calibri" w:cs="Calibri"/>
          <w:bCs/>
          <w:u w:color="000000"/>
          <w:lang w:val="fr-FR"/>
        </w:rPr>
        <w:t>que pour la mise en œuvre de REDD</w:t>
      </w:r>
      <w:r w:rsidRPr="005005EB">
        <w:rPr>
          <w:rFonts w:ascii="Calibri" w:eastAsia="Calibri" w:hAnsi="Calibri" w:cs="Calibri"/>
          <w:bCs/>
          <w:u w:color="000000"/>
          <w:lang w:val="fr-FR"/>
        </w:rPr>
        <w:t xml:space="preserve">+ et </w:t>
      </w:r>
      <w:r w:rsidR="00506418">
        <w:rPr>
          <w:rFonts w:ascii="Calibri" w:eastAsia="Calibri" w:hAnsi="Calibri" w:cs="Calibri"/>
          <w:bCs/>
          <w:u w:color="000000"/>
          <w:lang w:val="fr-FR"/>
        </w:rPr>
        <w:t xml:space="preserve">les </w:t>
      </w:r>
      <w:r w:rsidR="002074A3">
        <w:rPr>
          <w:rFonts w:ascii="Calibri" w:eastAsia="Calibri" w:hAnsi="Calibri" w:cs="Calibri"/>
          <w:bCs/>
          <w:u w:color="000000"/>
          <w:lang w:val="fr-FR"/>
        </w:rPr>
        <w:t>coût</w:t>
      </w:r>
      <w:r w:rsidRPr="005005EB">
        <w:rPr>
          <w:rFonts w:ascii="Calibri" w:eastAsia="Calibri" w:hAnsi="Calibri" w:cs="Calibri"/>
          <w:bCs/>
          <w:u w:color="000000"/>
          <w:lang w:val="fr-FR"/>
        </w:rPr>
        <w:t>s direct</w:t>
      </w:r>
      <w:r w:rsidR="00CD4A79">
        <w:rPr>
          <w:rFonts w:ascii="Calibri" w:eastAsia="Calibri" w:hAnsi="Calibri" w:cs="Calibri"/>
          <w:bCs/>
          <w:u w:color="000000"/>
          <w:lang w:val="fr-FR"/>
        </w:rPr>
        <w:t xml:space="preserve">s </w:t>
      </w:r>
      <w:r w:rsidR="0010532A">
        <w:rPr>
          <w:rFonts w:ascii="Calibri" w:eastAsia="Calibri" w:hAnsi="Calibri" w:cs="Calibri"/>
          <w:bCs/>
          <w:u w:color="000000"/>
          <w:lang w:val="fr-FR"/>
        </w:rPr>
        <w:t>pour l</w:t>
      </w:r>
      <w:r w:rsidR="00CD4A79">
        <w:rPr>
          <w:rFonts w:ascii="Calibri" w:eastAsia="Calibri" w:hAnsi="Calibri" w:cs="Calibri"/>
          <w:bCs/>
          <w:u w:color="000000"/>
          <w:lang w:val="fr-FR"/>
        </w:rPr>
        <w:t>es services du S</w:t>
      </w:r>
      <w:r w:rsidRPr="005005EB">
        <w:rPr>
          <w:rFonts w:ascii="Calibri" w:eastAsia="Calibri" w:hAnsi="Calibri" w:cs="Calibri"/>
          <w:bCs/>
          <w:u w:color="000000"/>
          <w:lang w:val="fr-FR"/>
        </w:rPr>
        <w:t>ecrétariat</w:t>
      </w:r>
    </w:p>
    <w:p w14:paraId="6B09ED5D" w14:textId="77777777" w:rsidR="005005EB" w:rsidRPr="005005EB" w:rsidRDefault="005005EB" w:rsidP="005005EB">
      <w:pPr>
        <w:pStyle w:val="Default"/>
        <w:rPr>
          <w:rFonts w:ascii="Calibri" w:eastAsia="Calibri" w:hAnsi="Calibri" w:cs="Calibri"/>
          <w:bCs/>
          <w:u w:color="000000"/>
          <w:lang w:val="fr-FR"/>
        </w:rPr>
      </w:pPr>
    </w:p>
    <w:p w14:paraId="6B4C8E18" w14:textId="515F3873" w:rsidR="005005EB" w:rsidRPr="00986529" w:rsidRDefault="005005EB" w:rsidP="005005EB">
      <w:pPr>
        <w:pStyle w:val="Default"/>
        <w:jc w:val="both"/>
        <w:rPr>
          <w:rFonts w:ascii="Calibri" w:eastAsia="Calibri" w:hAnsi="Calibri" w:cs="Calibri"/>
          <w:u w:color="000000"/>
          <w:lang w:val="fr-FR"/>
        </w:rPr>
      </w:pPr>
      <w:r w:rsidRPr="005005EB">
        <w:rPr>
          <w:rFonts w:ascii="Calibri" w:eastAsia="Calibri" w:hAnsi="Calibri" w:cs="Calibri"/>
          <w:bCs/>
          <w:u w:color="000000"/>
          <w:lang w:val="fr-FR"/>
        </w:rPr>
        <w:t>L'objectif de cette session est d'examiner et d'approuver le plan de travail et le budge</w:t>
      </w:r>
      <w:r w:rsidR="00AF54A6">
        <w:rPr>
          <w:rFonts w:ascii="Calibri" w:eastAsia="Calibri" w:hAnsi="Calibri" w:cs="Calibri"/>
          <w:bCs/>
          <w:u w:color="000000"/>
          <w:lang w:val="fr-FR"/>
        </w:rPr>
        <w:t xml:space="preserve">t </w:t>
      </w:r>
      <w:r w:rsidR="007971C6">
        <w:rPr>
          <w:rFonts w:ascii="Calibri" w:eastAsia="Calibri" w:hAnsi="Calibri" w:cs="Calibri"/>
          <w:bCs/>
          <w:u w:color="000000"/>
          <w:lang w:val="fr-FR"/>
        </w:rPr>
        <w:t xml:space="preserve">2019 </w:t>
      </w:r>
      <w:r w:rsidR="00AF54A6">
        <w:rPr>
          <w:rFonts w:ascii="Calibri" w:eastAsia="Calibri" w:hAnsi="Calibri" w:cs="Calibri"/>
          <w:bCs/>
          <w:u w:color="000000"/>
          <w:lang w:val="fr-FR"/>
        </w:rPr>
        <w:t>pour</w:t>
      </w:r>
      <w:r w:rsidR="00CD4A79">
        <w:rPr>
          <w:rFonts w:ascii="Calibri" w:eastAsia="Calibri" w:hAnsi="Calibri" w:cs="Calibri"/>
          <w:bCs/>
          <w:u w:color="000000"/>
          <w:lang w:val="fr-FR"/>
        </w:rPr>
        <w:t xml:space="preserve"> l'assistance technique au P</w:t>
      </w:r>
      <w:r w:rsidRPr="00950B9D">
        <w:rPr>
          <w:rFonts w:ascii="Calibri" w:eastAsia="Calibri" w:hAnsi="Calibri" w:cs="Calibri"/>
          <w:bCs/>
          <w:u w:color="000000"/>
          <w:lang w:val="fr-FR"/>
        </w:rPr>
        <w:t>rogramme ONU-REDD, ainsi que la répartition des coûts directs pour le Secrétariat pour 2019.</w:t>
      </w:r>
      <w:r w:rsidRPr="00950B9D">
        <w:rPr>
          <w:rFonts w:ascii="Calibri" w:eastAsia="Calibri" w:hAnsi="Calibri" w:cs="Calibri"/>
          <w:u w:color="000000"/>
          <w:lang w:val="fr-FR"/>
        </w:rPr>
        <w:t xml:space="preserve"> </w:t>
      </w:r>
    </w:p>
    <w:p w14:paraId="72F41DC2" w14:textId="77777777" w:rsidR="005005EB" w:rsidRPr="00986529" w:rsidRDefault="005005EB" w:rsidP="005005EB">
      <w:pPr>
        <w:pStyle w:val="Default"/>
        <w:jc w:val="both"/>
        <w:rPr>
          <w:rFonts w:ascii="Calibri" w:eastAsia="Calibri" w:hAnsi="Calibri" w:cs="Calibri"/>
          <w:u w:color="000000"/>
          <w:lang w:val="fr-FR"/>
        </w:rPr>
      </w:pPr>
    </w:p>
    <w:p w14:paraId="1A26A32D" w14:textId="5118FF90" w:rsidR="005005EB" w:rsidRPr="005D16C3" w:rsidRDefault="00AF54A6" w:rsidP="005D16C3">
      <w:pPr>
        <w:pStyle w:val="Default"/>
        <w:rPr>
          <w:rFonts w:ascii="Calibri" w:eastAsia="Calibri" w:hAnsi="Calibri" w:cs="Calibri"/>
          <w:bCs/>
          <w:u w:color="000000"/>
          <w:lang w:val="fr-FR"/>
        </w:rPr>
      </w:pPr>
      <w:r w:rsidRPr="00950B9D">
        <w:rPr>
          <w:rFonts w:ascii="Calibri" w:eastAsia="Calibri" w:hAnsi="Calibri" w:cs="Calibri"/>
          <w:u w:color="000000"/>
          <w:lang w:val="fr-FR"/>
        </w:rPr>
        <w:t>Les</w:t>
      </w:r>
      <w:r w:rsidR="005005EB" w:rsidRPr="00950B9D">
        <w:rPr>
          <w:rFonts w:ascii="Calibri" w:eastAsia="Calibri" w:hAnsi="Calibri" w:cs="Calibri"/>
          <w:u w:color="000000"/>
          <w:lang w:val="fr-FR"/>
        </w:rPr>
        <w:t xml:space="preserve"> documents </w:t>
      </w:r>
      <w:hyperlink r:id="rId13" w:history="1">
        <w:r w:rsidR="007971C6">
          <w:rPr>
            <w:rStyle w:val="Hyperlink"/>
            <w:rFonts w:ascii="Calibri" w:eastAsia="Calibri" w:hAnsi="Calibri" w:cs="Calibri"/>
            <w:u w:color="000000"/>
            <w:lang w:val="fr-FR"/>
          </w:rPr>
          <w:t>P</w:t>
        </w:r>
        <w:r w:rsidR="00B93FE6" w:rsidRPr="00950B9D">
          <w:rPr>
            <w:rStyle w:val="Hyperlink"/>
            <w:rFonts w:ascii="Calibri" w:eastAsia="Calibri" w:hAnsi="Calibri" w:cs="Calibri"/>
            <w:u w:color="000000"/>
            <w:lang w:val="fr-FR"/>
          </w:rPr>
          <w:t>lan de travail et budget</w:t>
        </w:r>
        <w:r w:rsidR="007971C6" w:rsidRPr="007971C6">
          <w:rPr>
            <w:lang w:val="fr-FR"/>
          </w:rPr>
          <w:t xml:space="preserve"> </w:t>
        </w:r>
        <w:r w:rsidR="007971C6">
          <w:rPr>
            <w:rStyle w:val="Hyperlink"/>
            <w:rFonts w:ascii="Calibri" w:eastAsia="Calibri" w:hAnsi="Calibri" w:cs="Calibri"/>
            <w:u w:color="000000"/>
            <w:lang w:val="fr-FR"/>
          </w:rPr>
          <w:t>2019 pour l’A</w:t>
        </w:r>
        <w:r w:rsidR="007971C6" w:rsidRPr="007971C6">
          <w:rPr>
            <w:rStyle w:val="Hyperlink"/>
            <w:rFonts w:ascii="Calibri" w:eastAsia="Calibri" w:hAnsi="Calibri" w:cs="Calibri"/>
            <w:u w:color="000000"/>
            <w:lang w:val="fr-FR"/>
          </w:rPr>
          <w:t xml:space="preserve">ssistance technique (AT) </w:t>
        </w:r>
        <w:r w:rsidR="007971C6">
          <w:rPr>
            <w:rStyle w:val="Hyperlink"/>
            <w:rFonts w:ascii="Calibri" w:eastAsia="Calibri" w:hAnsi="Calibri" w:cs="Calibri"/>
            <w:u w:color="000000"/>
            <w:lang w:val="fr-FR"/>
          </w:rPr>
          <w:t>à</w:t>
        </w:r>
        <w:r w:rsidR="007971C6" w:rsidRPr="007971C6">
          <w:rPr>
            <w:rStyle w:val="Hyperlink"/>
            <w:rFonts w:ascii="Calibri" w:eastAsia="Calibri" w:hAnsi="Calibri" w:cs="Calibri"/>
            <w:u w:color="000000"/>
            <w:lang w:val="fr-FR"/>
          </w:rPr>
          <w:t xml:space="preserve"> la mise en œuvre </w:t>
        </w:r>
        <w:r w:rsidR="007971C6">
          <w:rPr>
            <w:rStyle w:val="Hyperlink"/>
            <w:rFonts w:ascii="Calibri" w:eastAsia="Calibri" w:hAnsi="Calibri" w:cs="Calibri"/>
            <w:u w:color="000000"/>
            <w:lang w:val="fr-FR"/>
          </w:rPr>
          <w:t>de</w:t>
        </w:r>
        <w:r w:rsidR="00B93FE6" w:rsidRPr="00950B9D">
          <w:rPr>
            <w:rStyle w:val="Hyperlink"/>
            <w:rFonts w:ascii="Calibri" w:eastAsia="Calibri" w:hAnsi="Calibri" w:cs="Calibri"/>
            <w:u w:color="000000"/>
            <w:lang w:val="fr-FR"/>
          </w:rPr>
          <w:t xml:space="preserve"> REDD+</w:t>
        </w:r>
      </w:hyperlink>
      <w:r w:rsidR="005005EB" w:rsidRPr="00950B9D">
        <w:rPr>
          <w:rFonts w:ascii="Calibri" w:eastAsia="Calibri" w:hAnsi="Calibri" w:cs="Calibri"/>
          <w:u w:color="000000"/>
          <w:lang w:val="fr-FR"/>
        </w:rPr>
        <w:t xml:space="preserve"> </w:t>
      </w:r>
      <w:r w:rsidR="00DB4A46">
        <w:rPr>
          <w:rFonts w:ascii="Calibri" w:eastAsia="Calibri" w:hAnsi="Calibri" w:cs="Calibri"/>
          <w:u w:color="000000"/>
          <w:lang w:val="fr-FR"/>
        </w:rPr>
        <w:t>et</w:t>
      </w:r>
      <w:r w:rsidR="005005EB" w:rsidRPr="00950B9D">
        <w:rPr>
          <w:rFonts w:ascii="Calibri" w:eastAsia="Calibri" w:hAnsi="Calibri" w:cs="Calibri"/>
          <w:u w:color="000000"/>
          <w:lang w:val="fr-FR"/>
        </w:rPr>
        <w:t xml:space="preserve"> </w:t>
      </w:r>
      <w:hyperlink r:id="rId14" w:history="1">
        <w:r w:rsidR="005D16C3" w:rsidRPr="00950B9D">
          <w:rPr>
            <w:rStyle w:val="Hyperlink"/>
            <w:rFonts w:ascii="Calibri" w:eastAsia="Calibri" w:hAnsi="Calibri" w:cs="Calibri"/>
            <w:u w:color="000000"/>
            <w:lang w:val="fr-FR"/>
          </w:rPr>
          <w:t>I</w:t>
        </w:r>
        <w:r w:rsidR="005005EB" w:rsidRPr="00950B9D">
          <w:rPr>
            <w:rStyle w:val="Hyperlink"/>
            <w:rFonts w:ascii="Calibri" w:eastAsia="Calibri" w:hAnsi="Calibri" w:cs="Calibri"/>
            <w:u w:color="000000"/>
            <w:lang w:val="fr-FR"/>
          </w:rPr>
          <w:t>nformatio</w:t>
        </w:r>
        <w:r w:rsidR="0010532A">
          <w:rPr>
            <w:rStyle w:val="Hyperlink"/>
            <w:rFonts w:ascii="Calibri" w:eastAsia="Calibri" w:hAnsi="Calibri" w:cs="Calibri"/>
            <w:u w:color="000000"/>
            <w:lang w:val="fr-FR"/>
          </w:rPr>
          <w:t>ns</w:t>
        </w:r>
        <w:r w:rsidR="005005EB" w:rsidRPr="00950B9D">
          <w:rPr>
            <w:rStyle w:val="Hyperlink"/>
            <w:rFonts w:ascii="Calibri" w:eastAsia="Calibri" w:hAnsi="Calibri" w:cs="Calibri"/>
            <w:u w:color="000000"/>
            <w:lang w:val="fr-FR"/>
          </w:rPr>
          <w:t xml:space="preserve"> </w:t>
        </w:r>
        <w:r w:rsidR="005D16C3" w:rsidRPr="00950B9D">
          <w:rPr>
            <w:rStyle w:val="Hyperlink"/>
            <w:rFonts w:ascii="Calibri" w:eastAsia="Calibri" w:hAnsi="Calibri" w:cs="Calibri"/>
            <w:u w:color="000000"/>
            <w:lang w:val="fr-FR"/>
          </w:rPr>
          <w:t>additionnelles su</w:t>
        </w:r>
        <w:r w:rsidR="00950B9D">
          <w:rPr>
            <w:rStyle w:val="Hyperlink"/>
            <w:rFonts w:ascii="Calibri" w:eastAsia="Calibri" w:hAnsi="Calibri" w:cs="Calibri"/>
            <w:u w:color="000000"/>
            <w:lang w:val="fr-FR"/>
          </w:rPr>
          <w:t xml:space="preserve">r </w:t>
        </w:r>
        <w:r w:rsidR="005D16C3" w:rsidRPr="00950B9D">
          <w:rPr>
            <w:rStyle w:val="Hyperlink"/>
            <w:rFonts w:ascii="Calibri" w:eastAsia="Calibri" w:hAnsi="Calibri" w:cs="Calibri"/>
            <w:u w:color="000000"/>
            <w:lang w:val="fr-FR"/>
          </w:rPr>
          <w:t>le plan de travail et le</w:t>
        </w:r>
        <w:r w:rsidR="005005EB" w:rsidRPr="00950B9D">
          <w:rPr>
            <w:rStyle w:val="Hyperlink"/>
            <w:rFonts w:ascii="Calibri" w:eastAsia="Calibri" w:hAnsi="Calibri" w:cs="Calibri"/>
            <w:u w:color="000000"/>
            <w:lang w:val="fr-FR"/>
          </w:rPr>
          <w:t xml:space="preserve"> </w:t>
        </w:r>
        <w:r w:rsidR="005D16C3" w:rsidRPr="00950B9D">
          <w:rPr>
            <w:rStyle w:val="Hyperlink"/>
            <w:rFonts w:ascii="Calibri" w:eastAsia="Calibri" w:hAnsi="Calibri" w:cs="Calibri"/>
            <w:u w:color="000000"/>
            <w:lang w:val="fr-FR"/>
          </w:rPr>
          <w:t>b</w:t>
        </w:r>
        <w:r w:rsidR="005005EB" w:rsidRPr="00950B9D">
          <w:rPr>
            <w:rStyle w:val="Hyperlink"/>
            <w:rFonts w:ascii="Calibri" w:eastAsia="Calibri" w:hAnsi="Calibri" w:cs="Calibri"/>
            <w:u w:color="000000"/>
            <w:lang w:val="fr-FR"/>
          </w:rPr>
          <w:t>udget 201</w:t>
        </w:r>
        <w:r w:rsidR="005D16C3" w:rsidRPr="00950B9D">
          <w:rPr>
            <w:rStyle w:val="Hyperlink"/>
            <w:rFonts w:ascii="Calibri" w:eastAsia="Calibri" w:hAnsi="Calibri" w:cs="Calibri"/>
            <w:u w:color="000000"/>
            <w:lang w:val="fr-FR"/>
          </w:rPr>
          <w:t xml:space="preserve">9 </w:t>
        </w:r>
        <w:r w:rsidR="008926B0">
          <w:rPr>
            <w:rStyle w:val="Hyperlink"/>
            <w:rFonts w:ascii="Calibri" w:eastAsia="Calibri" w:hAnsi="Calibri" w:cs="Calibri"/>
            <w:u w:color="000000"/>
            <w:lang w:val="fr-FR"/>
          </w:rPr>
          <w:t>pour l’</w:t>
        </w:r>
        <w:r w:rsidR="005D16C3" w:rsidRPr="00950B9D">
          <w:rPr>
            <w:rStyle w:val="Hyperlink"/>
            <w:rFonts w:ascii="Calibri" w:eastAsia="Calibri" w:hAnsi="Calibri" w:cs="Calibri"/>
            <w:u w:color="000000"/>
            <w:lang w:val="fr-FR"/>
          </w:rPr>
          <w:t>AT</w:t>
        </w:r>
      </w:hyperlink>
      <w:r w:rsidR="005005EB" w:rsidRPr="00950B9D">
        <w:rPr>
          <w:rFonts w:ascii="Calibri" w:eastAsia="Calibri" w:hAnsi="Calibri" w:cs="Calibri"/>
          <w:u w:color="000000"/>
          <w:lang w:val="fr-FR"/>
        </w:rPr>
        <w:t xml:space="preserve"> </w:t>
      </w:r>
      <w:r w:rsidR="00B93FE6" w:rsidRPr="00950B9D">
        <w:rPr>
          <w:rFonts w:ascii="Calibri" w:eastAsia="Calibri" w:hAnsi="Calibri" w:cs="Calibri"/>
          <w:bCs/>
          <w:u w:color="000000"/>
          <w:lang w:val="fr-FR"/>
        </w:rPr>
        <w:t>fournissent des informations détaillées sur les composant</w:t>
      </w:r>
      <w:r w:rsidR="005D16C3" w:rsidRPr="00950B9D">
        <w:rPr>
          <w:rFonts w:ascii="Calibri" w:eastAsia="Calibri" w:hAnsi="Calibri" w:cs="Calibri"/>
          <w:bCs/>
          <w:u w:color="000000"/>
          <w:lang w:val="fr-FR"/>
        </w:rPr>
        <w:t>e</w:t>
      </w:r>
      <w:r w:rsidR="00B93FE6" w:rsidRPr="00950B9D">
        <w:rPr>
          <w:rFonts w:ascii="Calibri" w:eastAsia="Calibri" w:hAnsi="Calibri" w:cs="Calibri"/>
          <w:bCs/>
          <w:u w:color="000000"/>
          <w:lang w:val="fr-FR"/>
        </w:rPr>
        <w:t>s na</w:t>
      </w:r>
      <w:r w:rsidR="005D16C3" w:rsidRPr="00950B9D">
        <w:rPr>
          <w:rFonts w:ascii="Calibri" w:eastAsia="Calibri" w:hAnsi="Calibri" w:cs="Calibri"/>
          <w:bCs/>
          <w:u w:color="000000"/>
          <w:lang w:val="fr-FR"/>
        </w:rPr>
        <w:t>tionales et mondiales</w:t>
      </w:r>
      <w:r w:rsidR="00B93FE6" w:rsidRPr="00950B9D">
        <w:rPr>
          <w:rFonts w:ascii="Calibri" w:eastAsia="Calibri" w:hAnsi="Calibri" w:cs="Calibri"/>
          <w:bCs/>
          <w:u w:color="000000"/>
          <w:lang w:val="fr-FR"/>
        </w:rPr>
        <w:t xml:space="preserve">, </w:t>
      </w:r>
      <w:r w:rsidR="005D16C3" w:rsidRPr="00950B9D">
        <w:rPr>
          <w:rFonts w:ascii="Calibri" w:eastAsia="Calibri" w:hAnsi="Calibri" w:cs="Calibri"/>
          <w:bCs/>
          <w:u w:color="000000"/>
          <w:lang w:val="fr-FR"/>
        </w:rPr>
        <w:t>notamment</w:t>
      </w:r>
      <w:r w:rsidR="00B93FE6" w:rsidRPr="00950B9D">
        <w:rPr>
          <w:rFonts w:ascii="Calibri" w:eastAsia="Calibri" w:hAnsi="Calibri" w:cs="Calibri"/>
          <w:bCs/>
          <w:u w:color="000000"/>
          <w:lang w:val="fr-FR"/>
        </w:rPr>
        <w:t xml:space="preserve"> les résultats et les activités indicatives du plan de travail</w:t>
      </w:r>
      <w:r w:rsidR="00B93FE6" w:rsidRPr="005005EB">
        <w:rPr>
          <w:rFonts w:ascii="Calibri" w:eastAsia="Calibri" w:hAnsi="Calibri" w:cs="Calibri"/>
          <w:bCs/>
          <w:u w:color="000000"/>
          <w:lang w:val="fr-FR"/>
        </w:rPr>
        <w:t xml:space="preserve"> et </w:t>
      </w:r>
      <w:r w:rsidR="005D16C3">
        <w:rPr>
          <w:rFonts w:ascii="Calibri" w:eastAsia="Calibri" w:hAnsi="Calibri" w:cs="Calibri"/>
          <w:bCs/>
          <w:u w:color="000000"/>
          <w:lang w:val="fr-FR"/>
        </w:rPr>
        <w:t xml:space="preserve">du </w:t>
      </w:r>
      <w:r w:rsidR="00B93FE6" w:rsidRPr="005005EB">
        <w:rPr>
          <w:rFonts w:ascii="Calibri" w:eastAsia="Calibri" w:hAnsi="Calibri" w:cs="Calibri"/>
          <w:bCs/>
          <w:u w:color="000000"/>
          <w:lang w:val="fr-FR"/>
        </w:rPr>
        <w:t>budget 2019.</w:t>
      </w:r>
      <w:r w:rsidR="005005EB" w:rsidRPr="00950B9D">
        <w:rPr>
          <w:rFonts w:ascii="Calibri" w:eastAsia="Calibri" w:hAnsi="Calibri" w:cs="Calibri"/>
          <w:highlight w:val="yellow"/>
          <w:u w:color="000000"/>
          <w:lang w:val="fr-FR"/>
        </w:rPr>
        <w:t xml:space="preserve"> </w:t>
      </w:r>
    </w:p>
    <w:p w14:paraId="574EA706" w14:textId="77777777" w:rsidR="005005EB" w:rsidRPr="00950B9D" w:rsidRDefault="005005EB" w:rsidP="005005EB">
      <w:pPr>
        <w:pStyle w:val="Default"/>
        <w:jc w:val="both"/>
        <w:rPr>
          <w:rFonts w:ascii="Calibri" w:eastAsia="Calibri" w:hAnsi="Calibri" w:cs="Calibri"/>
          <w:highlight w:val="yellow"/>
          <w:u w:color="000000"/>
          <w:lang w:val="fr-FR"/>
        </w:rPr>
      </w:pPr>
    </w:p>
    <w:p w14:paraId="02A6837A" w14:textId="70EF2D88" w:rsidR="00B508CB" w:rsidRPr="005005EB" w:rsidRDefault="00AF54A6" w:rsidP="00B508CB">
      <w:pPr>
        <w:pStyle w:val="Default"/>
        <w:rPr>
          <w:rFonts w:ascii="Calibri" w:eastAsia="Calibri" w:hAnsi="Calibri" w:cs="Calibri"/>
          <w:bCs/>
          <w:u w:color="000000"/>
          <w:lang w:val="fr-FR"/>
        </w:rPr>
      </w:pPr>
      <w:r w:rsidRPr="0017359C">
        <w:rPr>
          <w:rFonts w:ascii="Calibri" w:eastAsia="Calibri" w:hAnsi="Calibri" w:cs="Calibri"/>
          <w:u w:color="000000"/>
          <w:lang w:val="fr-FR"/>
        </w:rPr>
        <w:t>L</w:t>
      </w:r>
      <w:r w:rsidR="005005EB" w:rsidRPr="0017359C">
        <w:rPr>
          <w:rFonts w:ascii="Calibri" w:eastAsia="Calibri" w:hAnsi="Calibri" w:cs="Calibri"/>
          <w:u w:color="000000"/>
          <w:lang w:val="fr-FR"/>
        </w:rPr>
        <w:t xml:space="preserve">e document </w:t>
      </w:r>
      <w:hyperlink r:id="rId15" w:history="1">
        <w:r w:rsidR="00F427C3">
          <w:rPr>
            <w:rStyle w:val="Hyperlink"/>
            <w:rFonts w:ascii="Calibri" w:eastAsia="Calibri" w:hAnsi="Calibri" w:cs="Calibri"/>
            <w:u w:color="000000"/>
            <w:lang w:val="fr-FR"/>
          </w:rPr>
          <w:t>Alloca</w:t>
        </w:r>
        <w:r w:rsidR="005005EB" w:rsidRPr="0017359C">
          <w:rPr>
            <w:rStyle w:val="Hyperlink"/>
            <w:rFonts w:ascii="Calibri" w:eastAsia="Calibri" w:hAnsi="Calibri" w:cs="Calibri"/>
            <w:u w:color="000000"/>
            <w:lang w:val="fr-FR"/>
          </w:rPr>
          <w:t xml:space="preserve">tion </w:t>
        </w:r>
        <w:r w:rsidR="00B93FE6" w:rsidRPr="0017359C">
          <w:rPr>
            <w:rStyle w:val="Hyperlink"/>
            <w:rFonts w:ascii="Calibri" w:eastAsia="Calibri" w:hAnsi="Calibri" w:cs="Calibri"/>
            <w:u w:color="000000"/>
            <w:lang w:val="fr-FR"/>
          </w:rPr>
          <w:t>des</w:t>
        </w:r>
        <w:r w:rsidR="00623255" w:rsidRPr="0017359C">
          <w:rPr>
            <w:rStyle w:val="Hyperlink"/>
            <w:rFonts w:ascii="Calibri" w:eastAsia="Calibri" w:hAnsi="Calibri" w:cs="Calibri"/>
            <w:u w:color="000000"/>
            <w:lang w:val="fr-FR"/>
          </w:rPr>
          <w:t xml:space="preserve"> </w:t>
        </w:r>
        <w:r w:rsidR="00E33C3B">
          <w:rPr>
            <w:rStyle w:val="Hyperlink"/>
            <w:rFonts w:ascii="Calibri" w:eastAsia="Calibri" w:hAnsi="Calibri" w:cs="Calibri"/>
            <w:u w:color="000000"/>
            <w:lang w:val="fr-FR"/>
          </w:rPr>
          <w:t>coût</w:t>
        </w:r>
        <w:r w:rsidR="00B93FE6" w:rsidRPr="0017359C">
          <w:rPr>
            <w:rStyle w:val="Hyperlink"/>
            <w:rFonts w:ascii="Calibri" w:eastAsia="Calibri" w:hAnsi="Calibri" w:cs="Calibri"/>
            <w:u w:color="000000"/>
            <w:lang w:val="fr-FR"/>
          </w:rPr>
          <w:t>s</w:t>
        </w:r>
        <w:r w:rsidR="005005EB" w:rsidRPr="0017359C">
          <w:rPr>
            <w:rStyle w:val="Hyperlink"/>
            <w:rFonts w:ascii="Calibri" w:eastAsia="Calibri" w:hAnsi="Calibri" w:cs="Calibri"/>
            <w:u w:color="000000"/>
            <w:lang w:val="fr-FR"/>
          </w:rPr>
          <w:t xml:space="preserve"> </w:t>
        </w:r>
        <w:r w:rsidR="00B508CB" w:rsidRPr="0017359C">
          <w:rPr>
            <w:rStyle w:val="Hyperlink"/>
            <w:rFonts w:ascii="Calibri" w:eastAsia="Calibri" w:hAnsi="Calibri" w:cs="Calibri"/>
            <w:u w:color="000000"/>
            <w:lang w:val="fr-FR"/>
          </w:rPr>
          <w:t>d</w:t>
        </w:r>
        <w:r w:rsidR="005005EB" w:rsidRPr="0017359C">
          <w:rPr>
            <w:rStyle w:val="Hyperlink"/>
            <w:rFonts w:ascii="Calibri" w:eastAsia="Calibri" w:hAnsi="Calibri" w:cs="Calibri"/>
            <w:u w:color="000000"/>
            <w:lang w:val="fr-FR"/>
          </w:rPr>
          <w:t>irec</w:t>
        </w:r>
        <w:r w:rsidR="00E33C3B">
          <w:rPr>
            <w:rStyle w:val="Hyperlink"/>
            <w:rFonts w:ascii="Calibri" w:eastAsia="Calibri" w:hAnsi="Calibri" w:cs="Calibri"/>
            <w:u w:color="000000"/>
            <w:lang w:val="fr-FR"/>
          </w:rPr>
          <w:t>t</w:t>
        </w:r>
        <w:r w:rsidR="00B508CB" w:rsidRPr="0017359C">
          <w:rPr>
            <w:rStyle w:val="Hyperlink"/>
            <w:rFonts w:ascii="Calibri" w:eastAsia="Calibri" w:hAnsi="Calibri" w:cs="Calibri"/>
            <w:u w:color="000000"/>
            <w:lang w:val="fr-FR"/>
          </w:rPr>
          <w:t>s</w:t>
        </w:r>
        <w:r w:rsidR="005005EB" w:rsidRPr="0017359C">
          <w:rPr>
            <w:rStyle w:val="Hyperlink"/>
            <w:rFonts w:ascii="Calibri" w:eastAsia="Calibri" w:hAnsi="Calibri" w:cs="Calibri"/>
            <w:u w:color="000000"/>
            <w:lang w:val="fr-FR"/>
          </w:rPr>
          <w:t xml:space="preserve"> </w:t>
        </w:r>
        <w:r w:rsidR="00B508CB" w:rsidRPr="0017359C">
          <w:rPr>
            <w:rStyle w:val="Hyperlink"/>
            <w:rFonts w:ascii="Calibri" w:eastAsia="Calibri" w:hAnsi="Calibri" w:cs="Calibri"/>
            <w:u w:color="000000"/>
            <w:lang w:val="fr-FR"/>
          </w:rPr>
          <w:t>pour les services d</w:t>
        </w:r>
        <w:r w:rsidR="005D16C3">
          <w:rPr>
            <w:rStyle w:val="Hyperlink"/>
            <w:rFonts w:ascii="Calibri" w:eastAsia="Calibri" w:hAnsi="Calibri" w:cs="Calibri"/>
            <w:u w:color="000000"/>
            <w:lang w:val="fr-FR"/>
          </w:rPr>
          <w:t>e</w:t>
        </w:r>
        <w:r w:rsidR="00B508CB" w:rsidRPr="0017359C">
          <w:rPr>
            <w:rStyle w:val="Hyperlink"/>
            <w:rFonts w:ascii="Calibri" w:eastAsia="Calibri" w:hAnsi="Calibri" w:cs="Calibri"/>
            <w:u w:color="000000"/>
            <w:lang w:val="fr-FR"/>
          </w:rPr>
          <w:t xml:space="preserve"> Secré</w:t>
        </w:r>
        <w:r w:rsidR="005005EB" w:rsidRPr="0017359C">
          <w:rPr>
            <w:rStyle w:val="Hyperlink"/>
            <w:rFonts w:ascii="Calibri" w:eastAsia="Calibri" w:hAnsi="Calibri" w:cs="Calibri"/>
            <w:u w:color="000000"/>
            <w:lang w:val="fr-FR"/>
          </w:rPr>
          <w:t xml:space="preserve">tariat </w:t>
        </w:r>
        <w:r w:rsidR="00B32D4F">
          <w:rPr>
            <w:rStyle w:val="Hyperlink"/>
            <w:rFonts w:ascii="Calibri" w:eastAsia="Calibri" w:hAnsi="Calibri" w:cs="Calibri"/>
            <w:u w:color="000000"/>
            <w:lang w:val="fr-FR"/>
          </w:rPr>
          <w:t>en 2</w:t>
        </w:r>
        <w:r w:rsidR="005005EB" w:rsidRPr="0017359C">
          <w:rPr>
            <w:rStyle w:val="Hyperlink"/>
            <w:rFonts w:ascii="Calibri" w:eastAsia="Calibri" w:hAnsi="Calibri" w:cs="Calibri"/>
            <w:u w:color="000000"/>
            <w:lang w:val="fr-FR"/>
          </w:rPr>
          <w:t>019</w:t>
        </w:r>
      </w:hyperlink>
      <w:r w:rsidR="005005EB" w:rsidRPr="0017359C">
        <w:rPr>
          <w:rFonts w:ascii="Calibri" w:eastAsia="Calibri" w:hAnsi="Calibri" w:cs="Calibri"/>
          <w:u w:color="000000"/>
          <w:lang w:val="fr-FR"/>
        </w:rPr>
        <w:t xml:space="preserve"> </w:t>
      </w:r>
      <w:r w:rsidR="00B508CB" w:rsidRPr="0017359C">
        <w:rPr>
          <w:rFonts w:ascii="Calibri" w:eastAsia="Calibri" w:hAnsi="Calibri" w:cs="Calibri"/>
          <w:bCs/>
          <w:u w:color="000000"/>
          <w:lang w:val="fr-FR"/>
        </w:rPr>
        <w:t xml:space="preserve">décrit les principaux rôles et responsabilités du </w:t>
      </w:r>
      <w:r w:rsidR="0017359C" w:rsidRPr="0017359C">
        <w:rPr>
          <w:rFonts w:ascii="Calibri" w:eastAsia="Calibri" w:hAnsi="Calibri" w:cs="Calibri"/>
          <w:bCs/>
          <w:u w:color="000000"/>
          <w:lang w:val="fr-FR"/>
        </w:rPr>
        <w:t>S</w:t>
      </w:r>
      <w:r w:rsidR="00B508CB" w:rsidRPr="0017359C">
        <w:rPr>
          <w:rFonts w:ascii="Calibri" w:eastAsia="Calibri" w:hAnsi="Calibri" w:cs="Calibri"/>
          <w:bCs/>
          <w:u w:color="000000"/>
          <w:lang w:val="fr-FR"/>
        </w:rPr>
        <w:t>ecrétariat ainsi que le budget pour 2019.</w:t>
      </w:r>
    </w:p>
    <w:p w14:paraId="23177C3B" w14:textId="77777777" w:rsidR="005005EB" w:rsidRPr="005D16C3" w:rsidRDefault="005005EB" w:rsidP="005005EB">
      <w:pPr>
        <w:pStyle w:val="Default"/>
        <w:rPr>
          <w:rFonts w:ascii="Calibri" w:eastAsia="Calibri" w:hAnsi="Calibri" w:cs="Calibri"/>
          <w:bCs/>
          <w:u w:color="000000"/>
          <w:lang w:val="fr-FR"/>
        </w:rPr>
      </w:pPr>
    </w:p>
    <w:p w14:paraId="1639EB20" w14:textId="7EF71603" w:rsidR="005005EB" w:rsidRPr="005005EB" w:rsidRDefault="005005EB" w:rsidP="005005EB">
      <w:pPr>
        <w:pStyle w:val="Default"/>
        <w:rPr>
          <w:rFonts w:ascii="Calibri" w:eastAsia="Calibri" w:hAnsi="Calibri" w:cs="Calibri"/>
          <w:bCs/>
          <w:highlight w:val="yellow"/>
          <w:u w:color="000000"/>
          <w:lang w:val="fr-FR"/>
        </w:rPr>
      </w:pPr>
      <w:r w:rsidRPr="005005EB">
        <w:rPr>
          <w:rFonts w:ascii="Calibri" w:eastAsia="Calibri" w:hAnsi="Calibri" w:cs="Calibri"/>
          <w:bCs/>
          <w:u w:color="000000"/>
          <w:lang w:val="fr-FR"/>
        </w:rPr>
        <w:t xml:space="preserve">Le </w:t>
      </w:r>
      <w:r w:rsidR="008A7F45">
        <w:rPr>
          <w:rFonts w:ascii="Calibri" w:eastAsia="Calibri" w:hAnsi="Calibri" w:cs="Calibri"/>
          <w:bCs/>
          <w:u w:color="000000"/>
          <w:lang w:val="fr-FR"/>
        </w:rPr>
        <w:t>Conseil</w:t>
      </w:r>
      <w:r w:rsidR="00126324">
        <w:rPr>
          <w:rFonts w:ascii="Calibri" w:eastAsia="Calibri" w:hAnsi="Calibri" w:cs="Calibri"/>
          <w:bCs/>
          <w:u w:color="000000"/>
          <w:lang w:val="fr-FR"/>
        </w:rPr>
        <w:t xml:space="preserve"> exécutif </w:t>
      </w:r>
      <w:r w:rsidRPr="005005EB">
        <w:rPr>
          <w:rFonts w:ascii="Calibri" w:eastAsia="Calibri" w:hAnsi="Calibri" w:cs="Calibri"/>
          <w:bCs/>
          <w:u w:color="000000"/>
          <w:lang w:val="fr-FR"/>
        </w:rPr>
        <w:t>est invité à examiner et à approuver le plan de travail et le budget pour 2019 et l'allocation des coûts directs pour 2019 p</w:t>
      </w:r>
      <w:r w:rsidR="00CD4A79">
        <w:rPr>
          <w:rFonts w:ascii="Calibri" w:eastAsia="Calibri" w:hAnsi="Calibri" w:cs="Calibri"/>
          <w:bCs/>
          <w:u w:color="000000"/>
          <w:lang w:val="fr-FR"/>
        </w:rPr>
        <w:t>ou</w:t>
      </w:r>
      <w:r w:rsidRPr="005005EB">
        <w:rPr>
          <w:rFonts w:ascii="Calibri" w:eastAsia="Calibri" w:hAnsi="Calibri" w:cs="Calibri"/>
          <w:bCs/>
          <w:u w:color="000000"/>
          <w:lang w:val="fr-FR"/>
        </w:rPr>
        <w:t>r le Secrétariat.</w:t>
      </w:r>
    </w:p>
    <w:p w14:paraId="00747CE9" w14:textId="77777777" w:rsidR="00FC61B1" w:rsidRPr="00126324" w:rsidRDefault="00FC61B1" w:rsidP="00FC61B1">
      <w:pPr>
        <w:pStyle w:val="Default"/>
        <w:rPr>
          <w:rFonts w:ascii="Calibri" w:hAnsi="Calibri"/>
          <w:highlight w:val="yellow"/>
          <w:lang w:val="fr-FR"/>
        </w:rPr>
      </w:pPr>
    </w:p>
    <w:p w14:paraId="485DA434" w14:textId="77777777" w:rsidR="00950B9D" w:rsidRDefault="00950B9D" w:rsidP="005005EB">
      <w:pPr>
        <w:pStyle w:val="Default"/>
        <w:rPr>
          <w:rFonts w:ascii="Calibri" w:hAnsi="Calibri"/>
          <w:b/>
          <w:lang w:val="fr-FR"/>
        </w:rPr>
      </w:pPr>
    </w:p>
    <w:p w14:paraId="1D598C3D" w14:textId="0A2A889D" w:rsidR="005005EB" w:rsidRPr="005005EB" w:rsidRDefault="005005EB" w:rsidP="005005EB">
      <w:pPr>
        <w:pStyle w:val="Default"/>
        <w:rPr>
          <w:rFonts w:ascii="Calibri" w:hAnsi="Calibri"/>
          <w:b/>
          <w:lang w:val="fr-FR"/>
        </w:rPr>
      </w:pPr>
      <w:r>
        <w:rPr>
          <w:rFonts w:ascii="Calibri" w:hAnsi="Calibri"/>
          <w:b/>
          <w:lang w:val="fr-FR"/>
        </w:rPr>
        <w:t>Point 4 de l'ordre du jour: D</w:t>
      </w:r>
      <w:r w:rsidRPr="005005EB">
        <w:rPr>
          <w:rFonts w:ascii="Calibri" w:hAnsi="Calibri"/>
          <w:b/>
          <w:lang w:val="fr-FR"/>
        </w:rPr>
        <w:t>ialogue sur la gestion des connaissances et les opportunités à venir</w:t>
      </w:r>
    </w:p>
    <w:p w14:paraId="0F65C4DF" w14:textId="77777777" w:rsidR="005005EB" w:rsidRPr="005005EB" w:rsidRDefault="005005EB" w:rsidP="005005EB">
      <w:pPr>
        <w:pStyle w:val="Default"/>
        <w:rPr>
          <w:rFonts w:ascii="Calibri" w:hAnsi="Calibri"/>
          <w:lang w:val="fr-FR"/>
        </w:rPr>
      </w:pPr>
    </w:p>
    <w:p w14:paraId="4E3E6824" w14:textId="3A1F169E" w:rsidR="005005EB" w:rsidRPr="005005EB" w:rsidRDefault="005005EB" w:rsidP="005005EB">
      <w:pPr>
        <w:pStyle w:val="Default"/>
        <w:rPr>
          <w:rFonts w:ascii="Calibri" w:hAnsi="Calibri"/>
          <w:lang w:val="fr-FR"/>
        </w:rPr>
      </w:pPr>
      <w:r w:rsidRPr="005005EB">
        <w:rPr>
          <w:rFonts w:ascii="Calibri" w:hAnsi="Calibri"/>
          <w:lang w:val="fr-FR"/>
        </w:rPr>
        <w:t>Le but de ce</w:t>
      </w:r>
      <w:r w:rsidR="00E33C3B">
        <w:rPr>
          <w:rFonts w:ascii="Calibri" w:hAnsi="Calibri"/>
          <w:lang w:val="fr-FR"/>
        </w:rPr>
        <w:t>tte session est de promouvoir le</w:t>
      </w:r>
      <w:r w:rsidRPr="005005EB">
        <w:rPr>
          <w:rFonts w:ascii="Calibri" w:hAnsi="Calibri"/>
          <w:lang w:val="fr-FR"/>
        </w:rPr>
        <w:t xml:space="preserve"> dialogue sur des domaines thématiques spécifiques de la gestion des connaissances </w:t>
      </w:r>
      <w:r w:rsidR="0077529D">
        <w:rPr>
          <w:rFonts w:ascii="Calibri" w:hAnsi="Calibri"/>
          <w:lang w:val="fr-FR"/>
        </w:rPr>
        <w:t>d’</w:t>
      </w:r>
      <w:r w:rsidRPr="005005EB">
        <w:rPr>
          <w:rFonts w:ascii="Calibri" w:hAnsi="Calibri"/>
          <w:lang w:val="fr-FR"/>
        </w:rPr>
        <w:t xml:space="preserve">ONU-REDD ainsi que sur les nouvelles </w:t>
      </w:r>
      <w:r w:rsidRPr="00126324">
        <w:rPr>
          <w:rFonts w:ascii="Calibri" w:hAnsi="Calibri"/>
          <w:lang w:val="fr-FR"/>
        </w:rPr>
        <w:t xml:space="preserve">opportunités, d'entendre les points de vue </w:t>
      </w:r>
      <w:r w:rsidR="00126324" w:rsidRPr="00126324">
        <w:rPr>
          <w:rFonts w:ascii="Calibri" w:hAnsi="Calibri"/>
          <w:lang w:val="fr-FR"/>
        </w:rPr>
        <w:t xml:space="preserve">et </w:t>
      </w:r>
      <w:r w:rsidR="008D7886">
        <w:rPr>
          <w:rFonts w:ascii="Calibri" w:hAnsi="Calibri"/>
          <w:lang w:val="fr-FR"/>
        </w:rPr>
        <w:t xml:space="preserve">de recevoir </w:t>
      </w:r>
      <w:r w:rsidR="004D7F5F">
        <w:rPr>
          <w:rFonts w:ascii="Calibri" w:hAnsi="Calibri"/>
          <w:lang w:val="fr-FR"/>
        </w:rPr>
        <w:t>d</w:t>
      </w:r>
      <w:r w:rsidR="00126324" w:rsidRPr="00126324">
        <w:rPr>
          <w:rFonts w:ascii="Calibri" w:hAnsi="Calibri"/>
          <w:lang w:val="fr-FR"/>
        </w:rPr>
        <w:t xml:space="preserve">es </w:t>
      </w:r>
      <w:r w:rsidR="004D7F5F">
        <w:rPr>
          <w:rFonts w:ascii="Calibri" w:hAnsi="Calibri"/>
          <w:lang w:val="fr-FR"/>
        </w:rPr>
        <w:t>orientation</w:t>
      </w:r>
      <w:r w:rsidR="00126324" w:rsidRPr="00126324">
        <w:rPr>
          <w:rFonts w:ascii="Calibri" w:hAnsi="Calibri"/>
          <w:lang w:val="fr-FR"/>
        </w:rPr>
        <w:t xml:space="preserve">s </w:t>
      </w:r>
      <w:r w:rsidRPr="00126324">
        <w:rPr>
          <w:rFonts w:ascii="Calibri" w:hAnsi="Calibri"/>
          <w:lang w:val="fr-FR"/>
        </w:rPr>
        <w:t xml:space="preserve">des représentants du </w:t>
      </w:r>
      <w:r w:rsidR="008A7F45">
        <w:rPr>
          <w:rFonts w:ascii="Calibri" w:eastAsia="Calibri" w:hAnsi="Calibri" w:cs="Calibri"/>
          <w:bCs/>
          <w:u w:color="000000"/>
          <w:lang w:val="fr-FR"/>
        </w:rPr>
        <w:t>Conseil</w:t>
      </w:r>
      <w:r w:rsidR="00126324" w:rsidRPr="00126324">
        <w:rPr>
          <w:rFonts w:ascii="Calibri" w:eastAsia="Calibri" w:hAnsi="Calibri" w:cs="Calibri"/>
          <w:bCs/>
          <w:u w:color="000000"/>
          <w:lang w:val="fr-FR"/>
        </w:rPr>
        <w:t xml:space="preserve"> exécutif</w:t>
      </w:r>
      <w:r w:rsidRPr="00126324">
        <w:rPr>
          <w:rFonts w:ascii="Calibri" w:hAnsi="Calibri"/>
          <w:lang w:val="fr-FR"/>
        </w:rPr>
        <w:t>.</w:t>
      </w:r>
    </w:p>
    <w:p w14:paraId="4B2E11B5" w14:textId="77777777" w:rsidR="005005EB" w:rsidRPr="005005EB" w:rsidRDefault="005005EB" w:rsidP="005005EB">
      <w:pPr>
        <w:pStyle w:val="Default"/>
        <w:rPr>
          <w:rFonts w:ascii="Calibri" w:hAnsi="Calibri"/>
          <w:lang w:val="fr-FR"/>
        </w:rPr>
      </w:pPr>
    </w:p>
    <w:p w14:paraId="416A246C" w14:textId="7F1E4C2F" w:rsidR="005005EB" w:rsidRPr="005005EB" w:rsidRDefault="005D16C3" w:rsidP="005005EB">
      <w:pPr>
        <w:pStyle w:val="Default"/>
        <w:ind w:left="709"/>
        <w:rPr>
          <w:rFonts w:ascii="Calibri" w:hAnsi="Calibri"/>
          <w:lang w:val="fr-FR"/>
        </w:rPr>
      </w:pPr>
      <w:r>
        <w:rPr>
          <w:rFonts w:ascii="Calibri" w:hAnsi="Calibri"/>
          <w:lang w:val="fr-FR"/>
        </w:rPr>
        <w:t xml:space="preserve">4.1 </w:t>
      </w:r>
      <w:r w:rsidR="00950B9D">
        <w:rPr>
          <w:rFonts w:ascii="Calibri" w:hAnsi="Calibri"/>
          <w:lang w:val="fr-FR"/>
        </w:rPr>
        <w:tab/>
      </w:r>
      <w:r>
        <w:rPr>
          <w:rFonts w:ascii="Calibri" w:hAnsi="Calibri"/>
          <w:lang w:val="fr-FR"/>
        </w:rPr>
        <w:t>REDD</w:t>
      </w:r>
      <w:r w:rsidR="005005EB" w:rsidRPr="005005EB">
        <w:rPr>
          <w:rFonts w:ascii="Calibri" w:hAnsi="Calibri"/>
          <w:lang w:val="fr-FR"/>
        </w:rPr>
        <w:t>+ et approch</w:t>
      </w:r>
      <w:r w:rsidR="005005EB">
        <w:rPr>
          <w:rFonts w:ascii="Calibri" w:hAnsi="Calibri"/>
          <w:lang w:val="fr-FR"/>
        </w:rPr>
        <w:t xml:space="preserve">es coopératives en faveur des </w:t>
      </w:r>
      <w:r w:rsidR="005005EB" w:rsidRPr="005005EB">
        <w:rPr>
          <w:rFonts w:ascii="Calibri" w:hAnsi="Calibri"/>
          <w:lang w:val="fr-FR"/>
        </w:rPr>
        <w:t>C</w:t>
      </w:r>
      <w:r w:rsidR="005005EB">
        <w:rPr>
          <w:rFonts w:ascii="Calibri" w:hAnsi="Calibri"/>
          <w:lang w:val="fr-FR"/>
        </w:rPr>
        <w:t>DN</w:t>
      </w:r>
    </w:p>
    <w:p w14:paraId="20040AA5" w14:textId="77777777" w:rsidR="005005EB" w:rsidRPr="005005EB" w:rsidRDefault="005005EB" w:rsidP="005005EB">
      <w:pPr>
        <w:pStyle w:val="Default"/>
        <w:rPr>
          <w:rFonts w:ascii="Calibri" w:hAnsi="Calibri"/>
          <w:lang w:val="fr-FR"/>
        </w:rPr>
      </w:pPr>
    </w:p>
    <w:p w14:paraId="241860F2" w14:textId="5547B6EC" w:rsidR="00060DA2" w:rsidRPr="004A6F1A" w:rsidRDefault="005005EB" w:rsidP="005005EB">
      <w:pPr>
        <w:pStyle w:val="Default"/>
        <w:rPr>
          <w:rFonts w:ascii="Calibri" w:hAnsi="Calibri"/>
          <w:lang w:val="fr-FR"/>
        </w:rPr>
      </w:pPr>
      <w:r w:rsidRPr="005005EB">
        <w:rPr>
          <w:rFonts w:ascii="Calibri" w:hAnsi="Calibri"/>
          <w:lang w:val="fr-FR"/>
        </w:rPr>
        <w:t>Cette session présentera une vue</w:t>
      </w:r>
      <w:r>
        <w:rPr>
          <w:rFonts w:ascii="Calibri" w:hAnsi="Calibri"/>
          <w:lang w:val="fr-FR"/>
        </w:rPr>
        <w:t xml:space="preserve"> d'ensemble des forêts et de RED</w:t>
      </w:r>
      <w:r w:rsidR="005D16C3">
        <w:rPr>
          <w:rFonts w:ascii="Calibri" w:hAnsi="Calibri"/>
          <w:lang w:val="fr-FR"/>
        </w:rPr>
        <w:t>D</w:t>
      </w:r>
      <w:r w:rsidRPr="005005EB">
        <w:rPr>
          <w:rFonts w:ascii="Calibri" w:hAnsi="Calibri"/>
          <w:lang w:val="fr-FR"/>
        </w:rPr>
        <w:t xml:space="preserve">+ </w:t>
      </w:r>
      <w:r w:rsidRPr="00F01BA0">
        <w:rPr>
          <w:rFonts w:ascii="Calibri" w:hAnsi="Calibri"/>
          <w:lang w:val="fr-FR"/>
        </w:rPr>
        <w:t xml:space="preserve">dans les </w:t>
      </w:r>
      <w:r w:rsidR="00F01BA0" w:rsidRPr="00F01BA0">
        <w:rPr>
          <w:rFonts w:ascii="Calibri" w:hAnsi="Calibri"/>
          <w:lang w:val="fr-FR"/>
        </w:rPr>
        <w:t>C</w:t>
      </w:r>
      <w:r w:rsidRPr="00F01BA0">
        <w:rPr>
          <w:rFonts w:ascii="Calibri" w:hAnsi="Calibri"/>
          <w:lang w:val="fr-FR"/>
        </w:rPr>
        <w:t>D</w:t>
      </w:r>
      <w:r w:rsidR="00F01BA0" w:rsidRPr="00F01BA0">
        <w:rPr>
          <w:rFonts w:ascii="Calibri" w:hAnsi="Calibri"/>
          <w:lang w:val="fr-FR"/>
        </w:rPr>
        <w:t>N</w:t>
      </w:r>
      <w:r w:rsidRPr="00F01BA0">
        <w:rPr>
          <w:rFonts w:ascii="Calibri" w:hAnsi="Calibri"/>
          <w:lang w:val="fr-FR"/>
        </w:rPr>
        <w:t>, en</w:t>
      </w:r>
      <w:r w:rsidRPr="005005EB">
        <w:rPr>
          <w:rFonts w:ascii="Calibri" w:hAnsi="Calibri"/>
          <w:lang w:val="fr-FR"/>
        </w:rPr>
        <w:t xml:space="preserve"> mettant l'accent sur l'état d'avancement des négociations sur l'article 6 de l'Accord de Paris, qui offre de nouvel</w:t>
      </w:r>
      <w:r w:rsidR="0017359C">
        <w:rPr>
          <w:rFonts w:ascii="Calibri" w:hAnsi="Calibri"/>
          <w:lang w:val="fr-FR"/>
        </w:rPr>
        <w:t xml:space="preserve">les possibilités de renforcer les </w:t>
      </w:r>
      <w:r w:rsidRPr="005005EB">
        <w:rPr>
          <w:rFonts w:ascii="Calibri" w:hAnsi="Calibri"/>
          <w:lang w:val="fr-FR"/>
        </w:rPr>
        <w:t>ambition</w:t>
      </w:r>
      <w:r w:rsidR="0017359C">
        <w:rPr>
          <w:rFonts w:ascii="Calibri" w:hAnsi="Calibri"/>
          <w:lang w:val="fr-FR"/>
        </w:rPr>
        <w:t>s</w:t>
      </w:r>
      <w:r w:rsidRPr="005005EB">
        <w:rPr>
          <w:rFonts w:ascii="Calibri" w:hAnsi="Calibri"/>
          <w:lang w:val="fr-FR"/>
        </w:rPr>
        <w:t>. Bien qu'il ne soit pa</w:t>
      </w:r>
      <w:r w:rsidR="0017359C">
        <w:rPr>
          <w:rFonts w:ascii="Calibri" w:hAnsi="Calibri"/>
          <w:lang w:val="fr-FR"/>
        </w:rPr>
        <w:t>s encore clair si et comment REDD</w:t>
      </w:r>
      <w:r w:rsidR="00F01BA0">
        <w:rPr>
          <w:rFonts w:ascii="Calibri" w:hAnsi="Calibri"/>
          <w:lang w:val="fr-FR"/>
        </w:rPr>
        <w:t>+ pourrait être inclus</w:t>
      </w:r>
      <w:r w:rsidRPr="005005EB">
        <w:rPr>
          <w:rFonts w:ascii="Calibri" w:hAnsi="Calibri"/>
          <w:lang w:val="fr-FR"/>
        </w:rPr>
        <w:t xml:space="preserve"> dans les futures approches coopératives et le mécanisme établi en vertu de l'artic</w:t>
      </w:r>
      <w:r w:rsidR="008321A9">
        <w:rPr>
          <w:rFonts w:ascii="Calibri" w:hAnsi="Calibri"/>
          <w:lang w:val="fr-FR"/>
        </w:rPr>
        <w:t xml:space="preserve">le 6, la session cherchera à déterminer </w:t>
      </w:r>
      <w:r w:rsidRPr="005005EB">
        <w:rPr>
          <w:rFonts w:ascii="Calibri" w:hAnsi="Calibri"/>
          <w:lang w:val="fr-FR"/>
        </w:rPr>
        <w:t>les impl</w:t>
      </w:r>
      <w:r w:rsidR="0017359C">
        <w:rPr>
          <w:rFonts w:ascii="Calibri" w:hAnsi="Calibri"/>
          <w:lang w:val="fr-FR"/>
        </w:rPr>
        <w:t>ications potentielles pour REDD</w:t>
      </w:r>
      <w:r w:rsidRPr="005005EB">
        <w:rPr>
          <w:rFonts w:ascii="Calibri" w:hAnsi="Calibri"/>
          <w:lang w:val="fr-FR"/>
        </w:rPr>
        <w:t xml:space="preserve">+, </w:t>
      </w:r>
      <w:r w:rsidR="008321A9">
        <w:rPr>
          <w:rFonts w:ascii="Calibri" w:hAnsi="Calibri"/>
          <w:lang w:val="fr-FR"/>
        </w:rPr>
        <w:t>et</w:t>
      </w:r>
      <w:r w:rsidRPr="005005EB">
        <w:rPr>
          <w:rFonts w:ascii="Calibri" w:hAnsi="Calibri"/>
          <w:lang w:val="fr-FR"/>
        </w:rPr>
        <w:t xml:space="preserve"> les complémentarités entre les approches de financement </w:t>
      </w:r>
      <w:r w:rsidR="004C28EB">
        <w:rPr>
          <w:rFonts w:ascii="Calibri" w:hAnsi="Calibri"/>
          <w:lang w:val="fr-FR"/>
        </w:rPr>
        <w:t>fondé</w:t>
      </w:r>
      <w:r w:rsidRPr="005005EB">
        <w:rPr>
          <w:rFonts w:ascii="Calibri" w:hAnsi="Calibri"/>
          <w:lang w:val="fr-FR"/>
        </w:rPr>
        <w:t xml:space="preserve"> sur les résultats</w:t>
      </w:r>
      <w:r w:rsidR="008321A9">
        <w:rPr>
          <w:rFonts w:ascii="Calibri" w:hAnsi="Calibri"/>
          <w:lang w:val="fr-FR"/>
        </w:rPr>
        <w:t xml:space="preserve"> </w:t>
      </w:r>
      <w:r w:rsidR="008321A9" w:rsidRPr="005005EB">
        <w:rPr>
          <w:rFonts w:ascii="Calibri" w:hAnsi="Calibri"/>
          <w:lang w:val="fr-FR"/>
        </w:rPr>
        <w:t>et coopératives</w:t>
      </w:r>
      <w:r w:rsidRPr="005005EB">
        <w:rPr>
          <w:rFonts w:ascii="Calibri" w:hAnsi="Calibri"/>
          <w:lang w:val="fr-FR"/>
        </w:rPr>
        <w:t>.</w:t>
      </w:r>
      <w:r w:rsidR="00060DA2" w:rsidRPr="00060DA2">
        <w:rPr>
          <w:rFonts w:ascii="Calibri" w:hAnsi="Calibri"/>
          <w:lang w:val="fr-FR"/>
        </w:rPr>
        <w:t xml:space="preserve"> (</w:t>
      </w:r>
      <w:hyperlink r:id="rId16" w:history="1">
        <w:r w:rsidR="00060DA2">
          <w:rPr>
            <w:rStyle w:val="Hyperlink"/>
            <w:rFonts w:ascii="Calibri" w:eastAsia="Calibri" w:hAnsi="Calibri" w:cs="Calibri"/>
            <w:u w:color="000000"/>
            <w:lang w:val="fr-FR"/>
          </w:rPr>
          <w:t>N</w:t>
        </w:r>
        <w:r w:rsidR="00060DA2" w:rsidRPr="00060DA2">
          <w:rPr>
            <w:rStyle w:val="Hyperlink"/>
            <w:rFonts w:ascii="Calibri" w:eastAsia="Calibri" w:hAnsi="Calibri" w:cs="Calibri"/>
            <w:u w:color="000000"/>
            <w:lang w:val="fr-FR"/>
          </w:rPr>
          <w:t>ote</w:t>
        </w:r>
        <w:r w:rsidR="00060DA2">
          <w:rPr>
            <w:rStyle w:val="Hyperlink"/>
            <w:rFonts w:ascii="Calibri" w:eastAsia="Calibri" w:hAnsi="Calibri" w:cs="Calibri"/>
            <w:u w:color="000000"/>
            <w:lang w:val="fr-FR"/>
          </w:rPr>
          <w:t xml:space="preserve"> d’information sur</w:t>
        </w:r>
        <w:r w:rsidR="00060DA2" w:rsidRPr="00060DA2">
          <w:rPr>
            <w:rStyle w:val="Hyperlink"/>
            <w:rFonts w:ascii="Calibri" w:eastAsia="Calibri" w:hAnsi="Calibri" w:cs="Calibri"/>
            <w:u w:color="000000"/>
            <w:lang w:val="fr-FR"/>
          </w:rPr>
          <w:t xml:space="preserve"> REDD+ </w:t>
        </w:r>
        <w:r w:rsidR="00060DA2">
          <w:rPr>
            <w:rStyle w:val="Hyperlink"/>
            <w:rFonts w:ascii="Calibri" w:eastAsia="Calibri" w:hAnsi="Calibri" w:cs="Calibri"/>
            <w:u w:color="000000"/>
            <w:lang w:val="fr-FR"/>
          </w:rPr>
          <w:t>et les approches c</w:t>
        </w:r>
        <w:r w:rsidR="00060DA2" w:rsidRPr="00060DA2">
          <w:rPr>
            <w:rStyle w:val="Hyperlink"/>
            <w:rFonts w:ascii="Calibri" w:eastAsia="Calibri" w:hAnsi="Calibri" w:cs="Calibri"/>
            <w:u w:color="000000"/>
            <w:lang w:val="fr-FR"/>
          </w:rPr>
          <w:t>oop</w:t>
        </w:r>
        <w:r w:rsidR="00060DA2">
          <w:rPr>
            <w:rStyle w:val="Hyperlink"/>
            <w:rFonts w:ascii="Calibri" w:eastAsia="Calibri" w:hAnsi="Calibri" w:cs="Calibri"/>
            <w:u w:color="000000"/>
            <w:lang w:val="fr-FR"/>
          </w:rPr>
          <w:t>é</w:t>
        </w:r>
        <w:r w:rsidR="00060DA2" w:rsidRPr="00060DA2">
          <w:rPr>
            <w:rStyle w:val="Hyperlink"/>
            <w:rFonts w:ascii="Calibri" w:eastAsia="Calibri" w:hAnsi="Calibri" w:cs="Calibri"/>
            <w:u w:color="000000"/>
            <w:lang w:val="fr-FR"/>
          </w:rPr>
          <w:t>rativ</w:t>
        </w:r>
        <w:r w:rsidR="00060DA2">
          <w:rPr>
            <w:rStyle w:val="Hyperlink"/>
            <w:rFonts w:ascii="Calibri" w:eastAsia="Calibri" w:hAnsi="Calibri" w:cs="Calibri"/>
            <w:u w:color="000000"/>
            <w:lang w:val="fr-FR"/>
          </w:rPr>
          <w:t>es en appui aux CDN</w:t>
        </w:r>
      </w:hyperlink>
      <w:r w:rsidR="00060DA2" w:rsidRPr="00060DA2">
        <w:rPr>
          <w:rFonts w:ascii="Calibri" w:hAnsi="Calibri"/>
          <w:lang w:val="fr-FR"/>
        </w:rPr>
        <w:t xml:space="preserve">) </w:t>
      </w:r>
    </w:p>
    <w:p w14:paraId="1B09A6B1" w14:textId="77777777" w:rsidR="005005EB" w:rsidRPr="004A6F1A" w:rsidRDefault="005005EB" w:rsidP="005005EB">
      <w:pPr>
        <w:pStyle w:val="Default"/>
        <w:rPr>
          <w:rFonts w:ascii="Calibri" w:hAnsi="Calibri"/>
          <w:lang w:val="fr-FR"/>
        </w:rPr>
      </w:pPr>
    </w:p>
    <w:p w14:paraId="2CB3B73B" w14:textId="2EEB79EE" w:rsidR="002C34C6" w:rsidRPr="005005EB" w:rsidRDefault="005005EB" w:rsidP="005005EB">
      <w:pPr>
        <w:pStyle w:val="Default"/>
        <w:ind w:left="709"/>
        <w:rPr>
          <w:rFonts w:ascii="Calibri" w:hAnsi="Calibri"/>
          <w:highlight w:val="yellow"/>
          <w:lang w:val="fr-FR"/>
        </w:rPr>
      </w:pPr>
      <w:r w:rsidRPr="005005EB">
        <w:rPr>
          <w:rFonts w:ascii="Calibri" w:hAnsi="Calibri"/>
          <w:lang w:val="fr-FR"/>
        </w:rPr>
        <w:t xml:space="preserve">4.2 </w:t>
      </w:r>
      <w:r w:rsidR="0080142F">
        <w:rPr>
          <w:rFonts w:ascii="Calibri" w:hAnsi="Calibri"/>
          <w:lang w:val="fr-FR"/>
        </w:rPr>
        <w:tab/>
      </w:r>
      <w:r w:rsidRPr="005005EB">
        <w:rPr>
          <w:rFonts w:ascii="Calibri" w:hAnsi="Calibri"/>
          <w:lang w:val="fr-FR"/>
        </w:rPr>
        <w:t>Mise à jour sur un éventuel atelier régional européen sur les partenariats climatiques internationaux sur les forêts</w:t>
      </w:r>
    </w:p>
    <w:p w14:paraId="110F6F6B" w14:textId="77777777" w:rsidR="002C34C6" w:rsidRPr="00986529" w:rsidRDefault="002C34C6" w:rsidP="002C34C6">
      <w:pPr>
        <w:pStyle w:val="Default"/>
        <w:rPr>
          <w:rFonts w:ascii="Calibri" w:eastAsia="Calibri" w:hAnsi="Calibri" w:cs="Calibri"/>
          <w:highlight w:val="yellow"/>
          <w:u w:color="000000"/>
          <w:lang w:val="fr-FR"/>
        </w:rPr>
      </w:pPr>
    </w:p>
    <w:p w14:paraId="022E441B" w14:textId="6189D4DA" w:rsidR="001443D9" w:rsidRPr="001443D9" w:rsidRDefault="001443D9" w:rsidP="001443D9">
      <w:pPr>
        <w:pStyle w:val="Default"/>
        <w:rPr>
          <w:rFonts w:ascii="Calibri" w:hAnsi="Calibri"/>
          <w:lang w:val="fr-FR"/>
        </w:rPr>
      </w:pPr>
      <w:r w:rsidRPr="001443D9">
        <w:rPr>
          <w:rFonts w:ascii="Calibri" w:hAnsi="Calibri"/>
          <w:lang w:val="fr-FR"/>
        </w:rPr>
        <w:t>Cette session présentera une mise à jour sur une nouvelle opportunité de faciliter la discussion sur la manière dont les pays pourrai</w:t>
      </w:r>
      <w:r w:rsidR="00126324">
        <w:rPr>
          <w:rFonts w:ascii="Calibri" w:hAnsi="Calibri"/>
          <w:lang w:val="fr-FR"/>
        </w:rPr>
        <w:t>ent accroître leur soutien à REDD+ dans le cadr</w:t>
      </w:r>
      <w:r w:rsidRPr="001443D9">
        <w:rPr>
          <w:rFonts w:ascii="Calibri" w:hAnsi="Calibri"/>
          <w:lang w:val="fr-FR"/>
        </w:rPr>
        <w:t>e des approches coopératives décrites à l'article 6 de l'Accord de Paris.</w:t>
      </w:r>
    </w:p>
    <w:p w14:paraId="43F780B2" w14:textId="26ADA46A" w:rsidR="001443D9" w:rsidRPr="001443D9" w:rsidRDefault="001443D9" w:rsidP="001443D9">
      <w:pPr>
        <w:pStyle w:val="Default"/>
        <w:rPr>
          <w:rFonts w:ascii="Calibri" w:hAnsi="Calibri"/>
          <w:lang w:val="fr-FR"/>
        </w:rPr>
      </w:pPr>
      <w:r w:rsidRPr="001443D9">
        <w:rPr>
          <w:rFonts w:ascii="Calibri" w:hAnsi="Calibri"/>
          <w:lang w:val="fr-FR"/>
        </w:rPr>
        <w:t>(</w:t>
      </w:r>
      <w:hyperlink r:id="rId17" w:history="1">
        <w:r w:rsidRPr="00F67CA7">
          <w:rPr>
            <w:rStyle w:val="Hyperlink"/>
            <w:rFonts w:ascii="Calibri" w:hAnsi="Calibri"/>
            <w:lang w:val="fr-FR"/>
          </w:rPr>
          <w:t>Note d'information: Mise à jour sur un éventuel atelier régional européen sur les partenariats climatiques internationaux sur les forêts</w:t>
        </w:r>
      </w:hyperlink>
      <w:r w:rsidRPr="001443D9">
        <w:rPr>
          <w:rFonts w:ascii="Calibri" w:hAnsi="Calibri"/>
          <w:lang w:val="fr-FR"/>
        </w:rPr>
        <w:t>)</w:t>
      </w:r>
    </w:p>
    <w:p w14:paraId="0911120C" w14:textId="77777777" w:rsidR="001443D9" w:rsidRPr="001443D9" w:rsidRDefault="001443D9" w:rsidP="001443D9">
      <w:pPr>
        <w:pStyle w:val="Default"/>
        <w:rPr>
          <w:rFonts w:ascii="Calibri" w:hAnsi="Calibri"/>
          <w:lang w:val="fr-FR"/>
        </w:rPr>
      </w:pPr>
    </w:p>
    <w:p w14:paraId="6EEE179F" w14:textId="2FE4FC19" w:rsidR="001443D9" w:rsidRPr="001443D9" w:rsidRDefault="001443D9" w:rsidP="001443D9">
      <w:pPr>
        <w:pStyle w:val="Default"/>
        <w:ind w:left="709"/>
        <w:rPr>
          <w:rFonts w:ascii="Calibri" w:hAnsi="Calibri"/>
          <w:lang w:val="fr-FR"/>
        </w:rPr>
      </w:pPr>
      <w:r w:rsidRPr="001443D9">
        <w:rPr>
          <w:rFonts w:ascii="Calibri" w:hAnsi="Calibri"/>
          <w:lang w:val="fr-FR"/>
        </w:rPr>
        <w:t xml:space="preserve">4.3 </w:t>
      </w:r>
      <w:r w:rsidR="00846646">
        <w:rPr>
          <w:rFonts w:ascii="Calibri" w:hAnsi="Calibri"/>
          <w:lang w:val="fr-FR"/>
        </w:rPr>
        <w:tab/>
      </w:r>
      <w:r w:rsidR="002000C6">
        <w:rPr>
          <w:rFonts w:ascii="Calibri" w:hAnsi="Calibri"/>
          <w:lang w:val="fr-FR"/>
        </w:rPr>
        <w:t>Mécanisme</w:t>
      </w:r>
      <w:r w:rsidRPr="001443D9">
        <w:rPr>
          <w:rFonts w:ascii="Calibri" w:hAnsi="Calibri"/>
          <w:lang w:val="fr-FR"/>
        </w:rPr>
        <w:t>s de financement et transa</w:t>
      </w:r>
      <w:r>
        <w:rPr>
          <w:rFonts w:ascii="Calibri" w:hAnsi="Calibri"/>
          <w:lang w:val="fr-FR"/>
        </w:rPr>
        <w:t>ctions internationales sur REDD</w:t>
      </w:r>
      <w:r w:rsidRPr="001443D9">
        <w:rPr>
          <w:rFonts w:ascii="Calibri" w:hAnsi="Calibri"/>
          <w:lang w:val="fr-FR"/>
        </w:rPr>
        <w:t>+</w:t>
      </w:r>
    </w:p>
    <w:p w14:paraId="3F0D109E" w14:textId="77777777" w:rsidR="001443D9" w:rsidRPr="001443D9" w:rsidRDefault="001443D9" w:rsidP="001443D9">
      <w:pPr>
        <w:pStyle w:val="Default"/>
        <w:rPr>
          <w:rFonts w:ascii="Calibri" w:hAnsi="Calibri"/>
          <w:lang w:val="fr-FR"/>
        </w:rPr>
      </w:pPr>
    </w:p>
    <w:p w14:paraId="73435FED" w14:textId="63894475" w:rsidR="001443D9" w:rsidRPr="008321A9" w:rsidRDefault="001443D9" w:rsidP="001443D9">
      <w:pPr>
        <w:pStyle w:val="Default"/>
        <w:rPr>
          <w:rFonts w:ascii="Calibri" w:hAnsi="Calibri"/>
          <w:lang w:val="fr-FR"/>
        </w:rPr>
      </w:pPr>
      <w:r w:rsidRPr="001443D9">
        <w:rPr>
          <w:rFonts w:ascii="Calibri" w:hAnsi="Calibri"/>
          <w:lang w:val="fr-FR"/>
        </w:rPr>
        <w:t xml:space="preserve">Cette session présentera les derniers développements et opportunités en matière de partenariats public-privé pour la protection des forêts et l'utilisation durable des </w:t>
      </w:r>
      <w:r w:rsidR="008321A9">
        <w:rPr>
          <w:rFonts w:ascii="Calibri" w:hAnsi="Calibri"/>
          <w:lang w:val="fr-FR"/>
        </w:rPr>
        <w:t>terre</w:t>
      </w:r>
      <w:r w:rsidRPr="001443D9">
        <w:rPr>
          <w:rFonts w:ascii="Calibri" w:hAnsi="Calibri"/>
          <w:lang w:val="fr-FR"/>
        </w:rPr>
        <w:t xml:space="preserve">s, </w:t>
      </w:r>
      <w:r w:rsidR="008321A9">
        <w:rPr>
          <w:rFonts w:ascii="Calibri" w:hAnsi="Calibri"/>
          <w:lang w:val="fr-FR"/>
        </w:rPr>
        <w:t>incluant</w:t>
      </w:r>
      <w:r w:rsidRPr="001443D9">
        <w:rPr>
          <w:rFonts w:ascii="Calibri" w:hAnsi="Calibri"/>
          <w:lang w:val="fr-FR"/>
        </w:rPr>
        <w:t xml:space="preserve"> la mise en place </w:t>
      </w:r>
      <w:r w:rsidR="00E778BA">
        <w:rPr>
          <w:rFonts w:ascii="Calibri" w:hAnsi="Calibri"/>
          <w:lang w:val="fr-FR"/>
        </w:rPr>
        <w:t>de mécanismes de financement, du</w:t>
      </w:r>
      <w:r w:rsidRPr="001443D9">
        <w:rPr>
          <w:rFonts w:ascii="Calibri" w:hAnsi="Calibri"/>
          <w:lang w:val="fr-FR"/>
        </w:rPr>
        <w:t xml:space="preserve"> futur marché du carbone pour</w:t>
      </w:r>
      <w:r w:rsidR="008321A9">
        <w:rPr>
          <w:rFonts w:ascii="Calibri" w:hAnsi="Calibri"/>
          <w:lang w:val="fr-FR"/>
        </w:rPr>
        <w:t xml:space="preserve"> l'aviation et, étroitement lié</w:t>
      </w:r>
      <w:r w:rsidRPr="001443D9">
        <w:rPr>
          <w:rFonts w:ascii="Calibri" w:hAnsi="Calibri"/>
          <w:lang w:val="fr-FR"/>
        </w:rPr>
        <w:t xml:space="preserve"> à ce dern</w:t>
      </w:r>
      <w:r w:rsidR="00467702">
        <w:rPr>
          <w:rFonts w:ascii="Calibri" w:hAnsi="Calibri"/>
          <w:lang w:val="fr-FR"/>
        </w:rPr>
        <w:t>ier, le développement de plate</w:t>
      </w:r>
      <w:r w:rsidRPr="001443D9">
        <w:rPr>
          <w:rFonts w:ascii="Calibri" w:hAnsi="Calibri"/>
          <w:lang w:val="fr-FR"/>
        </w:rPr>
        <w:t xml:space="preserve">formes facilitant la participation d'acteurs </w:t>
      </w:r>
      <w:r w:rsidRPr="008321A9">
        <w:rPr>
          <w:rFonts w:ascii="Calibri" w:hAnsi="Calibri"/>
          <w:lang w:val="fr-FR"/>
        </w:rPr>
        <w:t>privés et pub</w:t>
      </w:r>
      <w:r w:rsidR="00AC06B4" w:rsidRPr="008321A9">
        <w:rPr>
          <w:rFonts w:ascii="Calibri" w:hAnsi="Calibri"/>
          <w:lang w:val="fr-FR"/>
        </w:rPr>
        <w:t>lics aux transactions REDD</w:t>
      </w:r>
      <w:r w:rsidRPr="008321A9">
        <w:rPr>
          <w:rFonts w:ascii="Calibri" w:hAnsi="Calibri"/>
          <w:lang w:val="fr-FR"/>
        </w:rPr>
        <w:t>+.</w:t>
      </w:r>
    </w:p>
    <w:p w14:paraId="1D679FD4" w14:textId="357873CD" w:rsidR="00467702" w:rsidRPr="008321A9" w:rsidRDefault="00467702" w:rsidP="00467702">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color w:val="0000FF"/>
          <w:u w:color="000000"/>
          <w:lang w:val="fr-FR"/>
        </w:rPr>
      </w:pPr>
      <w:r w:rsidRPr="008321A9">
        <w:rPr>
          <w:rFonts w:ascii="Calibri" w:eastAsia="Calibri" w:hAnsi="Calibri" w:cs="Calibri"/>
          <w:u w:color="000000"/>
          <w:lang w:val="fr-FR"/>
        </w:rPr>
        <w:t>(</w:t>
      </w:r>
      <w:hyperlink r:id="rId18" w:history="1">
        <w:r w:rsidRPr="008321A9">
          <w:rPr>
            <w:rStyle w:val="Hyperlink"/>
            <w:rFonts w:ascii="Calibri" w:eastAsia="Calibri" w:hAnsi="Calibri" w:cs="Calibri"/>
            <w:u w:color="000000"/>
            <w:lang w:val="fr-FR"/>
          </w:rPr>
          <w:t>Note d’information sur</w:t>
        </w:r>
        <w:r w:rsidRPr="008321A9">
          <w:rPr>
            <w:rStyle w:val="Hyperlink"/>
            <w:rFonts w:ascii="Calibri" w:eastAsia="Calibri" w:hAnsi="Calibri" w:cs="Calibri"/>
            <w:color w:val="000000" w:themeColor="text1"/>
            <w:u w:color="000000"/>
            <w:lang w:val="fr-FR"/>
          </w:rPr>
          <w:t xml:space="preserve"> les mécanismes de f</w:t>
        </w:r>
        <w:r w:rsidRPr="008321A9">
          <w:rPr>
            <w:rStyle w:val="Hyperlink"/>
            <w:rFonts w:ascii="Calibri" w:eastAsia="Calibri" w:hAnsi="Calibri" w:cs="Calibri"/>
            <w:u w:color="000000"/>
            <w:lang w:val="fr-FR"/>
          </w:rPr>
          <w:t xml:space="preserve">inancement et les transactions internationales </w:t>
        </w:r>
        <w:r w:rsidR="00E778BA">
          <w:rPr>
            <w:rStyle w:val="Hyperlink"/>
            <w:rFonts w:ascii="Calibri" w:eastAsia="Calibri" w:hAnsi="Calibri" w:cs="Calibri"/>
            <w:u w:color="000000"/>
            <w:lang w:val="fr-FR"/>
          </w:rPr>
          <w:t>pour</w:t>
        </w:r>
        <w:r w:rsidRPr="008321A9">
          <w:rPr>
            <w:rStyle w:val="Hyperlink"/>
            <w:rFonts w:ascii="Calibri" w:eastAsia="Calibri" w:hAnsi="Calibri" w:cs="Calibri"/>
            <w:u w:color="000000"/>
            <w:lang w:val="fr-FR"/>
          </w:rPr>
          <w:t xml:space="preserve"> </w:t>
        </w:r>
        <w:r w:rsidR="00060DA2">
          <w:rPr>
            <w:rStyle w:val="Hyperlink"/>
            <w:rFonts w:ascii="Calibri" w:eastAsia="Calibri" w:hAnsi="Calibri" w:cs="Calibri"/>
            <w:u w:color="000000"/>
            <w:lang w:val="fr-FR"/>
          </w:rPr>
          <w:t>REDD+)</w:t>
        </w:r>
        <w:r w:rsidRPr="008321A9">
          <w:rPr>
            <w:rStyle w:val="Hyperlink"/>
            <w:rFonts w:ascii="Calibri" w:eastAsia="Calibri" w:hAnsi="Calibri" w:cs="Calibri"/>
            <w:u w:color="000000"/>
            <w:lang w:val="fr-FR"/>
          </w:rPr>
          <w:t xml:space="preserve"> </w:t>
        </w:r>
      </w:hyperlink>
    </w:p>
    <w:p w14:paraId="33138E6A" w14:textId="77777777" w:rsidR="00334D6D" w:rsidRPr="00986529" w:rsidRDefault="00334D6D" w:rsidP="00B36BCE">
      <w:pPr>
        <w:pStyle w:val="Default"/>
        <w:rPr>
          <w:rFonts w:ascii="Calibri" w:hAnsi="Calibri"/>
          <w:lang w:val="fr-FR"/>
        </w:rPr>
      </w:pPr>
    </w:p>
    <w:p w14:paraId="5B486786" w14:textId="7B5233CC" w:rsidR="005B46A5" w:rsidRPr="008321A9" w:rsidRDefault="005B46A5" w:rsidP="005B46A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9"/>
        <w:rPr>
          <w:rFonts w:ascii="Calibri" w:hAnsi="Calibri"/>
          <w:lang w:val="fr-FR"/>
        </w:rPr>
      </w:pPr>
      <w:r w:rsidRPr="008321A9">
        <w:rPr>
          <w:rFonts w:ascii="Calibri" w:hAnsi="Calibri"/>
          <w:lang w:val="fr-FR"/>
        </w:rPr>
        <w:t xml:space="preserve">4.4 </w:t>
      </w:r>
      <w:r w:rsidR="0083707D">
        <w:rPr>
          <w:rFonts w:ascii="Calibri" w:hAnsi="Calibri"/>
          <w:lang w:val="fr-FR"/>
        </w:rPr>
        <w:tab/>
      </w:r>
      <w:r w:rsidRPr="008321A9">
        <w:rPr>
          <w:rFonts w:ascii="Calibri" w:hAnsi="Calibri"/>
          <w:lang w:val="fr-FR"/>
        </w:rPr>
        <w:t xml:space="preserve">Technologie et innovation pour </w:t>
      </w:r>
      <w:r w:rsidR="00524510">
        <w:rPr>
          <w:rFonts w:ascii="Calibri" w:hAnsi="Calibri"/>
          <w:lang w:val="fr-FR"/>
        </w:rPr>
        <w:t>favoriser</w:t>
      </w:r>
      <w:r w:rsidR="00126324" w:rsidRPr="008321A9">
        <w:rPr>
          <w:rFonts w:ascii="Calibri" w:hAnsi="Calibri"/>
          <w:lang w:val="fr-FR"/>
        </w:rPr>
        <w:t xml:space="preserve"> les cadres de MN</w:t>
      </w:r>
      <w:r w:rsidRPr="008321A9">
        <w:rPr>
          <w:rFonts w:ascii="Calibri" w:hAnsi="Calibri"/>
          <w:lang w:val="fr-FR"/>
        </w:rPr>
        <w:t>V et de transparence</w:t>
      </w:r>
    </w:p>
    <w:p w14:paraId="03B85494" w14:textId="77777777" w:rsidR="005B46A5" w:rsidRPr="008321A9" w:rsidRDefault="005B46A5" w:rsidP="005B46A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lang w:val="fr-FR"/>
        </w:rPr>
      </w:pPr>
    </w:p>
    <w:p w14:paraId="59E68B84" w14:textId="521BDAC5" w:rsidR="001C0DBA" w:rsidRPr="001C0DBA" w:rsidRDefault="005B46A5" w:rsidP="001C0DBA">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lang w:val="fr-FR"/>
        </w:rPr>
      </w:pPr>
      <w:r w:rsidRPr="008321A9">
        <w:rPr>
          <w:rFonts w:ascii="Calibri" w:hAnsi="Calibri"/>
          <w:lang w:val="fr-FR"/>
        </w:rPr>
        <w:t>Les efforts déployés pour lutter contre le changement climatique pa</w:t>
      </w:r>
      <w:r w:rsidRPr="005B46A5">
        <w:rPr>
          <w:rFonts w:ascii="Calibri" w:hAnsi="Calibri"/>
          <w:lang w:val="fr-FR"/>
        </w:rPr>
        <w:t xml:space="preserve">r le biais de la foresterie ont inspiré l'innovation </w:t>
      </w:r>
      <w:r w:rsidR="006A375A">
        <w:rPr>
          <w:rFonts w:ascii="Calibri" w:hAnsi="Calibri"/>
          <w:lang w:val="fr-FR"/>
        </w:rPr>
        <w:t>en matière</w:t>
      </w:r>
      <w:r w:rsidRPr="005B46A5">
        <w:rPr>
          <w:rFonts w:ascii="Calibri" w:hAnsi="Calibri"/>
          <w:lang w:val="fr-FR"/>
        </w:rPr>
        <w:t xml:space="preserve"> </w:t>
      </w:r>
      <w:r w:rsidR="00976F3B">
        <w:rPr>
          <w:rFonts w:ascii="Calibri" w:hAnsi="Calibri"/>
          <w:lang w:val="fr-FR"/>
        </w:rPr>
        <w:t xml:space="preserve">de suivi </w:t>
      </w:r>
      <w:r w:rsidR="00D87671">
        <w:rPr>
          <w:rFonts w:ascii="Calibri" w:hAnsi="Calibri"/>
          <w:lang w:val="fr-FR"/>
        </w:rPr>
        <w:t>des ressources forestières dans le</w:t>
      </w:r>
      <w:r w:rsidRPr="005B46A5">
        <w:rPr>
          <w:rFonts w:ascii="Calibri" w:hAnsi="Calibri"/>
          <w:lang w:val="fr-FR"/>
        </w:rPr>
        <w:t xml:space="preserve"> monde. </w:t>
      </w:r>
      <w:r w:rsidR="00366DDA">
        <w:rPr>
          <w:rFonts w:ascii="Calibri" w:hAnsi="Calibri"/>
          <w:lang w:val="fr-FR"/>
        </w:rPr>
        <w:t>La puissante plate</w:t>
      </w:r>
      <w:r w:rsidR="00366DDA" w:rsidRPr="00366DDA">
        <w:rPr>
          <w:rFonts w:ascii="Calibri" w:hAnsi="Calibri"/>
          <w:lang w:val="fr-FR"/>
        </w:rPr>
        <w:t>forme de traitement des images satellitaires de la FAO, appelée Système d’accès, de traitement et d’analyse des données d’observation de la Terre pour la surveillance des terres, ou SEPAL, en est un exemple.</w:t>
      </w:r>
      <w:r w:rsidR="006341E0">
        <w:rPr>
          <w:rFonts w:ascii="Calibri" w:hAnsi="Calibri"/>
          <w:lang w:val="fr-FR"/>
        </w:rPr>
        <w:t xml:space="preserve"> Elle </w:t>
      </w:r>
      <w:r w:rsidR="005370A8">
        <w:rPr>
          <w:rFonts w:ascii="Calibri" w:hAnsi="Calibri"/>
          <w:lang w:val="fr-FR"/>
        </w:rPr>
        <w:t>soutient les efforts de</w:t>
      </w:r>
      <w:r w:rsidR="00126324">
        <w:rPr>
          <w:rFonts w:ascii="Calibri" w:hAnsi="Calibri"/>
          <w:lang w:val="fr-FR"/>
        </w:rPr>
        <w:t xml:space="preserve"> MN</w:t>
      </w:r>
      <w:r w:rsidR="006341E0">
        <w:rPr>
          <w:rFonts w:ascii="Calibri" w:hAnsi="Calibri"/>
          <w:lang w:val="fr-FR"/>
        </w:rPr>
        <w:t>V dans les pays O</w:t>
      </w:r>
      <w:r w:rsidRPr="005B46A5">
        <w:rPr>
          <w:rFonts w:ascii="Calibri" w:hAnsi="Calibri"/>
          <w:lang w:val="fr-FR"/>
        </w:rPr>
        <w:t>N</w:t>
      </w:r>
      <w:r w:rsidR="006341E0">
        <w:rPr>
          <w:rFonts w:ascii="Calibri" w:hAnsi="Calibri"/>
          <w:lang w:val="fr-FR"/>
        </w:rPr>
        <w:t>U</w:t>
      </w:r>
      <w:r w:rsidRPr="005B46A5">
        <w:rPr>
          <w:rFonts w:ascii="Calibri" w:hAnsi="Calibri"/>
          <w:lang w:val="fr-FR"/>
        </w:rPr>
        <w:t>-REDD</w:t>
      </w:r>
      <w:r w:rsidR="006341E0">
        <w:rPr>
          <w:rFonts w:ascii="Calibri" w:hAnsi="Calibri"/>
          <w:lang w:val="fr-FR"/>
        </w:rPr>
        <w:t>.</w:t>
      </w:r>
      <w:r w:rsidRPr="005B46A5">
        <w:rPr>
          <w:rFonts w:ascii="Calibri" w:hAnsi="Calibri"/>
          <w:lang w:val="fr-FR"/>
        </w:rPr>
        <w:t xml:space="preserve"> </w:t>
      </w:r>
      <w:r w:rsidR="006341E0">
        <w:rPr>
          <w:rFonts w:ascii="Calibri" w:hAnsi="Calibri"/>
          <w:lang w:val="fr-FR"/>
        </w:rPr>
        <w:t xml:space="preserve">Le </w:t>
      </w:r>
      <w:r w:rsidRPr="005B46A5">
        <w:rPr>
          <w:rFonts w:ascii="Calibri" w:hAnsi="Calibri"/>
          <w:lang w:val="fr-FR"/>
        </w:rPr>
        <w:t xml:space="preserve">SEPAL associe une interface conviviale à des infrastructures de données </w:t>
      </w:r>
      <w:proofErr w:type="spellStart"/>
      <w:r w:rsidRPr="005B46A5">
        <w:rPr>
          <w:rFonts w:ascii="Calibri" w:hAnsi="Calibri"/>
          <w:lang w:val="fr-FR"/>
        </w:rPr>
        <w:t>géospatiales</w:t>
      </w:r>
      <w:proofErr w:type="spellEnd"/>
      <w:r w:rsidRPr="005B46A5">
        <w:rPr>
          <w:rFonts w:ascii="Calibri" w:hAnsi="Calibri"/>
          <w:lang w:val="fr-FR"/>
        </w:rPr>
        <w:t xml:space="preserve"> modernes (telles que </w:t>
      </w:r>
      <w:r w:rsidR="001C0DBA">
        <w:rPr>
          <w:rFonts w:ascii="Calibri" w:hAnsi="Calibri"/>
          <w:lang w:val="fr-FR"/>
        </w:rPr>
        <w:t xml:space="preserve">le moteur de recherche </w:t>
      </w:r>
      <w:r w:rsidRPr="005B46A5">
        <w:rPr>
          <w:rFonts w:ascii="Calibri" w:hAnsi="Calibri"/>
          <w:lang w:val="fr-FR"/>
        </w:rPr>
        <w:t xml:space="preserve">Google </w:t>
      </w:r>
      <w:proofErr w:type="spellStart"/>
      <w:r w:rsidRPr="005B46A5">
        <w:rPr>
          <w:rFonts w:ascii="Calibri" w:hAnsi="Calibri"/>
          <w:lang w:val="fr-FR"/>
        </w:rPr>
        <w:t>Earth</w:t>
      </w:r>
      <w:proofErr w:type="spellEnd"/>
      <w:r w:rsidRPr="005B46A5">
        <w:rPr>
          <w:rFonts w:ascii="Calibri" w:hAnsi="Calibri"/>
          <w:lang w:val="fr-FR"/>
        </w:rPr>
        <w:t xml:space="preserve">) et à d’autres outils </w:t>
      </w:r>
      <w:r w:rsidR="006341E0">
        <w:rPr>
          <w:rFonts w:ascii="Calibri" w:hAnsi="Calibri"/>
          <w:lang w:val="fr-FR"/>
        </w:rPr>
        <w:t>libres d’accès</w:t>
      </w:r>
      <w:r w:rsidRPr="005B46A5">
        <w:rPr>
          <w:rFonts w:ascii="Calibri" w:hAnsi="Calibri"/>
          <w:lang w:val="fr-FR"/>
        </w:rPr>
        <w:t xml:space="preserve"> pour aider les techniciens du monde</w:t>
      </w:r>
      <w:r w:rsidR="006341E0">
        <w:rPr>
          <w:rFonts w:ascii="Calibri" w:hAnsi="Calibri"/>
          <w:lang w:val="fr-FR"/>
        </w:rPr>
        <w:t xml:space="preserve"> entier</w:t>
      </w:r>
      <w:r w:rsidRPr="005B46A5">
        <w:rPr>
          <w:rFonts w:ascii="Calibri" w:hAnsi="Calibri"/>
          <w:lang w:val="fr-FR"/>
        </w:rPr>
        <w:t xml:space="preserve"> à </w:t>
      </w:r>
      <w:r w:rsidR="001C0DBA">
        <w:rPr>
          <w:rFonts w:ascii="Calibri" w:hAnsi="Calibri"/>
          <w:lang w:val="fr-FR"/>
        </w:rPr>
        <w:t xml:space="preserve">réaliser un suivi </w:t>
      </w:r>
      <w:r w:rsidR="00CA7094">
        <w:rPr>
          <w:rFonts w:ascii="Calibri" w:hAnsi="Calibri"/>
          <w:lang w:val="fr-FR"/>
        </w:rPr>
        <w:t xml:space="preserve">et faire leur déclaration </w:t>
      </w:r>
      <w:r w:rsidR="00266D24">
        <w:rPr>
          <w:rFonts w:ascii="Calibri" w:hAnsi="Calibri"/>
          <w:lang w:val="fr-FR"/>
        </w:rPr>
        <w:t>sur les</w:t>
      </w:r>
      <w:r w:rsidRPr="005B46A5">
        <w:rPr>
          <w:rFonts w:ascii="Calibri" w:hAnsi="Calibri"/>
          <w:lang w:val="fr-FR"/>
        </w:rPr>
        <w:t xml:space="preserve"> forêt</w:t>
      </w:r>
      <w:r w:rsidR="00266D24">
        <w:rPr>
          <w:rFonts w:ascii="Calibri" w:hAnsi="Calibri"/>
          <w:lang w:val="fr-FR"/>
        </w:rPr>
        <w:t>s</w:t>
      </w:r>
      <w:r w:rsidR="00CA7094">
        <w:rPr>
          <w:rFonts w:ascii="Calibri" w:hAnsi="Calibri"/>
          <w:lang w:val="fr-FR"/>
        </w:rPr>
        <w:t xml:space="preserve"> et</w:t>
      </w:r>
      <w:r w:rsidRPr="005B46A5">
        <w:rPr>
          <w:rFonts w:ascii="Calibri" w:hAnsi="Calibri"/>
          <w:lang w:val="fr-FR"/>
        </w:rPr>
        <w:t xml:space="preserve"> l’utilisation des </w:t>
      </w:r>
      <w:r w:rsidR="00266D24">
        <w:rPr>
          <w:rFonts w:ascii="Calibri" w:hAnsi="Calibri"/>
          <w:lang w:val="fr-FR"/>
        </w:rPr>
        <w:t>terre</w:t>
      </w:r>
      <w:r w:rsidRPr="005B46A5">
        <w:rPr>
          <w:rFonts w:ascii="Calibri" w:hAnsi="Calibri"/>
          <w:lang w:val="fr-FR"/>
        </w:rPr>
        <w:t>s plus facilement et efficacement que jamais. Il est actuellement utilisé dans plus de 85 pays et 200 institutions différentes</w:t>
      </w:r>
      <w:r w:rsidR="00AF4410">
        <w:rPr>
          <w:rFonts w:ascii="Calibri" w:hAnsi="Calibri"/>
          <w:lang w:val="fr-FR"/>
        </w:rPr>
        <w:t>,</w:t>
      </w:r>
      <w:r w:rsidRPr="005B46A5">
        <w:rPr>
          <w:rFonts w:ascii="Calibri" w:hAnsi="Calibri"/>
          <w:lang w:val="fr-FR"/>
        </w:rPr>
        <w:t xml:space="preserve"> et a contribué aux efforts nationaux visant à générer des statistiques fiables sur la couverture végétale et les changements d'affectation des terres. Cette session présentera ces outils innovants et </w:t>
      </w:r>
      <w:r w:rsidR="001C0DBA">
        <w:rPr>
          <w:rFonts w:ascii="Calibri" w:hAnsi="Calibri"/>
          <w:lang w:val="fr-FR"/>
        </w:rPr>
        <w:t xml:space="preserve">expliquera comment les </w:t>
      </w:r>
      <w:r w:rsidR="001C0DBA" w:rsidRPr="008321A9">
        <w:rPr>
          <w:rFonts w:ascii="Calibri" w:hAnsi="Calibri"/>
          <w:lang w:val="fr-FR"/>
        </w:rPr>
        <w:t>pays d'O</w:t>
      </w:r>
      <w:r w:rsidRPr="008321A9">
        <w:rPr>
          <w:rFonts w:ascii="Calibri" w:hAnsi="Calibri"/>
          <w:lang w:val="fr-FR"/>
        </w:rPr>
        <w:t>N</w:t>
      </w:r>
      <w:r w:rsidR="001C0DBA" w:rsidRPr="008321A9">
        <w:rPr>
          <w:rFonts w:ascii="Calibri" w:hAnsi="Calibri"/>
          <w:lang w:val="fr-FR"/>
        </w:rPr>
        <w:t>U</w:t>
      </w:r>
      <w:r w:rsidR="00266D24" w:rsidRPr="008321A9">
        <w:rPr>
          <w:rFonts w:ascii="Calibri" w:hAnsi="Calibri"/>
          <w:lang w:val="fr-FR"/>
        </w:rPr>
        <w:t>-</w:t>
      </w:r>
      <w:r w:rsidRPr="008321A9">
        <w:rPr>
          <w:rFonts w:ascii="Calibri" w:hAnsi="Calibri"/>
          <w:lang w:val="fr-FR"/>
        </w:rPr>
        <w:t>REDD</w:t>
      </w:r>
      <w:r w:rsidRPr="005B46A5">
        <w:rPr>
          <w:rFonts w:ascii="Calibri" w:hAnsi="Calibri"/>
          <w:lang w:val="fr-FR"/>
        </w:rPr>
        <w:t xml:space="preserve"> peuvent faire </w:t>
      </w:r>
      <w:r w:rsidRPr="001C0DBA">
        <w:rPr>
          <w:rFonts w:ascii="Calibri" w:hAnsi="Calibri"/>
          <w:lang w:val="fr-FR"/>
        </w:rPr>
        <w:t>progresser leurs travaux sur le M</w:t>
      </w:r>
      <w:r w:rsidR="00AF4410">
        <w:rPr>
          <w:rFonts w:ascii="Calibri" w:hAnsi="Calibri"/>
          <w:lang w:val="fr-FR"/>
        </w:rPr>
        <w:t>N</w:t>
      </w:r>
      <w:r w:rsidRPr="001C0DBA">
        <w:rPr>
          <w:rFonts w:ascii="Calibri" w:hAnsi="Calibri"/>
          <w:lang w:val="fr-FR"/>
        </w:rPr>
        <w:t>V en utilisant ces technologies.</w:t>
      </w:r>
    </w:p>
    <w:p w14:paraId="7C83376B" w14:textId="6FD9215A" w:rsidR="001C0DBA" w:rsidRPr="001C0DBA" w:rsidRDefault="001C0DBA" w:rsidP="001C0DBA">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u w:color="000000"/>
          <w:lang w:val="fr-FR"/>
        </w:rPr>
      </w:pPr>
      <w:r w:rsidRPr="001C0DBA">
        <w:rPr>
          <w:rFonts w:ascii="Calibri" w:eastAsia="Calibri" w:hAnsi="Calibri" w:cs="Calibri"/>
          <w:u w:color="000000"/>
          <w:lang w:val="fr-FR"/>
        </w:rPr>
        <w:t>(</w:t>
      </w:r>
      <w:hyperlink r:id="rId19" w:history="1">
        <w:r w:rsidRPr="001C0DBA">
          <w:rPr>
            <w:rStyle w:val="Hyperlink"/>
            <w:rFonts w:ascii="Calibri" w:eastAsia="Calibri" w:hAnsi="Calibri" w:cs="Calibri"/>
            <w:u w:color="000000"/>
            <w:lang w:val="fr-FR"/>
          </w:rPr>
          <w:t xml:space="preserve">Note d’information sur la technologie et l’innovation pour </w:t>
        </w:r>
        <w:r w:rsidR="00AF4410">
          <w:rPr>
            <w:rStyle w:val="Hyperlink"/>
            <w:rFonts w:ascii="Calibri" w:eastAsia="Calibri" w:hAnsi="Calibri" w:cs="Calibri"/>
            <w:u w:color="000000"/>
            <w:lang w:val="fr-FR"/>
          </w:rPr>
          <w:t>favoris</w:t>
        </w:r>
        <w:r w:rsidRPr="001C0DBA">
          <w:rPr>
            <w:rStyle w:val="Hyperlink"/>
            <w:rFonts w:ascii="Calibri" w:eastAsia="Calibri" w:hAnsi="Calibri" w:cs="Calibri"/>
            <w:u w:color="000000"/>
            <w:lang w:val="fr-FR"/>
          </w:rPr>
          <w:t>er les cadres de MNV et de transparence</w:t>
        </w:r>
      </w:hyperlink>
      <w:r w:rsidRPr="001C0DBA">
        <w:rPr>
          <w:rFonts w:ascii="Calibri" w:eastAsia="Calibri" w:hAnsi="Calibri" w:cs="Calibri"/>
          <w:u w:color="000000"/>
          <w:lang w:val="fr-FR"/>
        </w:rPr>
        <w:t>)</w:t>
      </w:r>
    </w:p>
    <w:p w14:paraId="7F287E0D" w14:textId="77777777" w:rsidR="008321A9" w:rsidRPr="005B46A5" w:rsidRDefault="008321A9" w:rsidP="005B46A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lang w:val="fr-FR"/>
        </w:rPr>
      </w:pPr>
    </w:p>
    <w:p w14:paraId="74018334" w14:textId="2AD55B82" w:rsidR="00B36BCE" w:rsidRPr="005B46A5" w:rsidRDefault="005B46A5" w:rsidP="005B46A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9"/>
        <w:rPr>
          <w:rFonts w:ascii="Calibri" w:hAnsi="Calibri"/>
          <w:highlight w:val="green"/>
          <w:lang w:val="fr-FR"/>
        </w:rPr>
      </w:pPr>
      <w:r w:rsidRPr="005B46A5">
        <w:rPr>
          <w:rFonts w:ascii="Calibri" w:hAnsi="Calibri"/>
          <w:lang w:val="fr-FR"/>
        </w:rPr>
        <w:t xml:space="preserve">4.5 </w:t>
      </w:r>
      <w:r w:rsidR="0083707D">
        <w:rPr>
          <w:rFonts w:ascii="Calibri" w:hAnsi="Calibri"/>
          <w:lang w:val="fr-FR"/>
        </w:rPr>
        <w:tab/>
      </w:r>
      <w:r w:rsidRPr="005B46A5">
        <w:rPr>
          <w:rFonts w:ascii="Calibri" w:hAnsi="Calibri"/>
          <w:lang w:val="fr-FR"/>
        </w:rPr>
        <w:t xml:space="preserve">Outils et </w:t>
      </w:r>
      <w:r w:rsidR="00CA7094">
        <w:rPr>
          <w:rFonts w:ascii="Calibri" w:hAnsi="Calibri"/>
          <w:lang w:val="fr-FR"/>
        </w:rPr>
        <w:t>méthod</w:t>
      </w:r>
      <w:r w:rsidRPr="005B46A5">
        <w:rPr>
          <w:rFonts w:ascii="Calibri" w:hAnsi="Calibri"/>
          <w:lang w:val="fr-FR"/>
        </w:rPr>
        <w:t>es de planification de l'u</w:t>
      </w:r>
      <w:r>
        <w:rPr>
          <w:rFonts w:ascii="Calibri" w:hAnsi="Calibri"/>
          <w:lang w:val="fr-FR"/>
        </w:rPr>
        <w:t>tilisation des terres pour REDD</w:t>
      </w:r>
      <w:r w:rsidRPr="005B46A5">
        <w:rPr>
          <w:rFonts w:ascii="Calibri" w:hAnsi="Calibri"/>
          <w:lang w:val="fr-FR"/>
        </w:rPr>
        <w:t>+</w:t>
      </w:r>
    </w:p>
    <w:p w14:paraId="37F21C17" w14:textId="77777777" w:rsidR="00196880" w:rsidRPr="005B46A5" w:rsidRDefault="00196880" w:rsidP="00DC3DE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i/>
          <w:highlight w:val="green"/>
          <w:lang w:val="fr-FR"/>
        </w:rPr>
      </w:pPr>
    </w:p>
    <w:p w14:paraId="2AD29C79" w14:textId="10499430" w:rsidR="00E25AAA" w:rsidRPr="00E25AAA" w:rsidRDefault="00E25AAA" w:rsidP="00DC3DE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u w:color="000000"/>
          <w:lang w:val="fr-FR"/>
        </w:rPr>
      </w:pPr>
      <w:r w:rsidRPr="00E25AAA">
        <w:rPr>
          <w:rFonts w:ascii="Calibri" w:eastAsia="Calibri" w:hAnsi="Calibri" w:cs="Calibri"/>
          <w:u w:color="000000"/>
          <w:lang w:val="fr-FR"/>
        </w:rPr>
        <w:t xml:space="preserve">La planification intégrée de l'utilisation des terres est de plus en plus reconnue comme un élément central de la </w:t>
      </w:r>
      <w:r w:rsidR="00135FD0">
        <w:rPr>
          <w:rFonts w:ascii="Calibri" w:eastAsia="Calibri" w:hAnsi="Calibri" w:cs="Calibri"/>
          <w:u w:color="000000"/>
          <w:lang w:val="fr-FR"/>
        </w:rPr>
        <w:t xml:space="preserve">formulation des stratégies </w:t>
      </w:r>
      <w:r w:rsidRPr="00E25AAA">
        <w:rPr>
          <w:rFonts w:ascii="Calibri" w:eastAsia="Calibri" w:hAnsi="Calibri" w:cs="Calibri"/>
          <w:u w:color="000000"/>
          <w:lang w:val="fr-FR"/>
        </w:rPr>
        <w:t>et des investisseme</w:t>
      </w:r>
      <w:r w:rsidR="00135FD0">
        <w:rPr>
          <w:rFonts w:ascii="Calibri" w:eastAsia="Calibri" w:hAnsi="Calibri" w:cs="Calibri"/>
          <w:u w:color="000000"/>
          <w:lang w:val="fr-FR"/>
        </w:rPr>
        <w:t>nts REDD</w:t>
      </w:r>
      <w:r w:rsidRPr="00E25AAA">
        <w:rPr>
          <w:rFonts w:ascii="Calibri" w:eastAsia="Calibri" w:hAnsi="Calibri" w:cs="Calibri"/>
          <w:u w:color="000000"/>
          <w:lang w:val="fr-FR"/>
        </w:rPr>
        <w:t xml:space="preserve">+. La session présentera une mise à jour sur les outils existants et leur </w:t>
      </w:r>
      <w:r w:rsidR="00467702">
        <w:rPr>
          <w:rFonts w:ascii="Calibri" w:eastAsia="Calibri" w:hAnsi="Calibri" w:cs="Calibri"/>
          <w:u w:color="000000"/>
          <w:lang w:val="fr-FR"/>
        </w:rPr>
        <w:t xml:space="preserve">bonne </w:t>
      </w:r>
      <w:r w:rsidR="00050179">
        <w:rPr>
          <w:rFonts w:ascii="Calibri" w:eastAsia="Calibri" w:hAnsi="Calibri" w:cs="Calibri"/>
          <w:u w:color="000000"/>
          <w:lang w:val="fr-FR"/>
        </w:rPr>
        <w:t>application. Elle</w:t>
      </w:r>
      <w:r w:rsidRPr="00E25AAA">
        <w:rPr>
          <w:rFonts w:ascii="Calibri" w:eastAsia="Calibri" w:hAnsi="Calibri" w:cs="Calibri"/>
          <w:u w:color="000000"/>
          <w:lang w:val="fr-FR"/>
        </w:rPr>
        <w:t xml:space="preserve"> comportera également des travaux sur les déclencheurs et les moteurs du changement transforma</w:t>
      </w:r>
      <w:r w:rsidR="00050179">
        <w:rPr>
          <w:rFonts w:ascii="Calibri" w:eastAsia="Calibri" w:hAnsi="Calibri" w:cs="Calibri"/>
          <w:u w:color="000000"/>
          <w:lang w:val="fr-FR"/>
        </w:rPr>
        <w:t>tionnel dans le paysage afin de faire évoluer</w:t>
      </w:r>
      <w:r w:rsidRPr="00E25AAA">
        <w:rPr>
          <w:rFonts w:ascii="Calibri" w:eastAsia="Calibri" w:hAnsi="Calibri" w:cs="Calibri"/>
          <w:u w:color="000000"/>
          <w:lang w:val="fr-FR"/>
        </w:rPr>
        <w:t xml:space="preserve"> les approches et</w:t>
      </w:r>
      <w:r w:rsidR="00745A47">
        <w:rPr>
          <w:rFonts w:ascii="Calibri" w:eastAsia="Calibri" w:hAnsi="Calibri" w:cs="Calibri"/>
          <w:u w:color="000000"/>
          <w:lang w:val="fr-FR"/>
        </w:rPr>
        <w:t xml:space="preserve"> les stratégies REDD</w:t>
      </w:r>
      <w:r w:rsidRPr="00E25AAA">
        <w:rPr>
          <w:rFonts w:ascii="Calibri" w:eastAsia="Calibri" w:hAnsi="Calibri" w:cs="Calibri"/>
          <w:u w:color="000000"/>
          <w:lang w:val="fr-FR"/>
        </w:rPr>
        <w:t>+.</w:t>
      </w:r>
    </w:p>
    <w:p w14:paraId="6CC994E9" w14:textId="1DE58562" w:rsidR="00E25AAA" w:rsidRPr="00E25AAA" w:rsidRDefault="00E25AAA" w:rsidP="00DC3DE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u w:color="000000"/>
          <w:lang w:val="fr-FR"/>
        </w:rPr>
      </w:pPr>
      <w:r w:rsidRPr="00E25AAA">
        <w:rPr>
          <w:rFonts w:ascii="Calibri" w:eastAsia="Calibri" w:hAnsi="Calibri" w:cs="Calibri"/>
          <w:u w:color="000000"/>
          <w:lang w:val="fr-FR"/>
        </w:rPr>
        <w:t>(</w:t>
      </w:r>
      <w:hyperlink r:id="rId20" w:history="1">
        <w:r w:rsidRPr="00F67CA7">
          <w:rPr>
            <w:rStyle w:val="Hyperlink"/>
            <w:rFonts w:ascii="Calibri" w:eastAsia="Calibri" w:hAnsi="Calibri" w:cs="Calibri"/>
            <w:u w:color="000000"/>
            <w:lang w:val="fr-FR"/>
          </w:rPr>
          <w:t xml:space="preserve">Note d'information sur les </w:t>
        </w:r>
        <w:r w:rsidRPr="00F67CA7">
          <w:rPr>
            <w:rStyle w:val="Hyperlink"/>
            <w:rFonts w:ascii="Calibri" w:eastAsia="Calibri" w:hAnsi="Calibri" w:cs="Calibri"/>
            <w:lang w:val="fr-FR"/>
          </w:rPr>
          <w:t>outils et approches de planification de l</w:t>
        </w:r>
        <w:r w:rsidR="00745A47" w:rsidRPr="00F67CA7">
          <w:rPr>
            <w:rStyle w:val="Hyperlink"/>
            <w:rFonts w:ascii="Calibri" w:eastAsia="Calibri" w:hAnsi="Calibri" w:cs="Calibri"/>
            <w:lang w:val="fr-FR"/>
          </w:rPr>
          <w:t>'utilisation des terres pour REDD</w:t>
        </w:r>
        <w:r w:rsidRPr="00F67CA7">
          <w:rPr>
            <w:rStyle w:val="Hyperlink"/>
            <w:rFonts w:ascii="Calibri" w:eastAsia="Calibri" w:hAnsi="Calibri" w:cs="Calibri"/>
            <w:lang w:val="fr-FR"/>
          </w:rPr>
          <w:t>+</w:t>
        </w:r>
      </w:hyperlink>
      <w:r w:rsidRPr="00745A47">
        <w:rPr>
          <w:rFonts w:ascii="Calibri" w:eastAsia="Calibri" w:hAnsi="Calibri" w:cs="Calibri"/>
          <w:u w:val="single"/>
          <w:lang w:val="fr-FR"/>
        </w:rPr>
        <w:t>)</w:t>
      </w:r>
    </w:p>
    <w:p w14:paraId="0C62AF60" w14:textId="77777777" w:rsidR="00E25AAA" w:rsidRPr="00E25AAA" w:rsidRDefault="00E25AAA" w:rsidP="00DC3DE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u w:color="000000"/>
          <w:lang w:val="fr-FR"/>
        </w:rPr>
      </w:pPr>
    </w:p>
    <w:p w14:paraId="40EEABC0" w14:textId="1DFC28BE" w:rsidR="00E25AAA" w:rsidRPr="00DC3DEC" w:rsidRDefault="00E25AAA" w:rsidP="00E25AAA">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709"/>
        <w:rPr>
          <w:rFonts w:ascii="Calibri" w:eastAsia="Calibri" w:hAnsi="Calibri" w:cs="Calibri"/>
          <w:u w:color="000000"/>
          <w:lang w:val="fr-FR"/>
        </w:rPr>
      </w:pPr>
      <w:r w:rsidRPr="00E25AAA">
        <w:rPr>
          <w:rFonts w:ascii="Calibri" w:eastAsia="Calibri" w:hAnsi="Calibri" w:cs="Calibri"/>
          <w:u w:color="000000"/>
          <w:lang w:val="fr-FR"/>
        </w:rPr>
        <w:t xml:space="preserve">4.6 </w:t>
      </w:r>
      <w:r w:rsidR="00472891">
        <w:rPr>
          <w:rFonts w:ascii="Calibri" w:eastAsia="Calibri" w:hAnsi="Calibri" w:cs="Calibri"/>
          <w:u w:color="000000"/>
          <w:lang w:val="fr-FR"/>
        </w:rPr>
        <w:tab/>
      </w:r>
      <w:r w:rsidR="0057034F" w:rsidRPr="0057034F">
        <w:rPr>
          <w:rFonts w:ascii="Calibri" w:eastAsia="Calibri" w:hAnsi="Calibri" w:cs="Calibri"/>
          <w:u w:color="000000"/>
          <w:lang w:val="fr-FR"/>
        </w:rPr>
        <w:t>Mise à jour</w:t>
      </w:r>
      <w:r w:rsidRPr="00E25AAA">
        <w:rPr>
          <w:rFonts w:ascii="Calibri" w:eastAsia="Calibri" w:hAnsi="Calibri" w:cs="Calibri"/>
          <w:u w:color="000000"/>
          <w:lang w:val="fr-FR"/>
        </w:rPr>
        <w:t xml:space="preserve"> sur le Sommet </w:t>
      </w:r>
      <w:r w:rsidR="00445098">
        <w:rPr>
          <w:rFonts w:ascii="Calibri" w:eastAsia="Calibri" w:hAnsi="Calibri" w:cs="Calibri"/>
          <w:u w:color="000000"/>
          <w:lang w:val="fr-FR"/>
        </w:rPr>
        <w:t xml:space="preserve">sur le </w:t>
      </w:r>
      <w:r w:rsidR="00445098" w:rsidRPr="00DC3DEC">
        <w:rPr>
          <w:rFonts w:ascii="Calibri" w:eastAsia="Calibri" w:hAnsi="Calibri" w:cs="Calibri"/>
          <w:u w:color="000000"/>
          <w:lang w:val="fr-FR"/>
        </w:rPr>
        <w:t>climat</w:t>
      </w:r>
      <w:r w:rsidRPr="00DC3DEC">
        <w:rPr>
          <w:rFonts w:ascii="Calibri" w:eastAsia="Calibri" w:hAnsi="Calibri" w:cs="Calibri"/>
          <w:u w:color="000000"/>
          <w:lang w:val="fr-FR"/>
        </w:rPr>
        <w:t xml:space="preserve"> 2019</w:t>
      </w:r>
      <w:r w:rsidR="00445098" w:rsidRPr="00DC3DEC">
        <w:rPr>
          <w:rFonts w:ascii="Calibri" w:eastAsia="Calibri" w:hAnsi="Calibri" w:cs="Calibri"/>
          <w:u w:color="000000"/>
          <w:lang w:val="fr-FR"/>
        </w:rPr>
        <w:t xml:space="preserve"> du Secrétaire général des Nations Unies</w:t>
      </w:r>
    </w:p>
    <w:p w14:paraId="1F3FAF3B" w14:textId="77777777" w:rsidR="00E25AAA" w:rsidRPr="00DC3DEC" w:rsidRDefault="00E25AAA" w:rsidP="00E25AAA">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u w:color="000000"/>
          <w:lang w:val="fr-FR"/>
        </w:rPr>
      </w:pPr>
    </w:p>
    <w:p w14:paraId="69323309" w14:textId="5794F5AD" w:rsidR="00E25AAA" w:rsidRPr="00E25AAA" w:rsidRDefault="00E25AAA" w:rsidP="00E25AAA">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u w:color="000000"/>
          <w:lang w:val="fr-FR"/>
        </w:rPr>
      </w:pPr>
      <w:r w:rsidRPr="00DC3DEC">
        <w:rPr>
          <w:rFonts w:ascii="Calibri" w:eastAsia="Calibri" w:hAnsi="Calibri" w:cs="Calibri"/>
          <w:u w:color="000000"/>
          <w:lang w:val="fr-FR"/>
        </w:rPr>
        <w:t xml:space="preserve">Cette session présentera </w:t>
      </w:r>
      <w:r w:rsidR="004558ED" w:rsidRPr="00DC3DEC">
        <w:rPr>
          <w:rFonts w:ascii="Calibri" w:eastAsia="Calibri" w:hAnsi="Calibri" w:cs="Calibri"/>
          <w:u w:color="000000"/>
          <w:lang w:val="fr-FR"/>
        </w:rPr>
        <w:t xml:space="preserve">les nouvelles </w:t>
      </w:r>
      <w:r w:rsidRPr="00DC3DEC">
        <w:rPr>
          <w:rFonts w:ascii="Calibri" w:eastAsia="Calibri" w:hAnsi="Calibri" w:cs="Calibri"/>
          <w:u w:color="000000"/>
          <w:lang w:val="fr-FR"/>
        </w:rPr>
        <w:t>opportunité</w:t>
      </w:r>
      <w:r w:rsidR="004558ED" w:rsidRPr="00DC3DEC">
        <w:rPr>
          <w:rFonts w:ascii="Calibri" w:eastAsia="Calibri" w:hAnsi="Calibri" w:cs="Calibri"/>
          <w:u w:color="000000"/>
          <w:lang w:val="fr-FR"/>
        </w:rPr>
        <w:t>s</w:t>
      </w:r>
      <w:r w:rsidRPr="00DC3DEC">
        <w:rPr>
          <w:rFonts w:ascii="Calibri" w:eastAsia="Calibri" w:hAnsi="Calibri" w:cs="Calibri"/>
          <w:u w:color="000000"/>
          <w:lang w:val="fr-FR"/>
        </w:rPr>
        <w:t xml:space="preserve"> </w:t>
      </w:r>
      <w:r w:rsidR="004558ED" w:rsidRPr="00DC3DEC">
        <w:rPr>
          <w:rFonts w:ascii="Calibri" w:eastAsia="Calibri" w:hAnsi="Calibri" w:cs="Calibri"/>
          <w:u w:color="000000"/>
          <w:lang w:val="fr-FR"/>
        </w:rPr>
        <w:t>liées</w:t>
      </w:r>
      <w:r w:rsidR="004558ED">
        <w:rPr>
          <w:rFonts w:ascii="Calibri" w:eastAsia="Calibri" w:hAnsi="Calibri" w:cs="Calibri"/>
          <w:u w:color="000000"/>
          <w:lang w:val="fr-FR"/>
        </w:rPr>
        <w:t xml:space="preserve"> au</w:t>
      </w:r>
      <w:r w:rsidRPr="00E25AAA">
        <w:rPr>
          <w:rFonts w:ascii="Calibri" w:eastAsia="Calibri" w:hAnsi="Calibri" w:cs="Calibri"/>
          <w:u w:color="000000"/>
          <w:lang w:val="fr-FR"/>
        </w:rPr>
        <w:t xml:space="preserve"> Sommet sur le climat </w:t>
      </w:r>
      <w:r w:rsidR="00F92414">
        <w:rPr>
          <w:rFonts w:ascii="Calibri" w:eastAsia="Calibri" w:hAnsi="Calibri" w:cs="Calibri"/>
          <w:u w:color="000000"/>
          <w:lang w:val="fr-FR"/>
        </w:rPr>
        <w:t xml:space="preserve">de </w:t>
      </w:r>
      <w:r w:rsidRPr="00E25AAA">
        <w:rPr>
          <w:rFonts w:ascii="Calibri" w:eastAsia="Calibri" w:hAnsi="Calibri" w:cs="Calibri"/>
          <w:u w:color="000000"/>
          <w:lang w:val="fr-FR"/>
        </w:rPr>
        <w:t>2019 du Secrétaire général des Nations Unies, qui offre</w:t>
      </w:r>
      <w:r w:rsidR="00DC3DEC">
        <w:rPr>
          <w:rFonts w:ascii="Calibri" w:eastAsia="Calibri" w:hAnsi="Calibri" w:cs="Calibri"/>
          <w:u w:color="000000"/>
          <w:lang w:val="fr-FR"/>
        </w:rPr>
        <w:t>nt</w:t>
      </w:r>
      <w:r w:rsidRPr="00E25AAA">
        <w:rPr>
          <w:rFonts w:ascii="Calibri" w:eastAsia="Calibri" w:hAnsi="Calibri" w:cs="Calibri"/>
          <w:u w:color="000000"/>
          <w:lang w:val="fr-FR"/>
        </w:rPr>
        <w:t xml:space="preserve"> l'occasion de </w:t>
      </w:r>
      <w:r w:rsidR="00445098">
        <w:rPr>
          <w:rFonts w:ascii="Calibri" w:eastAsia="Calibri" w:hAnsi="Calibri" w:cs="Calibri"/>
          <w:u w:color="000000"/>
          <w:lang w:val="fr-FR"/>
        </w:rPr>
        <w:t xml:space="preserve">se montrer plus </w:t>
      </w:r>
      <w:r w:rsidR="004558ED">
        <w:rPr>
          <w:rFonts w:ascii="Calibri" w:eastAsia="Calibri" w:hAnsi="Calibri" w:cs="Calibri"/>
          <w:u w:color="000000"/>
          <w:lang w:val="fr-FR"/>
        </w:rPr>
        <w:t>ambitieux</w:t>
      </w:r>
      <w:r w:rsidRPr="00E25AAA">
        <w:rPr>
          <w:rFonts w:ascii="Calibri" w:eastAsia="Calibri" w:hAnsi="Calibri" w:cs="Calibri"/>
          <w:u w:color="000000"/>
          <w:lang w:val="fr-FR"/>
        </w:rPr>
        <w:t xml:space="preserve"> </w:t>
      </w:r>
      <w:r w:rsidR="00445098">
        <w:rPr>
          <w:rFonts w:ascii="Calibri" w:eastAsia="Calibri" w:hAnsi="Calibri" w:cs="Calibri"/>
          <w:u w:color="000000"/>
          <w:lang w:val="fr-FR"/>
        </w:rPr>
        <w:t>pour les forêts et de développer</w:t>
      </w:r>
      <w:r w:rsidR="008D6064">
        <w:rPr>
          <w:rFonts w:ascii="Calibri" w:eastAsia="Calibri" w:hAnsi="Calibri" w:cs="Calibri"/>
          <w:u w:color="000000"/>
          <w:lang w:val="fr-FR"/>
        </w:rPr>
        <w:t xml:space="preserve"> l</w:t>
      </w:r>
      <w:r w:rsidRPr="00E25AAA">
        <w:rPr>
          <w:rFonts w:ascii="Calibri" w:eastAsia="Calibri" w:hAnsi="Calibri" w:cs="Calibri"/>
          <w:u w:color="000000"/>
          <w:lang w:val="fr-FR"/>
        </w:rPr>
        <w:t>e</w:t>
      </w:r>
      <w:r w:rsidR="00A00285">
        <w:rPr>
          <w:rFonts w:ascii="Calibri" w:eastAsia="Calibri" w:hAnsi="Calibri" w:cs="Calibri"/>
          <w:u w:color="000000"/>
          <w:lang w:val="fr-FR"/>
        </w:rPr>
        <w:t xml:space="preserve">s activités </w:t>
      </w:r>
      <w:r w:rsidR="00445098">
        <w:rPr>
          <w:rFonts w:ascii="Calibri" w:eastAsia="Calibri" w:hAnsi="Calibri" w:cs="Calibri"/>
          <w:u w:color="000000"/>
          <w:lang w:val="fr-FR"/>
        </w:rPr>
        <w:t>en matière de forêts</w:t>
      </w:r>
      <w:r w:rsidR="00A00285">
        <w:rPr>
          <w:rFonts w:ascii="Calibri" w:eastAsia="Calibri" w:hAnsi="Calibri" w:cs="Calibri"/>
          <w:u w:color="000000"/>
          <w:lang w:val="fr-FR"/>
        </w:rPr>
        <w:t xml:space="preserve"> et REDD</w:t>
      </w:r>
      <w:r w:rsidRPr="00E25AAA">
        <w:rPr>
          <w:rFonts w:ascii="Calibri" w:eastAsia="Calibri" w:hAnsi="Calibri" w:cs="Calibri"/>
          <w:u w:color="000000"/>
          <w:lang w:val="fr-FR"/>
        </w:rPr>
        <w:t>+. (</w:t>
      </w:r>
      <w:hyperlink r:id="rId21" w:history="1">
        <w:r w:rsidRPr="00F67CA7">
          <w:rPr>
            <w:rStyle w:val="Hyperlink"/>
            <w:rFonts w:ascii="Calibri" w:eastAsia="Calibri" w:hAnsi="Calibri" w:cs="Calibri"/>
            <w:lang w:val="fr-FR"/>
          </w:rPr>
          <w:t xml:space="preserve">Note d'information: </w:t>
        </w:r>
        <w:r w:rsidR="004B43F9" w:rsidRPr="00F67CA7">
          <w:rPr>
            <w:rStyle w:val="Hyperlink"/>
            <w:rFonts w:ascii="Calibri" w:eastAsia="Calibri" w:hAnsi="Calibri" w:cs="Calibri"/>
            <w:lang w:val="fr-FR"/>
          </w:rPr>
          <w:t>Mise à jour</w:t>
        </w:r>
        <w:r w:rsidRPr="00F67CA7">
          <w:rPr>
            <w:rStyle w:val="Hyperlink"/>
            <w:rFonts w:ascii="Calibri" w:eastAsia="Calibri" w:hAnsi="Calibri" w:cs="Calibri"/>
            <w:lang w:val="fr-FR"/>
          </w:rPr>
          <w:t xml:space="preserve"> sur le Sommet </w:t>
        </w:r>
        <w:r w:rsidR="009E288C" w:rsidRPr="00F67CA7">
          <w:rPr>
            <w:rStyle w:val="Hyperlink"/>
            <w:rFonts w:ascii="Calibri" w:eastAsia="Calibri" w:hAnsi="Calibri" w:cs="Calibri"/>
            <w:lang w:val="fr-FR"/>
          </w:rPr>
          <w:t>sur le climat</w:t>
        </w:r>
        <w:r w:rsidRPr="00F67CA7">
          <w:rPr>
            <w:rStyle w:val="Hyperlink"/>
            <w:rFonts w:ascii="Calibri" w:eastAsia="Calibri" w:hAnsi="Calibri" w:cs="Calibri"/>
            <w:lang w:val="fr-FR"/>
          </w:rPr>
          <w:t xml:space="preserve"> 2019</w:t>
        </w:r>
        <w:r w:rsidR="009E288C" w:rsidRPr="00F67CA7">
          <w:rPr>
            <w:rStyle w:val="Hyperlink"/>
            <w:rFonts w:ascii="Calibri" w:eastAsia="Calibri" w:hAnsi="Calibri" w:cs="Calibri"/>
            <w:lang w:val="fr-FR"/>
          </w:rPr>
          <w:t xml:space="preserve"> du Secrétaire général des Nations Unies</w:t>
        </w:r>
      </w:hyperlink>
      <w:bookmarkStart w:id="0" w:name="_GoBack"/>
      <w:bookmarkEnd w:id="0"/>
      <w:r w:rsidRPr="00E25AAA">
        <w:rPr>
          <w:rFonts w:ascii="Calibri" w:eastAsia="Calibri" w:hAnsi="Calibri" w:cs="Calibri"/>
          <w:u w:color="000000"/>
          <w:lang w:val="fr-FR"/>
        </w:rPr>
        <w:t>)</w:t>
      </w:r>
    </w:p>
    <w:p w14:paraId="2E24FEE2" w14:textId="77777777" w:rsidR="00FE02FF" w:rsidRDefault="00FE02FF" w:rsidP="004D2F4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b/>
          <w:u w:color="000000"/>
          <w:lang w:val="fr-FR"/>
        </w:rPr>
      </w:pPr>
    </w:p>
    <w:p w14:paraId="5C52DDA6" w14:textId="77777777" w:rsidR="00FE02FF" w:rsidRDefault="00FE02FF" w:rsidP="004D2F4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b/>
          <w:u w:color="000000"/>
          <w:lang w:val="fr-FR"/>
        </w:rPr>
      </w:pPr>
    </w:p>
    <w:p w14:paraId="5ABB98A1" w14:textId="64390699" w:rsidR="004D2F45" w:rsidRPr="004558ED" w:rsidRDefault="00E25AAA" w:rsidP="004D2F4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b/>
          <w:highlight w:val="green"/>
          <w:u w:color="000000"/>
          <w:lang w:val="fr-FR"/>
        </w:rPr>
      </w:pPr>
      <w:r w:rsidRPr="00E25AAA">
        <w:rPr>
          <w:rFonts w:ascii="Calibri" w:eastAsia="Calibri" w:hAnsi="Calibri" w:cs="Calibri"/>
          <w:b/>
          <w:u w:color="000000"/>
          <w:lang w:val="fr-FR"/>
        </w:rPr>
        <w:t xml:space="preserve">Point 5 de l'ordre du jour: Prochaine réunion, </w:t>
      </w:r>
      <w:r w:rsidR="0057034F">
        <w:rPr>
          <w:rFonts w:ascii="Calibri" w:eastAsia="Calibri" w:hAnsi="Calibri" w:cs="Calibri"/>
          <w:b/>
          <w:u w:color="000000"/>
          <w:lang w:val="fr-FR"/>
        </w:rPr>
        <w:t>r</w:t>
      </w:r>
      <w:r w:rsidR="008A7F45">
        <w:rPr>
          <w:rFonts w:ascii="Calibri" w:eastAsia="Calibri" w:hAnsi="Calibri" w:cs="Calibri"/>
          <w:b/>
          <w:u w:color="000000"/>
          <w:lang w:val="fr-FR"/>
        </w:rPr>
        <w:t>otation des représentants du C</w:t>
      </w:r>
      <w:r w:rsidRPr="00E25AAA">
        <w:rPr>
          <w:rFonts w:ascii="Calibri" w:eastAsia="Calibri" w:hAnsi="Calibri" w:cs="Calibri"/>
          <w:b/>
          <w:u w:color="000000"/>
          <w:lang w:val="fr-FR"/>
        </w:rPr>
        <w:t>on</w:t>
      </w:r>
      <w:r w:rsidR="00EC34E6">
        <w:rPr>
          <w:rFonts w:ascii="Calibri" w:eastAsia="Calibri" w:hAnsi="Calibri" w:cs="Calibri"/>
          <w:b/>
          <w:u w:color="000000"/>
          <w:lang w:val="fr-FR"/>
        </w:rPr>
        <w:t xml:space="preserve">seil </w:t>
      </w:r>
      <w:r w:rsidR="00992DF7">
        <w:rPr>
          <w:rFonts w:ascii="Calibri" w:eastAsia="Calibri" w:hAnsi="Calibri" w:cs="Calibri"/>
          <w:b/>
          <w:u w:color="000000"/>
          <w:lang w:val="fr-FR"/>
        </w:rPr>
        <w:t>e</w:t>
      </w:r>
      <w:r w:rsidR="008A7F45">
        <w:rPr>
          <w:rFonts w:ascii="Calibri" w:eastAsia="Calibri" w:hAnsi="Calibri" w:cs="Calibri"/>
          <w:b/>
          <w:u w:color="000000"/>
          <w:lang w:val="fr-FR"/>
        </w:rPr>
        <w:t>xécutif</w:t>
      </w:r>
      <w:r w:rsidR="00EC34E6">
        <w:rPr>
          <w:rFonts w:ascii="Calibri" w:eastAsia="Calibri" w:hAnsi="Calibri" w:cs="Calibri"/>
          <w:b/>
          <w:u w:color="000000"/>
          <w:lang w:val="fr-FR"/>
        </w:rPr>
        <w:t>, divers, c</w:t>
      </w:r>
      <w:r w:rsidRPr="00E25AAA">
        <w:rPr>
          <w:rFonts w:ascii="Calibri" w:eastAsia="Calibri" w:hAnsi="Calibri" w:cs="Calibri"/>
          <w:b/>
          <w:u w:color="000000"/>
          <w:lang w:val="fr-FR"/>
        </w:rPr>
        <w:t>lôture</w:t>
      </w:r>
    </w:p>
    <w:p w14:paraId="7C8D2232" w14:textId="77777777" w:rsidR="00B36BCE" w:rsidRPr="004558ED" w:rsidRDefault="00B36BCE" w:rsidP="00B36BCE">
      <w:pPr>
        <w:pStyle w:val="Default"/>
        <w:rPr>
          <w:rFonts w:ascii="Calibri" w:hAnsi="Calibri"/>
          <w:highlight w:val="green"/>
          <w:lang w:val="fr-FR"/>
        </w:rPr>
      </w:pPr>
    </w:p>
    <w:p w14:paraId="4BA94005" w14:textId="422736C3" w:rsidR="00842C9C" w:rsidRPr="00842C9C" w:rsidRDefault="00842C9C" w:rsidP="00842C9C">
      <w:pPr>
        <w:pStyle w:val="Default"/>
        <w:rPr>
          <w:rFonts w:ascii="Calibri" w:eastAsia="Calibri" w:hAnsi="Calibri" w:cs="Calibri"/>
          <w:bCs/>
          <w:u w:color="000000"/>
          <w:lang w:val="fr-FR"/>
        </w:rPr>
      </w:pPr>
      <w:r w:rsidRPr="00842C9C">
        <w:rPr>
          <w:rFonts w:ascii="Calibri" w:eastAsia="Calibri" w:hAnsi="Calibri" w:cs="Calibri"/>
          <w:bCs/>
          <w:u w:color="000000"/>
          <w:lang w:val="fr-FR"/>
        </w:rPr>
        <w:t xml:space="preserve">L'objectif de cette session est de s'assurer que toutes les décisions prises au cours de la réunion ont bien été prises en compte et de passer en revue les étapes clés à venir. L'un de ces </w:t>
      </w:r>
      <w:r w:rsidR="00A63E49">
        <w:rPr>
          <w:rFonts w:ascii="Calibri" w:eastAsia="Calibri" w:hAnsi="Calibri" w:cs="Calibri"/>
          <w:bCs/>
          <w:u w:color="000000"/>
          <w:lang w:val="fr-FR"/>
        </w:rPr>
        <w:t>moments importants</w:t>
      </w:r>
      <w:r w:rsidRPr="00842C9C">
        <w:rPr>
          <w:rFonts w:ascii="Calibri" w:eastAsia="Calibri" w:hAnsi="Calibri" w:cs="Calibri"/>
          <w:bCs/>
          <w:u w:color="000000"/>
          <w:lang w:val="fr-FR"/>
        </w:rPr>
        <w:t xml:space="preserve"> sera la prochaine réunion du </w:t>
      </w:r>
      <w:r w:rsidR="00BE6F9E">
        <w:rPr>
          <w:rFonts w:ascii="Calibri" w:eastAsia="Calibri" w:hAnsi="Calibri" w:cs="Calibri"/>
          <w:bCs/>
          <w:u w:color="000000"/>
          <w:lang w:val="fr-FR"/>
        </w:rPr>
        <w:t>C</w:t>
      </w:r>
      <w:r w:rsidR="008A7F45">
        <w:rPr>
          <w:rFonts w:ascii="Calibri" w:eastAsia="Calibri" w:hAnsi="Calibri" w:cs="Calibri"/>
          <w:bCs/>
          <w:u w:color="000000"/>
          <w:lang w:val="fr-FR"/>
        </w:rPr>
        <w:t>onseil</w:t>
      </w:r>
      <w:r w:rsidR="008B16D4">
        <w:rPr>
          <w:rFonts w:ascii="Calibri" w:eastAsia="Calibri" w:hAnsi="Calibri" w:cs="Calibri"/>
          <w:bCs/>
          <w:u w:color="000000"/>
          <w:lang w:val="fr-FR"/>
        </w:rPr>
        <w:t xml:space="preserve"> exécutif</w:t>
      </w:r>
      <w:r w:rsidR="00992DF7">
        <w:rPr>
          <w:rFonts w:ascii="Calibri" w:eastAsia="Calibri" w:hAnsi="Calibri" w:cs="Calibri"/>
          <w:bCs/>
          <w:u w:color="000000"/>
          <w:lang w:val="fr-FR"/>
        </w:rPr>
        <w:t xml:space="preserve"> en 2019 et la mise en place </w:t>
      </w:r>
      <w:r w:rsidR="00F70990">
        <w:rPr>
          <w:rFonts w:ascii="Calibri" w:eastAsia="Calibri" w:hAnsi="Calibri" w:cs="Calibri"/>
          <w:bCs/>
          <w:u w:color="000000"/>
          <w:lang w:val="fr-FR"/>
        </w:rPr>
        <w:t>d</w:t>
      </w:r>
      <w:r w:rsidR="00B54111">
        <w:rPr>
          <w:rFonts w:ascii="Calibri" w:eastAsia="Calibri" w:hAnsi="Calibri" w:cs="Calibri"/>
          <w:bCs/>
          <w:u w:color="000000"/>
          <w:lang w:val="fr-FR"/>
        </w:rPr>
        <w:t xml:space="preserve">e </w:t>
      </w:r>
      <w:r w:rsidR="00992DF7">
        <w:rPr>
          <w:rFonts w:ascii="Calibri" w:eastAsia="Calibri" w:hAnsi="Calibri" w:cs="Calibri"/>
          <w:bCs/>
          <w:u w:color="000000"/>
          <w:lang w:val="fr-FR"/>
        </w:rPr>
        <w:t xml:space="preserve">la </w:t>
      </w:r>
      <w:r w:rsidR="00B54111">
        <w:rPr>
          <w:rFonts w:ascii="Calibri" w:eastAsia="Calibri" w:hAnsi="Calibri" w:cs="Calibri"/>
          <w:bCs/>
          <w:u w:color="000000"/>
          <w:lang w:val="fr-FR"/>
        </w:rPr>
        <w:t xml:space="preserve">rotation </w:t>
      </w:r>
      <w:r w:rsidRPr="00842C9C">
        <w:rPr>
          <w:rFonts w:ascii="Calibri" w:eastAsia="Calibri" w:hAnsi="Calibri" w:cs="Calibri"/>
          <w:bCs/>
          <w:u w:color="000000"/>
          <w:lang w:val="fr-FR"/>
        </w:rPr>
        <w:t xml:space="preserve">des représentants du </w:t>
      </w:r>
      <w:r w:rsidR="008A7F45">
        <w:rPr>
          <w:rFonts w:ascii="Calibri" w:eastAsia="Calibri" w:hAnsi="Calibri" w:cs="Calibri"/>
          <w:bCs/>
          <w:u w:color="000000"/>
          <w:lang w:val="fr-FR"/>
        </w:rPr>
        <w:t>Conseil</w:t>
      </w:r>
      <w:r w:rsidR="008B16D4">
        <w:rPr>
          <w:rFonts w:ascii="Calibri" w:eastAsia="Calibri" w:hAnsi="Calibri" w:cs="Calibri"/>
          <w:bCs/>
          <w:u w:color="000000"/>
          <w:lang w:val="fr-FR"/>
        </w:rPr>
        <w:t xml:space="preserve"> exécutif</w:t>
      </w:r>
      <w:r w:rsidRPr="00842C9C">
        <w:rPr>
          <w:rFonts w:ascii="Calibri" w:eastAsia="Calibri" w:hAnsi="Calibri" w:cs="Calibri"/>
          <w:bCs/>
          <w:u w:color="000000"/>
          <w:lang w:val="fr-FR"/>
        </w:rPr>
        <w:t>.</w:t>
      </w:r>
    </w:p>
    <w:p w14:paraId="3709D828" w14:textId="77777777" w:rsidR="00842C9C" w:rsidRPr="00842C9C" w:rsidRDefault="00842C9C" w:rsidP="00842C9C">
      <w:pPr>
        <w:pStyle w:val="Default"/>
        <w:rPr>
          <w:rFonts w:ascii="Calibri" w:eastAsia="Calibri" w:hAnsi="Calibri" w:cs="Calibri"/>
          <w:bCs/>
          <w:u w:color="000000"/>
          <w:lang w:val="fr-FR"/>
        </w:rPr>
      </w:pPr>
    </w:p>
    <w:p w14:paraId="12C4B6AD" w14:textId="18AC54E8" w:rsidR="003B64DA" w:rsidRDefault="00842C9C" w:rsidP="00F70990">
      <w:pPr>
        <w:pStyle w:val="Default"/>
        <w:rPr>
          <w:rFonts w:ascii="Calibri" w:eastAsia="Calibri" w:hAnsi="Calibri" w:cs="Calibri"/>
          <w:bCs/>
          <w:u w:color="000000"/>
          <w:lang w:val="fr-FR"/>
        </w:rPr>
      </w:pPr>
      <w:r w:rsidRPr="00842C9C">
        <w:rPr>
          <w:rFonts w:ascii="Calibri" w:eastAsia="Calibri" w:hAnsi="Calibri" w:cs="Calibri"/>
          <w:bCs/>
          <w:u w:color="000000"/>
          <w:lang w:val="fr-FR"/>
        </w:rPr>
        <w:t xml:space="preserve">Le </w:t>
      </w:r>
      <w:r w:rsidR="008A7F45">
        <w:rPr>
          <w:rFonts w:ascii="Calibri" w:eastAsia="Calibri" w:hAnsi="Calibri" w:cs="Calibri"/>
          <w:bCs/>
          <w:u w:color="000000"/>
          <w:lang w:val="fr-FR"/>
        </w:rPr>
        <w:t>Conseil</w:t>
      </w:r>
      <w:r w:rsidR="00135FD0">
        <w:rPr>
          <w:rFonts w:ascii="Calibri" w:eastAsia="Calibri" w:hAnsi="Calibri" w:cs="Calibri"/>
          <w:bCs/>
          <w:u w:color="000000"/>
          <w:lang w:val="fr-FR"/>
        </w:rPr>
        <w:t xml:space="preserve"> exécutif </w:t>
      </w:r>
      <w:r w:rsidRPr="00842C9C">
        <w:rPr>
          <w:rFonts w:ascii="Calibri" w:eastAsia="Calibri" w:hAnsi="Calibri" w:cs="Calibri"/>
          <w:bCs/>
          <w:u w:color="000000"/>
          <w:lang w:val="fr-FR"/>
        </w:rPr>
        <w:t xml:space="preserve">est invité à faire part de ses commentaires et </w:t>
      </w:r>
      <w:r w:rsidR="00B54111">
        <w:rPr>
          <w:rFonts w:ascii="Calibri" w:eastAsia="Calibri" w:hAnsi="Calibri" w:cs="Calibri"/>
          <w:bCs/>
          <w:u w:color="000000"/>
          <w:lang w:val="fr-FR"/>
        </w:rPr>
        <w:t>orientation</w:t>
      </w:r>
      <w:r w:rsidR="00787B85">
        <w:rPr>
          <w:rFonts w:ascii="Calibri" w:eastAsia="Calibri" w:hAnsi="Calibri" w:cs="Calibri"/>
          <w:bCs/>
          <w:u w:color="000000"/>
          <w:lang w:val="fr-FR"/>
        </w:rPr>
        <w:t>s</w:t>
      </w:r>
      <w:r w:rsidRPr="00842C9C">
        <w:rPr>
          <w:rFonts w:ascii="Calibri" w:eastAsia="Calibri" w:hAnsi="Calibri" w:cs="Calibri"/>
          <w:bCs/>
          <w:u w:color="000000"/>
          <w:lang w:val="fr-FR"/>
        </w:rPr>
        <w:t>.</w:t>
      </w:r>
    </w:p>
    <w:p w14:paraId="6293F0E5" w14:textId="77777777" w:rsidR="00F70990" w:rsidRPr="00F70990" w:rsidRDefault="00F70990" w:rsidP="00F70990">
      <w:pPr>
        <w:pStyle w:val="Default"/>
        <w:rPr>
          <w:rFonts w:ascii="Calibri" w:eastAsia="Calibri" w:hAnsi="Calibri" w:cs="Calibri"/>
          <w:bCs/>
          <w:highlight w:val="green"/>
          <w:u w:color="000000"/>
          <w:lang w:val="fr-FR"/>
        </w:rPr>
      </w:pPr>
    </w:p>
    <w:p w14:paraId="20EF7862" w14:textId="5FC64173" w:rsidR="00D17EA9" w:rsidRDefault="00D17EA9" w:rsidP="00D17E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2"/>
          <w:szCs w:val="22"/>
          <w:lang w:val="en-AU" w:eastAsia="en-AU"/>
        </w:rPr>
      </w:pPr>
      <w:r>
        <w:rPr>
          <w:rFonts w:ascii="Calibri" w:hAnsi="Calibri" w:cs="Calibri"/>
          <w:color w:val="000000"/>
          <w:sz w:val="22"/>
          <w:szCs w:val="22"/>
          <w:lang w:val="en-AU" w:eastAsia="en-AU"/>
        </w:rPr>
        <w:t>*****</w:t>
      </w:r>
    </w:p>
    <w:p w14:paraId="1DEA1694" w14:textId="77777777" w:rsidR="00D17EA9" w:rsidRPr="00F162FC" w:rsidRDefault="00D17EA9" w:rsidP="003B64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2"/>
          <w:szCs w:val="22"/>
          <w:lang w:val="en-AU" w:eastAsia="en-AU"/>
        </w:rPr>
      </w:pPr>
    </w:p>
    <w:p w14:paraId="1FA0C31F" w14:textId="77777777" w:rsidR="003B64DA" w:rsidRDefault="003B64DA" w:rsidP="00CC04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u w:color="000000"/>
        </w:rPr>
      </w:pPr>
    </w:p>
    <w:sectPr w:rsidR="003B64DA">
      <w:headerReference w:type="default" r:id="rId22"/>
      <w:footerReference w:type="default" r:id="rId2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52BCA" w14:textId="77777777" w:rsidR="003260F6" w:rsidRDefault="003260F6">
      <w:r>
        <w:separator/>
      </w:r>
    </w:p>
  </w:endnote>
  <w:endnote w:type="continuationSeparator" w:id="0">
    <w:p w14:paraId="3CF8B228" w14:textId="77777777" w:rsidR="003260F6" w:rsidRDefault="0032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DFD9" w14:textId="77777777" w:rsidR="00334D6D" w:rsidRDefault="00334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380E5" w14:textId="77777777" w:rsidR="003260F6" w:rsidRDefault="003260F6">
      <w:r>
        <w:separator/>
      </w:r>
    </w:p>
  </w:footnote>
  <w:footnote w:type="continuationSeparator" w:id="0">
    <w:p w14:paraId="5F4410D7" w14:textId="77777777" w:rsidR="003260F6" w:rsidRDefault="0032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BC81" w14:textId="77777777" w:rsidR="00334D6D" w:rsidRDefault="00334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90A09"/>
    <w:multiLevelType w:val="multilevel"/>
    <w:tmpl w:val="58D4229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D"/>
    <w:rsid w:val="000116E8"/>
    <w:rsid w:val="000314A8"/>
    <w:rsid w:val="00035063"/>
    <w:rsid w:val="00050179"/>
    <w:rsid w:val="00060DA2"/>
    <w:rsid w:val="00090812"/>
    <w:rsid w:val="00090A97"/>
    <w:rsid w:val="00094AD5"/>
    <w:rsid w:val="00102D66"/>
    <w:rsid w:val="0010532A"/>
    <w:rsid w:val="00115FB6"/>
    <w:rsid w:val="00126324"/>
    <w:rsid w:val="00132FF7"/>
    <w:rsid w:val="00135FD0"/>
    <w:rsid w:val="001443D9"/>
    <w:rsid w:val="001457A8"/>
    <w:rsid w:val="0017359C"/>
    <w:rsid w:val="00185001"/>
    <w:rsid w:val="00192E33"/>
    <w:rsid w:val="00196880"/>
    <w:rsid w:val="00196D90"/>
    <w:rsid w:val="001C0DBA"/>
    <w:rsid w:val="002000C6"/>
    <w:rsid w:val="002074A3"/>
    <w:rsid w:val="00241CF6"/>
    <w:rsid w:val="00247F44"/>
    <w:rsid w:val="002538CD"/>
    <w:rsid w:val="00266D24"/>
    <w:rsid w:val="002760ED"/>
    <w:rsid w:val="002C3225"/>
    <w:rsid w:val="002C34C6"/>
    <w:rsid w:val="002D2141"/>
    <w:rsid w:val="002F5F75"/>
    <w:rsid w:val="003260F6"/>
    <w:rsid w:val="00326312"/>
    <w:rsid w:val="00334D6D"/>
    <w:rsid w:val="00335EA9"/>
    <w:rsid w:val="00366DDA"/>
    <w:rsid w:val="0039778A"/>
    <w:rsid w:val="003B64DA"/>
    <w:rsid w:val="003E13D8"/>
    <w:rsid w:val="003F55F7"/>
    <w:rsid w:val="00403B26"/>
    <w:rsid w:val="00445098"/>
    <w:rsid w:val="004558ED"/>
    <w:rsid w:val="00467702"/>
    <w:rsid w:val="00472891"/>
    <w:rsid w:val="00482DD9"/>
    <w:rsid w:val="004A3A80"/>
    <w:rsid w:val="004A58A3"/>
    <w:rsid w:val="004A6F1A"/>
    <w:rsid w:val="004B43F9"/>
    <w:rsid w:val="004C28EB"/>
    <w:rsid w:val="004C5E64"/>
    <w:rsid w:val="004D2F45"/>
    <w:rsid w:val="004D7F5F"/>
    <w:rsid w:val="005005EB"/>
    <w:rsid w:val="00506418"/>
    <w:rsid w:val="00524510"/>
    <w:rsid w:val="005370A8"/>
    <w:rsid w:val="005371A1"/>
    <w:rsid w:val="0057034F"/>
    <w:rsid w:val="00570D9E"/>
    <w:rsid w:val="005835B2"/>
    <w:rsid w:val="00595818"/>
    <w:rsid w:val="005B1AB5"/>
    <w:rsid w:val="005B46A5"/>
    <w:rsid w:val="005B771E"/>
    <w:rsid w:val="005D16C3"/>
    <w:rsid w:val="00623255"/>
    <w:rsid w:val="006341E0"/>
    <w:rsid w:val="00646E2B"/>
    <w:rsid w:val="00663F86"/>
    <w:rsid w:val="0067734B"/>
    <w:rsid w:val="00691C2C"/>
    <w:rsid w:val="006979F6"/>
    <w:rsid w:val="006A375A"/>
    <w:rsid w:val="0073142D"/>
    <w:rsid w:val="00741A8F"/>
    <w:rsid w:val="00745A47"/>
    <w:rsid w:val="00750908"/>
    <w:rsid w:val="00763B7F"/>
    <w:rsid w:val="00774FB1"/>
    <w:rsid w:val="0077529D"/>
    <w:rsid w:val="00787B85"/>
    <w:rsid w:val="007971C6"/>
    <w:rsid w:val="007A34FF"/>
    <w:rsid w:val="0080142F"/>
    <w:rsid w:val="00801D89"/>
    <w:rsid w:val="0082062F"/>
    <w:rsid w:val="00820A0E"/>
    <w:rsid w:val="00826574"/>
    <w:rsid w:val="008321A9"/>
    <w:rsid w:val="0083707D"/>
    <w:rsid w:val="00840EAA"/>
    <w:rsid w:val="00842C9C"/>
    <w:rsid w:val="00846646"/>
    <w:rsid w:val="00874C44"/>
    <w:rsid w:val="00881F0F"/>
    <w:rsid w:val="00884F22"/>
    <w:rsid w:val="00890FB6"/>
    <w:rsid w:val="008926B0"/>
    <w:rsid w:val="00896FE5"/>
    <w:rsid w:val="008A2A32"/>
    <w:rsid w:val="008A7F45"/>
    <w:rsid w:val="008B16D4"/>
    <w:rsid w:val="008B51A0"/>
    <w:rsid w:val="008D6064"/>
    <w:rsid w:val="008D7886"/>
    <w:rsid w:val="008F2BAF"/>
    <w:rsid w:val="008F725E"/>
    <w:rsid w:val="009504B1"/>
    <w:rsid w:val="00950B9D"/>
    <w:rsid w:val="00976F3B"/>
    <w:rsid w:val="00980565"/>
    <w:rsid w:val="00986529"/>
    <w:rsid w:val="00992DF7"/>
    <w:rsid w:val="009D24AD"/>
    <w:rsid w:val="009E288C"/>
    <w:rsid w:val="00A00285"/>
    <w:rsid w:val="00A075C6"/>
    <w:rsid w:val="00A12860"/>
    <w:rsid w:val="00A22A36"/>
    <w:rsid w:val="00A33590"/>
    <w:rsid w:val="00A40D4B"/>
    <w:rsid w:val="00A63E49"/>
    <w:rsid w:val="00A83DFA"/>
    <w:rsid w:val="00AA11A7"/>
    <w:rsid w:val="00AA799A"/>
    <w:rsid w:val="00AB2461"/>
    <w:rsid w:val="00AC06B4"/>
    <w:rsid w:val="00AC0EE3"/>
    <w:rsid w:val="00AD13DD"/>
    <w:rsid w:val="00AF064C"/>
    <w:rsid w:val="00AF4410"/>
    <w:rsid w:val="00AF54A6"/>
    <w:rsid w:val="00AF5F5D"/>
    <w:rsid w:val="00B17A74"/>
    <w:rsid w:val="00B23D59"/>
    <w:rsid w:val="00B2720A"/>
    <w:rsid w:val="00B32D4F"/>
    <w:rsid w:val="00B36BCE"/>
    <w:rsid w:val="00B37D4F"/>
    <w:rsid w:val="00B47E48"/>
    <w:rsid w:val="00B508CB"/>
    <w:rsid w:val="00B54111"/>
    <w:rsid w:val="00B5416C"/>
    <w:rsid w:val="00B60311"/>
    <w:rsid w:val="00B8161E"/>
    <w:rsid w:val="00B93D72"/>
    <w:rsid w:val="00B93FE6"/>
    <w:rsid w:val="00BC00D3"/>
    <w:rsid w:val="00BD2B16"/>
    <w:rsid w:val="00BE6F9E"/>
    <w:rsid w:val="00C01F90"/>
    <w:rsid w:val="00C27004"/>
    <w:rsid w:val="00C45C83"/>
    <w:rsid w:val="00C52F82"/>
    <w:rsid w:val="00C57BCF"/>
    <w:rsid w:val="00C64A84"/>
    <w:rsid w:val="00C706BF"/>
    <w:rsid w:val="00C7207B"/>
    <w:rsid w:val="00CA7094"/>
    <w:rsid w:val="00CC04A1"/>
    <w:rsid w:val="00CD4A79"/>
    <w:rsid w:val="00D17EA9"/>
    <w:rsid w:val="00D2707C"/>
    <w:rsid w:val="00D57BEE"/>
    <w:rsid w:val="00D87671"/>
    <w:rsid w:val="00D90806"/>
    <w:rsid w:val="00D92EFA"/>
    <w:rsid w:val="00D96415"/>
    <w:rsid w:val="00DA418C"/>
    <w:rsid w:val="00DB4A46"/>
    <w:rsid w:val="00DC3DEC"/>
    <w:rsid w:val="00DE413F"/>
    <w:rsid w:val="00DF361D"/>
    <w:rsid w:val="00E05C8F"/>
    <w:rsid w:val="00E133ED"/>
    <w:rsid w:val="00E25AAA"/>
    <w:rsid w:val="00E33C3B"/>
    <w:rsid w:val="00E37F1F"/>
    <w:rsid w:val="00E56E4B"/>
    <w:rsid w:val="00E778BA"/>
    <w:rsid w:val="00EA7169"/>
    <w:rsid w:val="00EC28B0"/>
    <w:rsid w:val="00EC34E6"/>
    <w:rsid w:val="00F01BA0"/>
    <w:rsid w:val="00F162FC"/>
    <w:rsid w:val="00F33570"/>
    <w:rsid w:val="00F427C3"/>
    <w:rsid w:val="00F5462A"/>
    <w:rsid w:val="00F67CA7"/>
    <w:rsid w:val="00F70990"/>
    <w:rsid w:val="00F73F66"/>
    <w:rsid w:val="00F92414"/>
    <w:rsid w:val="00F94597"/>
    <w:rsid w:val="00FC61B1"/>
    <w:rsid w:val="00FE02FF"/>
    <w:rsid w:val="00FF4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4354">
      <w:bodyDiv w:val="1"/>
      <w:marLeft w:val="0"/>
      <w:marRight w:val="0"/>
      <w:marTop w:val="0"/>
      <w:marBottom w:val="0"/>
      <w:divBdr>
        <w:top w:val="none" w:sz="0" w:space="0" w:color="auto"/>
        <w:left w:val="none" w:sz="0" w:space="0" w:color="auto"/>
        <w:bottom w:val="none" w:sz="0" w:space="0" w:color="auto"/>
        <w:right w:val="none" w:sz="0" w:space="0" w:color="auto"/>
      </w:divBdr>
    </w:div>
    <w:div w:id="429744906">
      <w:bodyDiv w:val="1"/>
      <w:marLeft w:val="0"/>
      <w:marRight w:val="0"/>
      <w:marTop w:val="0"/>
      <w:marBottom w:val="0"/>
      <w:divBdr>
        <w:top w:val="none" w:sz="0" w:space="0" w:color="auto"/>
        <w:left w:val="none" w:sz="0" w:space="0" w:color="auto"/>
        <w:bottom w:val="none" w:sz="0" w:space="0" w:color="auto"/>
        <w:right w:val="none" w:sz="0" w:space="0" w:color="auto"/>
      </w:divBdr>
    </w:div>
    <w:div w:id="1347832403">
      <w:bodyDiv w:val="1"/>
      <w:marLeft w:val="0"/>
      <w:marRight w:val="0"/>
      <w:marTop w:val="0"/>
      <w:marBottom w:val="0"/>
      <w:divBdr>
        <w:top w:val="none" w:sz="0" w:space="0" w:color="auto"/>
        <w:left w:val="none" w:sz="0" w:space="0" w:color="auto"/>
        <w:bottom w:val="none" w:sz="0" w:space="0" w:color="auto"/>
        <w:right w:val="none" w:sz="0" w:space="0" w:color="auto"/>
      </w:divBdr>
    </w:div>
    <w:div w:id="193509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redd.net/documents/executive-board/2nd-executive-board-meeting-rome-18-19-october-2018/decision-documents-1/16951-onu-redd-assistance-technique-plan-de-travail-et-budget-2019.html" TargetMode="External"/><Relationship Id="rId18" Type="http://schemas.openxmlformats.org/officeDocument/2006/relationships/hyperlink" Target="https://www.unredd.net/index.php?option=com_docman&amp;view=download&amp;alias=16943-background-note-on-finance-facilities-and-international-transactions-on-redd&amp;category_slug=information-documents&amp;Itemid=134" TargetMode="External"/><Relationship Id="rId3" Type="http://schemas.openxmlformats.org/officeDocument/2006/relationships/styles" Target="styles.xml"/><Relationship Id="rId21" Type="http://schemas.openxmlformats.org/officeDocument/2006/relationships/hyperlink" Target="https://www.unredd.net/documents/executive-board/2nd-executive-board-meeting-rome-18-19-october-2018/information-documents/16955-update-on-un-secretary-general-climate-summit-2019.html" TargetMode="External"/><Relationship Id="rId7" Type="http://schemas.openxmlformats.org/officeDocument/2006/relationships/footnotes" Target="footnotes.xml"/><Relationship Id="rId12" Type="http://schemas.openxmlformats.org/officeDocument/2006/relationships/hyperlink" Target="https://www.unredd.net/index.php?option=com_docman&amp;view=download&amp;alias=16940-background-note-on-un-redd-gender-marker-rating-system&amp;category_slug=information-documents&amp;Itemid=134" TargetMode="External"/><Relationship Id="rId17" Type="http://schemas.openxmlformats.org/officeDocument/2006/relationships/hyperlink" Target="https://www.unredd.net/documents/executive-board/2nd-executive-board-meeting-rome-18-19-october-2018/information-documents/16942-update-on-potential-european-regional-workshop-on-international-climate-partnerships-on-forest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redd.net/index.php?option=com_docman&amp;view=download&amp;alias=16941-background-note-on-redd-and-cooperative-approaches-in-support-of-ndcs&amp;category_slug=information-documents&amp;Itemid=134" TargetMode="External"/><Relationship Id="rId20" Type="http://schemas.openxmlformats.org/officeDocument/2006/relationships/hyperlink" Target="https://www.unredd.net/documents/executive-board/2nd-executive-board-meeting-rome-18-19-october-2018/information-documents/16945-background-note-on-land-use-planning-tools-and-approaches-for-redd.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redd.net/index.php?option=com_docman&amp;view=download&amp;alias=16903-2018-semi-annual-progress-update&amp;category_slug=2018-programme-progress-reports&amp;Itemid=13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nredd.net/documents/executive-board/2nd-executive-board-meeting-rome-18-19-october-2018/decision-documents-1/16950-allocation-couts-directs-pour-services-de-secretariat-2019.html" TargetMode="External"/><Relationship Id="rId23" Type="http://schemas.openxmlformats.org/officeDocument/2006/relationships/footer" Target="footer1.xml"/><Relationship Id="rId10" Type="http://schemas.openxmlformats.org/officeDocument/2006/relationships/hyperlink" Target="https://www.unredd.net/index.php?option=com_docman&amp;view=download&amp;alias=16948-un-redd-2017-annual-report-final&amp;category_slug=information-documents&amp;Itemid=134" TargetMode="External"/><Relationship Id="rId19" Type="http://schemas.openxmlformats.org/officeDocument/2006/relationships/hyperlink" Target="https://www.unredd.net/index.php?option=com_docman&amp;view=download&amp;alias=16944-background-note-on-technology-and-innovation-for-advancement-of-mrv-a-transparency-framewor&amp;category_slug=information-documents&amp;Itemid=134" TargetMode="External"/><Relationship Id="rId4" Type="http://schemas.microsoft.com/office/2007/relationships/stylesWithEffects" Target="stylesWithEffects.xml"/><Relationship Id="rId9" Type="http://schemas.openxmlformats.org/officeDocument/2006/relationships/hyperlink" Target="https://www.unredd.net/documents/executive-board/2nd-executive-board-meeting-rome-18-19-october-2018/decision-documents-1/16968-ordre-du-jour-provisoire.html" TargetMode="External"/><Relationship Id="rId14" Type="http://schemas.openxmlformats.org/officeDocument/2006/relationships/hyperlink" Target="https://www.unredd.net/index.php?option=com_docman&amp;view=download&amp;alias=16938-additional-information-on-ta-workplan-and-budget-2019&amp;category_slug=decision-documents-1&amp;Itemid=134" TargetMode="External"/><Relationship Id="rId22"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968B83-2CE7-4A80-9C48-15164855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1706</Words>
  <Characters>9725</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UN-REDD</dc:creator>
  <cp:lastModifiedBy>Mihaela Secrieru</cp:lastModifiedBy>
  <cp:revision>5</cp:revision>
  <dcterms:created xsi:type="dcterms:W3CDTF">2018-10-11T12:24:00Z</dcterms:created>
  <dcterms:modified xsi:type="dcterms:W3CDTF">2018-10-17T21:28:00Z</dcterms:modified>
</cp:coreProperties>
</file>